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8CD9E" w14:textId="77777777" w:rsidR="009C2B57" w:rsidRDefault="00C22133" w:rsidP="009C2B57">
      <w:pPr>
        <w:pStyle w:val="Titel"/>
        <w:rPr>
          <w:rFonts w:cs="Arial"/>
          <w:lang w:val="en-US"/>
        </w:rPr>
      </w:pPr>
      <w:sdt>
        <w:sdtPr>
          <w:rPr>
            <w:rFonts w:cs="Arial"/>
            <w:lang w:val="en-US"/>
          </w:rPr>
          <w:alias w:val="Titel"/>
          <w:tag w:val=""/>
          <w:id w:val="-1954627769"/>
          <w:placeholder>
            <w:docPart w:val="77841E24D9A34905B4FD82CE67DC06D7"/>
          </w:placeholder>
          <w:dataBinding w:prefixMappings="xmlns:ns0='http://purl.org/dc/elements/1.1/' xmlns:ns1='http://schemas.openxmlformats.org/package/2006/metadata/core-properties' " w:xpath="/ns1:coreProperties[1]/ns0:title[1]" w:storeItemID="{6C3C8BC8-F283-45AE-878A-BAB7291924A1}"/>
          <w:text/>
        </w:sdtPr>
        <w:sdtEndPr/>
        <w:sdtContent>
          <w:r w:rsidR="00603638">
            <w:rPr>
              <w:rFonts w:cs="Arial"/>
              <w:lang w:val="en-US"/>
            </w:rPr>
            <w:t>How to complete</w:t>
          </w:r>
          <w:r w:rsidR="000E793A">
            <w:rPr>
              <w:rFonts w:cs="Arial"/>
              <w:lang w:val="en-US"/>
            </w:rPr>
            <w:t xml:space="preserve"> </w:t>
          </w:r>
          <w:r w:rsidR="009C2B57" w:rsidRPr="00E52FFE">
            <w:rPr>
              <w:rFonts w:cs="Arial"/>
              <w:lang w:val="en-US"/>
            </w:rPr>
            <w:t>Basic Data of MDSAP audited facility</w:t>
          </w:r>
        </w:sdtContent>
      </w:sdt>
    </w:p>
    <w:p w14:paraId="396C82D5" w14:textId="66FB6D3D" w:rsidR="00B75445" w:rsidRDefault="000E793A" w:rsidP="000E793A">
      <w:pPr>
        <w:rPr>
          <w:lang w:val="en-US"/>
        </w:rPr>
      </w:pPr>
      <w:r>
        <w:rPr>
          <w:lang w:val="en-US"/>
        </w:rPr>
        <w:t xml:space="preserve">This </w:t>
      </w:r>
      <w:r w:rsidR="00603638">
        <w:rPr>
          <w:lang w:val="en-US"/>
        </w:rPr>
        <w:t>guidance</w:t>
      </w:r>
      <w:r>
        <w:rPr>
          <w:lang w:val="en-US"/>
        </w:rPr>
        <w:t xml:space="preserve"> explains how to complete the Basic Data</w:t>
      </w:r>
      <w:r w:rsidR="00603638">
        <w:rPr>
          <w:lang w:val="en-US"/>
        </w:rPr>
        <w:t xml:space="preserve"> form required for </w:t>
      </w:r>
      <w:r w:rsidR="006534B0">
        <w:rPr>
          <w:lang w:val="en-US"/>
        </w:rPr>
        <w:t>organizations audited under the Medical Device Single Audit Program (MDSAP)</w:t>
      </w:r>
      <w:r>
        <w:rPr>
          <w:lang w:val="en-US"/>
        </w:rPr>
        <w:t>.</w:t>
      </w:r>
      <w:r w:rsidR="00B75445">
        <w:rPr>
          <w:lang w:val="en-US"/>
        </w:rPr>
        <w:t xml:space="preserve"> </w:t>
      </w:r>
      <w:r w:rsidR="00B75445" w:rsidRPr="009443C8">
        <w:rPr>
          <w:lang w:val="en-US"/>
        </w:rPr>
        <w:t>E</w:t>
      </w:r>
      <w:r w:rsidR="00B75445">
        <w:rPr>
          <w:lang w:val="en-US"/>
        </w:rPr>
        <w:t>xplanation of every</w:t>
      </w:r>
      <w:r w:rsidR="00B75445" w:rsidRPr="009443C8">
        <w:rPr>
          <w:lang w:val="en-US"/>
        </w:rPr>
        <w:t xml:space="preserve"> section of </w:t>
      </w:r>
      <w:r w:rsidR="00B75445">
        <w:rPr>
          <w:lang w:val="en-US"/>
        </w:rPr>
        <w:t xml:space="preserve">the </w:t>
      </w:r>
      <w:r w:rsidR="00B75445" w:rsidRPr="009443C8">
        <w:rPr>
          <w:lang w:val="en-US"/>
        </w:rPr>
        <w:t xml:space="preserve">Basic Data </w:t>
      </w:r>
      <w:r w:rsidR="00B75445">
        <w:rPr>
          <w:lang w:val="en-US"/>
        </w:rPr>
        <w:t>of MDSAP audited facility form starts from a new page.</w:t>
      </w:r>
    </w:p>
    <w:p w14:paraId="2C60D5AE" w14:textId="067A8CEA" w:rsidR="00B75445" w:rsidRDefault="00B75445" w:rsidP="00B75445">
      <w:pPr>
        <w:rPr>
          <w:lang w:val="en-US"/>
        </w:rPr>
      </w:pPr>
      <w:r w:rsidRPr="00070197">
        <w:rPr>
          <w:u w:val="single"/>
          <w:lang w:val="en-US"/>
        </w:rPr>
        <w:t>Important note</w:t>
      </w:r>
      <w:r>
        <w:rPr>
          <w:lang w:val="en-US"/>
        </w:rPr>
        <w:t xml:space="preserve">: </w:t>
      </w:r>
      <w:r w:rsidRPr="00070197">
        <w:rPr>
          <w:lang w:val="en-US"/>
        </w:rPr>
        <w:t>A separate form must be completed for each MDSAP audited site</w:t>
      </w:r>
      <w:r>
        <w:rPr>
          <w:lang w:val="en-US"/>
        </w:rPr>
        <w:t>.</w:t>
      </w:r>
    </w:p>
    <w:p w14:paraId="2948CDA0" w14:textId="39FC4B3D" w:rsidR="00F57478" w:rsidRDefault="00F57478" w:rsidP="000E793A">
      <w:pPr>
        <w:rPr>
          <w:lang w:val="en-US"/>
        </w:rPr>
      </w:pPr>
    </w:p>
    <w:p w14:paraId="1EDF3117" w14:textId="77777777" w:rsidR="00B75445" w:rsidRDefault="00B75445" w:rsidP="000E793A">
      <w:pPr>
        <w:rPr>
          <w:lang w:val="en-US"/>
        </w:rPr>
      </w:pPr>
    </w:p>
    <w:p w14:paraId="2948CDA1" w14:textId="77777777" w:rsidR="00F57478" w:rsidRDefault="00147185" w:rsidP="00147185">
      <w:pPr>
        <w:pStyle w:val="Kleineberschrift"/>
      </w:pPr>
      <w:r>
        <w:t>Content of this guidance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7F696D" w14:paraId="2948CDB8" w14:textId="77777777" w:rsidTr="001755A1">
        <w:tc>
          <w:tcPr>
            <w:tcW w:w="9062" w:type="dxa"/>
          </w:tcPr>
          <w:p w14:paraId="29179BB9" w14:textId="40F7EF01" w:rsidR="00A91BC7" w:rsidRDefault="007F696D">
            <w:pPr>
              <w:pStyle w:val="Verzeichnis1"/>
              <w:rPr>
                <w:rFonts w:asciiTheme="minorHAnsi" w:eastAsiaTheme="minorEastAsia" w:hAnsiTheme="minorHAnsi"/>
                <w:noProof/>
                <w:sz w:val="22"/>
                <w:lang w:eastAsia="de-DE"/>
              </w:rPr>
            </w:pPr>
            <w:r>
              <w:fldChar w:fldCharType="begin"/>
            </w:r>
            <w:r>
              <w:instrText xml:space="preserve"> TOC \o "1-3" \n \h \z \u </w:instrText>
            </w:r>
            <w:r>
              <w:fldChar w:fldCharType="separate"/>
            </w:r>
            <w:hyperlink w:anchor="_Toc517764038" w:history="1">
              <w:r w:rsidR="00A91BC7" w:rsidRPr="00BE2AD6">
                <w:rPr>
                  <w:rStyle w:val="Hyperlink"/>
                  <w:noProof/>
                </w:rPr>
                <w:t>General information on MDSAP and Basic Data</w:t>
              </w:r>
            </w:hyperlink>
          </w:p>
          <w:p w14:paraId="09BDDAEE" w14:textId="39CEDBE0" w:rsidR="00A91BC7" w:rsidRDefault="00C22133">
            <w:pPr>
              <w:pStyle w:val="Verzeichnis1"/>
              <w:rPr>
                <w:rFonts w:asciiTheme="minorHAnsi" w:eastAsiaTheme="minorEastAsia" w:hAnsiTheme="minorHAnsi"/>
                <w:noProof/>
                <w:sz w:val="22"/>
                <w:lang w:eastAsia="de-DE"/>
              </w:rPr>
            </w:pPr>
            <w:hyperlink w:anchor="_Toc517764039" w:history="1">
              <w:r w:rsidR="00A91BC7" w:rsidRPr="00BE2AD6">
                <w:rPr>
                  <w:rStyle w:val="Hyperlink"/>
                  <w:noProof/>
                </w:rPr>
                <w:t>Information about the processing of personal data</w:t>
              </w:r>
            </w:hyperlink>
          </w:p>
          <w:p w14:paraId="5384A451" w14:textId="5FFB2C7F" w:rsidR="00A91BC7" w:rsidRDefault="00C22133">
            <w:pPr>
              <w:pStyle w:val="Verzeichnis1"/>
              <w:rPr>
                <w:rFonts w:asciiTheme="minorHAnsi" w:eastAsiaTheme="minorEastAsia" w:hAnsiTheme="minorHAnsi"/>
                <w:noProof/>
                <w:sz w:val="22"/>
                <w:lang w:eastAsia="de-DE"/>
              </w:rPr>
            </w:pPr>
            <w:hyperlink w:anchor="_Toc517764040" w:history="1">
              <w:r w:rsidR="00A91BC7" w:rsidRPr="00BE2AD6">
                <w:rPr>
                  <w:rStyle w:val="Hyperlink"/>
                  <w:noProof/>
                </w:rPr>
                <w:t>Explanation of the content to be provided when completing the Basic Data</w:t>
              </w:r>
            </w:hyperlink>
          </w:p>
          <w:p w14:paraId="22A098AF" w14:textId="54A1862B" w:rsidR="00A91BC7" w:rsidRDefault="00C22133">
            <w:pPr>
              <w:pStyle w:val="Verzeichnis1"/>
              <w:rPr>
                <w:rFonts w:asciiTheme="minorHAnsi" w:eastAsiaTheme="minorEastAsia" w:hAnsiTheme="minorHAnsi"/>
                <w:noProof/>
                <w:sz w:val="22"/>
                <w:lang w:eastAsia="de-DE"/>
              </w:rPr>
            </w:pPr>
            <w:hyperlink w:anchor="_Toc517764041" w:history="1">
              <w:r w:rsidR="00A91BC7" w:rsidRPr="00BE2AD6">
                <w:rPr>
                  <w:rStyle w:val="Hyperlink"/>
                  <w:noProof/>
                </w:rPr>
                <w:t>Header / identification</w:t>
              </w:r>
            </w:hyperlink>
          </w:p>
          <w:p w14:paraId="060E4293" w14:textId="7B05D568" w:rsidR="00A91BC7" w:rsidRDefault="00C22133">
            <w:pPr>
              <w:pStyle w:val="Verzeichnis1"/>
              <w:tabs>
                <w:tab w:val="left" w:pos="1320"/>
              </w:tabs>
              <w:rPr>
                <w:rFonts w:asciiTheme="minorHAnsi" w:eastAsiaTheme="minorEastAsia" w:hAnsiTheme="minorHAnsi"/>
                <w:noProof/>
                <w:sz w:val="22"/>
                <w:lang w:eastAsia="de-DE"/>
              </w:rPr>
            </w:pPr>
            <w:hyperlink w:anchor="_Toc517764042" w:history="1">
              <w:r w:rsidR="00A91BC7" w:rsidRPr="00BE2AD6">
                <w:rPr>
                  <w:rStyle w:val="Hyperlink"/>
                  <w:noProof/>
                </w:rPr>
                <w:t>Section 2.</w:t>
              </w:r>
              <w:r w:rsidR="00A91BC7">
                <w:rPr>
                  <w:rFonts w:asciiTheme="minorHAnsi" w:eastAsiaTheme="minorEastAsia" w:hAnsiTheme="minorHAnsi"/>
                  <w:noProof/>
                  <w:sz w:val="22"/>
                  <w:lang w:eastAsia="de-DE"/>
                </w:rPr>
                <w:tab/>
              </w:r>
              <w:r w:rsidR="00A91BC7" w:rsidRPr="00BE2AD6">
                <w:rPr>
                  <w:rStyle w:val="Hyperlink"/>
                  <w:noProof/>
                </w:rPr>
                <w:t>Audited Facility</w:t>
              </w:r>
            </w:hyperlink>
          </w:p>
          <w:p w14:paraId="6C1CC270" w14:textId="02D89B43"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43" w:history="1">
              <w:r w:rsidR="00A91BC7" w:rsidRPr="00BE2AD6">
                <w:rPr>
                  <w:rStyle w:val="Hyperlink"/>
                  <w:noProof/>
                </w:rPr>
                <w:t>2.1</w:t>
              </w:r>
              <w:r w:rsidR="00A91BC7">
                <w:rPr>
                  <w:rFonts w:asciiTheme="minorHAnsi" w:eastAsiaTheme="minorEastAsia" w:hAnsiTheme="minorHAnsi"/>
                  <w:noProof/>
                  <w:sz w:val="22"/>
                  <w:lang w:eastAsia="de-DE"/>
                </w:rPr>
                <w:tab/>
              </w:r>
              <w:r w:rsidR="00A91BC7" w:rsidRPr="00BE2AD6">
                <w:rPr>
                  <w:rStyle w:val="Hyperlink"/>
                  <w:noProof/>
                </w:rPr>
                <w:t>Audited Facility Contact Person</w:t>
              </w:r>
            </w:hyperlink>
          </w:p>
          <w:p w14:paraId="265C3601" w14:textId="75260FC1"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44" w:history="1">
              <w:r w:rsidR="00A91BC7" w:rsidRPr="00BE2AD6">
                <w:rPr>
                  <w:rStyle w:val="Hyperlink"/>
                  <w:noProof/>
                </w:rPr>
                <w:t>2.2</w:t>
              </w:r>
              <w:r w:rsidR="00A91BC7">
                <w:rPr>
                  <w:rFonts w:asciiTheme="minorHAnsi" w:eastAsiaTheme="minorEastAsia" w:hAnsiTheme="minorHAnsi"/>
                  <w:noProof/>
                  <w:sz w:val="22"/>
                  <w:lang w:eastAsia="de-DE"/>
                </w:rPr>
                <w:tab/>
              </w:r>
              <w:r w:rsidR="00A91BC7" w:rsidRPr="00BE2AD6">
                <w:rPr>
                  <w:rStyle w:val="Hyperlink"/>
                  <w:noProof/>
                </w:rPr>
                <w:t>Facility Identification Number(s)</w:t>
              </w:r>
            </w:hyperlink>
          </w:p>
          <w:p w14:paraId="3A908CD2" w14:textId="295B9ACC"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45" w:history="1">
              <w:r w:rsidR="00A91BC7" w:rsidRPr="00BE2AD6">
                <w:rPr>
                  <w:rStyle w:val="Hyperlink"/>
                  <w:rFonts w:cs="Arial"/>
                  <w:noProof/>
                </w:rPr>
                <w:t>2.3</w:t>
              </w:r>
              <w:r w:rsidR="00A91BC7">
                <w:rPr>
                  <w:rFonts w:asciiTheme="minorHAnsi" w:eastAsiaTheme="minorEastAsia" w:hAnsiTheme="minorHAnsi"/>
                  <w:noProof/>
                  <w:sz w:val="22"/>
                  <w:lang w:eastAsia="de-DE"/>
                </w:rPr>
                <w:tab/>
              </w:r>
              <w:r w:rsidR="00A91BC7" w:rsidRPr="00BE2AD6">
                <w:rPr>
                  <w:rStyle w:val="Hyperlink"/>
                  <w:rFonts w:cs="Arial"/>
                  <w:noProof/>
                </w:rPr>
                <w:t>Legal Manufacturer a</w:t>
              </w:r>
              <w:r w:rsidR="00A91BC7">
                <w:rPr>
                  <w:rStyle w:val="Hyperlink"/>
                  <w:rFonts w:cs="Arial"/>
                  <w:noProof/>
                </w:rPr>
                <w:t>s specified on product labeling</w:t>
              </w:r>
            </w:hyperlink>
          </w:p>
          <w:p w14:paraId="56772091" w14:textId="1C0DA306"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46" w:history="1">
              <w:r w:rsidR="00A91BC7" w:rsidRPr="00BE2AD6">
                <w:rPr>
                  <w:rStyle w:val="Hyperlink"/>
                  <w:rFonts w:cs="Arial"/>
                  <w:noProof/>
                  <w:highlight w:val="lightGray"/>
                </w:rPr>
                <w:t>2.4</w:t>
              </w:r>
              <w:r w:rsidR="00A91BC7">
                <w:rPr>
                  <w:rFonts w:asciiTheme="minorHAnsi" w:eastAsiaTheme="minorEastAsia" w:hAnsiTheme="minorHAnsi"/>
                  <w:noProof/>
                  <w:sz w:val="22"/>
                  <w:lang w:eastAsia="de-DE"/>
                </w:rPr>
                <w:tab/>
              </w:r>
              <w:r w:rsidR="00A91BC7" w:rsidRPr="00BE2AD6">
                <w:rPr>
                  <w:rStyle w:val="Hyperlink"/>
                  <w:rFonts w:cs="Arial"/>
                  <w:noProof/>
                </w:rPr>
                <w:t>Identification Number(s) of Legal Manufacturer</w:t>
              </w:r>
            </w:hyperlink>
          </w:p>
          <w:p w14:paraId="33293112" w14:textId="5D84DC98" w:rsidR="00A91BC7" w:rsidRDefault="00C22133">
            <w:pPr>
              <w:pStyle w:val="Verzeichnis1"/>
              <w:tabs>
                <w:tab w:val="left" w:pos="1320"/>
              </w:tabs>
              <w:rPr>
                <w:rFonts w:asciiTheme="minorHAnsi" w:eastAsiaTheme="minorEastAsia" w:hAnsiTheme="minorHAnsi"/>
                <w:noProof/>
                <w:sz w:val="22"/>
                <w:lang w:eastAsia="de-DE"/>
              </w:rPr>
            </w:pPr>
            <w:hyperlink w:anchor="_Toc517764047" w:history="1">
              <w:r w:rsidR="00A91BC7" w:rsidRPr="00BE2AD6">
                <w:rPr>
                  <w:rStyle w:val="Hyperlink"/>
                  <w:noProof/>
                </w:rPr>
                <w:t>Section 3.</w:t>
              </w:r>
              <w:r w:rsidR="00A91BC7">
                <w:rPr>
                  <w:rFonts w:asciiTheme="minorHAnsi" w:eastAsiaTheme="minorEastAsia" w:hAnsiTheme="minorHAnsi"/>
                  <w:noProof/>
                  <w:sz w:val="22"/>
                  <w:lang w:eastAsia="de-DE"/>
                </w:rPr>
                <w:tab/>
              </w:r>
              <w:r w:rsidR="00A91BC7" w:rsidRPr="00BE2AD6">
                <w:rPr>
                  <w:rStyle w:val="Hyperlink"/>
                  <w:noProof/>
                </w:rPr>
                <w:t>Audit Criteria</w:t>
              </w:r>
            </w:hyperlink>
          </w:p>
          <w:p w14:paraId="4E4C4393" w14:textId="6B60AA90"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48" w:history="1">
              <w:r w:rsidR="00A91BC7" w:rsidRPr="00BE2AD6">
                <w:rPr>
                  <w:rStyle w:val="Hyperlink"/>
                  <w:noProof/>
                </w:rPr>
                <w:t>3.1</w:t>
              </w:r>
              <w:r w:rsidR="00A91BC7">
                <w:rPr>
                  <w:rFonts w:asciiTheme="minorHAnsi" w:eastAsiaTheme="minorEastAsia" w:hAnsiTheme="minorHAnsi"/>
                  <w:noProof/>
                  <w:sz w:val="22"/>
                  <w:lang w:eastAsia="de-DE"/>
                </w:rPr>
                <w:tab/>
              </w:r>
              <w:r w:rsidR="00A91BC7" w:rsidRPr="00BE2AD6">
                <w:rPr>
                  <w:rStyle w:val="Hyperlink"/>
                  <w:noProof/>
                </w:rPr>
                <w:t>Jurisdiction and Audit Criteria</w:t>
              </w:r>
            </w:hyperlink>
          </w:p>
          <w:p w14:paraId="5EC9358B" w14:textId="19C82672" w:rsidR="00A91BC7" w:rsidRDefault="00C22133">
            <w:pPr>
              <w:pStyle w:val="Verzeichnis1"/>
              <w:tabs>
                <w:tab w:val="left" w:pos="1320"/>
              </w:tabs>
              <w:rPr>
                <w:rFonts w:asciiTheme="minorHAnsi" w:eastAsiaTheme="minorEastAsia" w:hAnsiTheme="minorHAnsi"/>
                <w:noProof/>
                <w:sz w:val="22"/>
                <w:lang w:eastAsia="de-DE"/>
              </w:rPr>
            </w:pPr>
            <w:hyperlink w:anchor="_Toc517764049" w:history="1">
              <w:r w:rsidR="00A91BC7" w:rsidRPr="00BE2AD6">
                <w:rPr>
                  <w:rStyle w:val="Hyperlink"/>
                  <w:noProof/>
                </w:rPr>
                <w:t>Section 4.</w:t>
              </w:r>
              <w:r w:rsidR="00A91BC7">
                <w:rPr>
                  <w:rFonts w:asciiTheme="minorHAnsi" w:eastAsiaTheme="minorEastAsia" w:hAnsiTheme="minorHAnsi"/>
                  <w:noProof/>
                  <w:sz w:val="22"/>
                  <w:lang w:eastAsia="de-DE"/>
                </w:rPr>
                <w:tab/>
              </w:r>
              <w:r w:rsidR="00A91BC7" w:rsidRPr="00BE2AD6">
                <w:rPr>
                  <w:rStyle w:val="Hyperlink"/>
                  <w:noProof/>
                </w:rPr>
                <w:t>Scope of Audit Program / Certification</w:t>
              </w:r>
            </w:hyperlink>
          </w:p>
          <w:p w14:paraId="6817F8D9" w14:textId="7F0B91F1"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50" w:history="1">
              <w:r w:rsidR="00A91BC7" w:rsidRPr="00BE2AD6">
                <w:rPr>
                  <w:rStyle w:val="Hyperlink"/>
                  <w:rFonts w:cs="Arial"/>
                  <w:noProof/>
                </w:rPr>
                <w:t>4.1</w:t>
              </w:r>
              <w:r w:rsidR="00A91BC7">
                <w:rPr>
                  <w:rFonts w:asciiTheme="minorHAnsi" w:eastAsiaTheme="minorEastAsia" w:hAnsiTheme="minorHAnsi"/>
                  <w:noProof/>
                  <w:sz w:val="22"/>
                  <w:lang w:eastAsia="de-DE"/>
                </w:rPr>
                <w:tab/>
              </w:r>
              <w:r w:rsidR="00A91BC7" w:rsidRPr="00BE2AD6">
                <w:rPr>
                  <w:rStyle w:val="Hyperlink"/>
                  <w:rFonts w:cs="Arial"/>
                  <w:noProof/>
                </w:rPr>
                <w:t>Scope of Audit Program / Certification at the Audited Facility</w:t>
              </w:r>
            </w:hyperlink>
          </w:p>
          <w:p w14:paraId="7AB2977D" w14:textId="7C1C5971" w:rsidR="00A91BC7" w:rsidRDefault="00C22133">
            <w:pPr>
              <w:pStyle w:val="Verzeichnis1"/>
              <w:tabs>
                <w:tab w:val="left" w:pos="1320"/>
              </w:tabs>
              <w:rPr>
                <w:rFonts w:asciiTheme="minorHAnsi" w:eastAsiaTheme="minorEastAsia" w:hAnsiTheme="minorHAnsi"/>
                <w:noProof/>
                <w:sz w:val="22"/>
                <w:lang w:eastAsia="de-DE"/>
              </w:rPr>
            </w:pPr>
            <w:hyperlink w:anchor="_Toc517764051" w:history="1">
              <w:r w:rsidR="00A91BC7" w:rsidRPr="00BE2AD6">
                <w:rPr>
                  <w:rStyle w:val="Hyperlink"/>
                  <w:noProof/>
                </w:rPr>
                <w:t>Section 5.</w:t>
              </w:r>
              <w:r w:rsidR="00A91BC7">
                <w:rPr>
                  <w:rFonts w:asciiTheme="minorHAnsi" w:eastAsiaTheme="minorEastAsia" w:hAnsiTheme="minorHAnsi"/>
                  <w:noProof/>
                  <w:sz w:val="22"/>
                  <w:lang w:eastAsia="de-DE"/>
                </w:rPr>
                <w:tab/>
              </w:r>
              <w:r w:rsidR="00A91BC7" w:rsidRPr="00BE2AD6">
                <w:rPr>
                  <w:rStyle w:val="Hyperlink"/>
                  <w:noProof/>
                </w:rPr>
                <w:t>Audit Objectives – relevant information</w:t>
              </w:r>
            </w:hyperlink>
          </w:p>
          <w:p w14:paraId="306A7D83" w14:textId="2D560423"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52" w:history="1">
              <w:r w:rsidR="00A91BC7" w:rsidRPr="00BE2AD6">
                <w:rPr>
                  <w:rStyle w:val="Hyperlink"/>
                  <w:noProof/>
                </w:rPr>
                <w:t>5.1</w:t>
              </w:r>
              <w:r w:rsidR="00A91BC7">
                <w:rPr>
                  <w:rFonts w:asciiTheme="minorHAnsi" w:eastAsiaTheme="minorEastAsia" w:hAnsiTheme="minorHAnsi"/>
                  <w:noProof/>
                  <w:sz w:val="22"/>
                  <w:lang w:eastAsia="de-DE"/>
                </w:rPr>
                <w:tab/>
              </w:r>
              <w:r w:rsidR="00A91BC7" w:rsidRPr="00BE2AD6">
                <w:rPr>
                  <w:rStyle w:val="Hyperlink"/>
                  <w:noProof/>
                </w:rPr>
                <w:t>Corporate Information</w:t>
              </w:r>
            </w:hyperlink>
          </w:p>
          <w:p w14:paraId="005DE209" w14:textId="34B0E18B"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53" w:history="1">
              <w:r w:rsidR="00A91BC7" w:rsidRPr="00BE2AD6">
                <w:rPr>
                  <w:rStyle w:val="Hyperlink"/>
                  <w:rFonts w:cs="Arial"/>
                  <w:noProof/>
                </w:rPr>
                <w:t>5.2</w:t>
              </w:r>
              <w:r w:rsidR="00A91BC7">
                <w:rPr>
                  <w:rFonts w:asciiTheme="minorHAnsi" w:eastAsiaTheme="minorEastAsia" w:hAnsiTheme="minorHAnsi"/>
                  <w:noProof/>
                  <w:sz w:val="22"/>
                  <w:lang w:eastAsia="de-DE"/>
                </w:rPr>
                <w:tab/>
              </w:r>
              <w:r w:rsidR="00A91BC7" w:rsidRPr="00BE2AD6">
                <w:rPr>
                  <w:rStyle w:val="Hyperlink"/>
                  <w:rFonts w:cs="Arial"/>
                  <w:noProof/>
                </w:rPr>
                <w:t>Changes to the quality management system since the last audit</w:t>
              </w:r>
            </w:hyperlink>
          </w:p>
          <w:p w14:paraId="2CB525C6" w14:textId="4B44271C" w:rsidR="00A91BC7" w:rsidRDefault="00C22133">
            <w:pPr>
              <w:pStyle w:val="Verzeichnis1"/>
              <w:tabs>
                <w:tab w:val="left" w:pos="1320"/>
              </w:tabs>
              <w:rPr>
                <w:rFonts w:asciiTheme="minorHAnsi" w:eastAsiaTheme="minorEastAsia" w:hAnsiTheme="minorHAnsi"/>
                <w:noProof/>
                <w:sz w:val="22"/>
                <w:lang w:eastAsia="de-DE"/>
              </w:rPr>
            </w:pPr>
            <w:hyperlink w:anchor="_Toc517764054" w:history="1">
              <w:r w:rsidR="00A91BC7" w:rsidRPr="00BE2AD6">
                <w:rPr>
                  <w:rStyle w:val="Hyperlink"/>
                  <w:noProof/>
                </w:rPr>
                <w:t>Section 6.</w:t>
              </w:r>
              <w:r w:rsidR="00A91BC7">
                <w:rPr>
                  <w:rFonts w:asciiTheme="minorHAnsi" w:eastAsiaTheme="minorEastAsia" w:hAnsiTheme="minorHAnsi"/>
                  <w:noProof/>
                  <w:sz w:val="22"/>
                  <w:lang w:eastAsia="de-DE"/>
                </w:rPr>
                <w:tab/>
              </w:r>
              <w:r w:rsidR="00A91BC7" w:rsidRPr="00BE2AD6">
                <w:rPr>
                  <w:rStyle w:val="Hyperlink"/>
                  <w:noProof/>
                </w:rPr>
                <w:t>Audited Facility Description</w:t>
              </w:r>
            </w:hyperlink>
          </w:p>
          <w:p w14:paraId="3C76E0BE" w14:textId="7C5C93D0"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55" w:history="1">
              <w:r w:rsidR="00A91BC7" w:rsidRPr="00BE2AD6">
                <w:rPr>
                  <w:rStyle w:val="Hyperlink"/>
                  <w:noProof/>
                </w:rPr>
                <w:t>6.1</w:t>
              </w:r>
              <w:r w:rsidR="00A91BC7">
                <w:rPr>
                  <w:rFonts w:asciiTheme="minorHAnsi" w:eastAsiaTheme="minorEastAsia" w:hAnsiTheme="minorHAnsi"/>
                  <w:noProof/>
                  <w:sz w:val="22"/>
                  <w:lang w:eastAsia="de-DE"/>
                </w:rPr>
                <w:tab/>
              </w:r>
              <w:r w:rsidR="00A91BC7" w:rsidRPr="00BE2AD6">
                <w:rPr>
                  <w:rStyle w:val="Hyperlink"/>
                  <w:noProof/>
                </w:rPr>
                <w:t>Activities under the Audited Facility’s responsibility</w:t>
              </w:r>
            </w:hyperlink>
          </w:p>
          <w:p w14:paraId="3798A9A6" w14:textId="34BCA4B5"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56" w:history="1">
              <w:r w:rsidR="00A91BC7" w:rsidRPr="00BE2AD6">
                <w:rPr>
                  <w:rStyle w:val="Hyperlink"/>
                  <w:rFonts w:cs="Arial"/>
                  <w:noProof/>
                </w:rPr>
                <w:t>6.2</w:t>
              </w:r>
              <w:r w:rsidR="00A91BC7">
                <w:rPr>
                  <w:rFonts w:asciiTheme="minorHAnsi" w:eastAsiaTheme="minorEastAsia" w:hAnsiTheme="minorHAnsi"/>
                  <w:noProof/>
                  <w:sz w:val="22"/>
                  <w:lang w:eastAsia="de-DE"/>
                </w:rPr>
                <w:tab/>
              </w:r>
              <w:r w:rsidR="00A91BC7" w:rsidRPr="00BE2AD6">
                <w:rPr>
                  <w:rStyle w:val="Hyperlink"/>
                  <w:rFonts w:cs="Arial"/>
                  <w:noProof/>
                </w:rPr>
                <w:t>Explanations to activities under the Audited Facility’s responsibility</w:t>
              </w:r>
            </w:hyperlink>
          </w:p>
          <w:p w14:paraId="76B109DC" w14:textId="049C37F7" w:rsidR="00A91BC7" w:rsidRDefault="00C22133">
            <w:pPr>
              <w:pStyle w:val="Verzeichnis1"/>
              <w:tabs>
                <w:tab w:val="left" w:pos="1320"/>
              </w:tabs>
              <w:rPr>
                <w:rFonts w:asciiTheme="minorHAnsi" w:eastAsiaTheme="minorEastAsia" w:hAnsiTheme="minorHAnsi"/>
                <w:noProof/>
                <w:sz w:val="22"/>
                <w:lang w:eastAsia="de-DE"/>
              </w:rPr>
            </w:pPr>
            <w:hyperlink w:anchor="_Toc517764057" w:history="1">
              <w:r w:rsidR="00A91BC7" w:rsidRPr="00BE2AD6">
                <w:rPr>
                  <w:rStyle w:val="Hyperlink"/>
                  <w:rFonts w:cs="Arial"/>
                  <w:noProof/>
                </w:rPr>
                <w:t>Section 7.</w:t>
              </w:r>
              <w:r w:rsidR="00A91BC7">
                <w:rPr>
                  <w:rFonts w:asciiTheme="minorHAnsi" w:eastAsiaTheme="minorEastAsia" w:hAnsiTheme="minorHAnsi"/>
                  <w:noProof/>
                  <w:sz w:val="22"/>
                  <w:lang w:eastAsia="de-DE"/>
                </w:rPr>
                <w:tab/>
              </w:r>
              <w:r w:rsidR="00A91BC7" w:rsidRPr="00BE2AD6">
                <w:rPr>
                  <w:rStyle w:val="Hyperlink"/>
                  <w:rFonts w:cs="Arial"/>
                  <w:noProof/>
                </w:rPr>
                <w:t>Delegated and outsourced processes</w:t>
              </w:r>
            </w:hyperlink>
          </w:p>
          <w:p w14:paraId="00D444D9" w14:textId="7DF083BB"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58" w:history="1">
              <w:r w:rsidR="00A91BC7" w:rsidRPr="00BE2AD6">
                <w:rPr>
                  <w:rStyle w:val="Hyperlink"/>
                  <w:rFonts w:cs="Arial"/>
                  <w:noProof/>
                </w:rPr>
                <w:t>7.1</w:t>
              </w:r>
              <w:r w:rsidR="00A91BC7">
                <w:rPr>
                  <w:rFonts w:asciiTheme="minorHAnsi" w:eastAsiaTheme="minorEastAsia" w:hAnsiTheme="minorHAnsi"/>
                  <w:noProof/>
                  <w:sz w:val="22"/>
                  <w:lang w:eastAsia="de-DE"/>
                </w:rPr>
                <w:tab/>
              </w:r>
              <w:r w:rsidR="00A91BC7" w:rsidRPr="00BE2AD6">
                <w:rPr>
                  <w:rStyle w:val="Hyperlink"/>
                  <w:rFonts w:cs="Arial"/>
                  <w:noProof/>
                </w:rPr>
                <w:t>Related Sites included in the Scope of Audit Program / Certification (to include delegated processes; see Section 6)</w:t>
              </w:r>
            </w:hyperlink>
          </w:p>
          <w:p w14:paraId="6A61D920" w14:textId="3BE2CF8B" w:rsidR="00A91BC7" w:rsidRDefault="00C22133">
            <w:pPr>
              <w:pStyle w:val="Verzeichnis2"/>
              <w:tabs>
                <w:tab w:val="left" w:pos="880"/>
                <w:tab w:val="right" w:leader="dot" w:pos="9062"/>
              </w:tabs>
              <w:rPr>
                <w:rFonts w:asciiTheme="minorHAnsi" w:eastAsiaTheme="minorEastAsia" w:hAnsiTheme="minorHAnsi"/>
                <w:noProof/>
                <w:sz w:val="22"/>
                <w:lang w:eastAsia="de-DE"/>
              </w:rPr>
            </w:pPr>
            <w:hyperlink w:anchor="_Toc517764059" w:history="1">
              <w:r w:rsidR="00A91BC7" w:rsidRPr="00BE2AD6">
                <w:rPr>
                  <w:rStyle w:val="Hyperlink"/>
                  <w:rFonts w:cs="Arial"/>
                  <w:noProof/>
                </w:rPr>
                <w:t>7.2</w:t>
              </w:r>
              <w:r w:rsidR="00A91BC7">
                <w:rPr>
                  <w:rFonts w:asciiTheme="minorHAnsi" w:eastAsiaTheme="minorEastAsia" w:hAnsiTheme="minorHAnsi"/>
                  <w:noProof/>
                  <w:sz w:val="22"/>
                  <w:lang w:eastAsia="de-DE"/>
                </w:rPr>
                <w:tab/>
              </w:r>
              <w:r w:rsidR="00A91BC7" w:rsidRPr="00BE2AD6">
                <w:rPr>
                  <w:rStyle w:val="Hyperlink"/>
                  <w:rFonts w:cs="Arial"/>
                  <w:noProof/>
                </w:rPr>
                <w:t>Suppliers included in the Scope of Audit Program / Certification (to include outsourced processes; see Section 6)</w:t>
              </w:r>
            </w:hyperlink>
          </w:p>
          <w:p w14:paraId="46D3857B" w14:textId="5EA3A5F2" w:rsidR="00A91BC7" w:rsidRDefault="00C22133">
            <w:pPr>
              <w:pStyle w:val="Verzeichnis1"/>
              <w:rPr>
                <w:rFonts w:asciiTheme="minorHAnsi" w:eastAsiaTheme="minorEastAsia" w:hAnsiTheme="minorHAnsi"/>
                <w:noProof/>
                <w:sz w:val="22"/>
                <w:lang w:eastAsia="de-DE"/>
              </w:rPr>
            </w:pPr>
            <w:hyperlink w:anchor="_Toc517764060" w:history="1">
              <w:r w:rsidR="00A91BC7" w:rsidRPr="00BE2AD6">
                <w:rPr>
                  <w:rStyle w:val="Hyperlink"/>
                  <w:noProof/>
                </w:rPr>
                <w:t>Appendix 1 – List of medical devices in the Scope of MDSAP Audit Program</w:t>
              </w:r>
            </w:hyperlink>
          </w:p>
          <w:p w14:paraId="3BB4915B" w14:textId="039C5142" w:rsidR="00A91BC7" w:rsidRDefault="00C22133">
            <w:pPr>
              <w:pStyle w:val="Verzeichnis1"/>
              <w:rPr>
                <w:rFonts w:asciiTheme="minorHAnsi" w:eastAsiaTheme="minorEastAsia" w:hAnsiTheme="minorHAnsi"/>
                <w:noProof/>
                <w:sz w:val="22"/>
                <w:lang w:eastAsia="de-DE"/>
              </w:rPr>
            </w:pPr>
            <w:hyperlink w:anchor="_Toc517764061" w:history="1">
              <w:r w:rsidR="00A91BC7" w:rsidRPr="00BE2AD6">
                <w:rPr>
                  <w:rStyle w:val="Hyperlink"/>
                  <w:noProof/>
                </w:rPr>
                <w:t>Appendix 2 – Reference list of Medical Device Category Codes</w:t>
              </w:r>
            </w:hyperlink>
          </w:p>
          <w:p w14:paraId="2948CDB7" w14:textId="4F87D588" w:rsidR="007F696D" w:rsidRDefault="007F696D" w:rsidP="007F696D">
            <w:pPr>
              <w:pStyle w:val="Verzeichnis2"/>
              <w:tabs>
                <w:tab w:val="right" w:leader="dot" w:pos="9062"/>
              </w:tabs>
            </w:pPr>
            <w:r>
              <w:fldChar w:fldCharType="end"/>
            </w:r>
          </w:p>
        </w:tc>
      </w:tr>
    </w:tbl>
    <w:p w14:paraId="2948CDB9" w14:textId="3E71F92F" w:rsidR="00147185" w:rsidRPr="009443C8" w:rsidRDefault="00147185" w:rsidP="009443C8">
      <w:pPr>
        <w:rPr>
          <w:lang w:val="en-US"/>
        </w:rPr>
      </w:pPr>
    </w:p>
    <w:p w14:paraId="2948CDBA" w14:textId="77777777" w:rsidR="00F57478" w:rsidRDefault="00F57478" w:rsidP="00F57478">
      <w:pPr>
        <w:pStyle w:val="berschrift1"/>
        <w:numPr>
          <w:ilvl w:val="0"/>
          <w:numId w:val="0"/>
        </w:numPr>
      </w:pPr>
      <w:bookmarkStart w:id="0" w:name="_Toc477863893"/>
      <w:bookmarkStart w:id="1" w:name="_Toc477864523"/>
      <w:bookmarkStart w:id="2" w:name="_Toc517764038"/>
      <w:r>
        <w:lastRenderedPageBreak/>
        <w:t>General information on MDSAP and Basic Data</w:t>
      </w:r>
      <w:bookmarkEnd w:id="0"/>
      <w:bookmarkEnd w:id="1"/>
      <w:bookmarkEnd w:id="2"/>
    </w:p>
    <w:p w14:paraId="2948CDBB" w14:textId="77777777" w:rsidR="006534B0" w:rsidRDefault="00C47FDC" w:rsidP="00C47FDC">
      <w:pPr>
        <w:pStyle w:val="Kleineberschrift"/>
      </w:pPr>
      <w:r>
        <w:t>What is MDSAP and DQS MED’s role in it?</w:t>
      </w:r>
    </w:p>
    <w:p w14:paraId="2948CDBC" w14:textId="77777777" w:rsidR="00B17EC4" w:rsidRPr="001F64B8" w:rsidRDefault="00B17EC4" w:rsidP="001F64B8">
      <w:pPr>
        <w:ind w:left="708"/>
        <w:rPr>
          <w:lang w:val="en-US"/>
        </w:rPr>
      </w:pPr>
      <w:r w:rsidRPr="00B17EC4">
        <w:rPr>
          <w:lang w:val="en-US"/>
        </w:rPr>
        <w:t xml:space="preserve">The MDSAP </w:t>
      </w:r>
      <w:r>
        <w:rPr>
          <w:lang w:val="en-US"/>
        </w:rPr>
        <w:t>allows</w:t>
      </w:r>
      <w:r w:rsidRPr="00B17EC4">
        <w:rPr>
          <w:lang w:val="en-US"/>
        </w:rPr>
        <w:t xml:space="preserve"> to conduct a single audit of a medical device manufacturer that will satisfy the relevant requirements of the medical device regulatory authorities participating in the </w:t>
      </w:r>
      <w:r>
        <w:rPr>
          <w:lang w:val="en-US"/>
        </w:rPr>
        <w:t>program, including:</w:t>
      </w:r>
      <w:r w:rsidR="001F64B8">
        <w:rPr>
          <w:lang w:val="en-US"/>
        </w:rPr>
        <w:t xml:space="preserve">  </w:t>
      </w:r>
      <w:r w:rsidR="001F64B8" w:rsidRPr="001F64B8">
        <w:rPr>
          <w:lang w:val="en-US"/>
        </w:rPr>
        <w:t xml:space="preserve">Australia’s </w:t>
      </w:r>
      <w:r w:rsidRPr="001F64B8">
        <w:rPr>
          <w:lang w:val="en-US"/>
        </w:rPr>
        <w:t>Therapeutic Goods Administration of Australia (TGA)</w:t>
      </w:r>
      <w:r w:rsidR="001F64B8">
        <w:rPr>
          <w:lang w:val="en-US"/>
        </w:rPr>
        <w:t xml:space="preserve">, </w:t>
      </w:r>
      <w:r w:rsidRPr="001F64B8">
        <w:rPr>
          <w:lang w:val="en-US"/>
        </w:rPr>
        <w:t>Brazil’s Agência Nacional de Vigilância Sanitária (ANVISA)</w:t>
      </w:r>
      <w:r w:rsidR="001F64B8" w:rsidRPr="001F64B8">
        <w:rPr>
          <w:lang w:val="en-US"/>
        </w:rPr>
        <w:t xml:space="preserve">, </w:t>
      </w:r>
      <w:r w:rsidRPr="001F64B8">
        <w:rPr>
          <w:lang w:val="en-US"/>
        </w:rPr>
        <w:t>Health Canada (HC)</w:t>
      </w:r>
      <w:r w:rsidR="001F64B8" w:rsidRPr="001F64B8">
        <w:rPr>
          <w:lang w:val="en-US"/>
        </w:rPr>
        <w:t xml:space="preserve">, </w:t>
      </w:r>
      <w:r w:rsidRPr="001F64B8">
        <w:rPr>
          <w:lang w:val="en-US"/>
        </w:rPr>
        <w:t>Japan’s Ministry of Health, Labour and Welfare (MHLW) and Pharmaceuticals and Medical Devices Agency (PMDA)</w:t>
      </w:r>
      <w:r w:rsidR="001F64B8">
        <w:rPr>
          <w:lang w:val="en-US"/>
        </w:rPr>
        <w:t>, and t</w:t>
      </w:r>
      <w:r w:rsidR="00E941EB" w:rsidRPr="001F64B8">
        <w:rPr>
          <w:lang w:val="en-US"/>
        </w:rPr>
        <w:t>he Unites States’</w:t>
      </w:r>
      <w:r w:rsidRPr="001F64B8">
        <w:rPr>
          <w:lang w:val="en-US"/>
        </w:rPr>
        <w:t xml:space="preserve"> Food and Drugs Administration (FDA)</w:t>
      </w:r>
      <w:r w:rsidR="001F64B8">
        <w:rPr>
          <w:lang w:val="en-US"/>
        </w:rPr>
        <w:t>.</w:t>
      </w:r>
    </w:p>
    <w:p w14:paraId="2948CDBD" w14:textId="247E3351" w:rsidR="00C47FDC" w:rsidRDefault="006534B0" w:rsidP="00C65E57">
      <w:pPr>
        <w:ind w:left="708"/>
        <w:rPr>
          <w:lang w:val="en-US"/>
        </w:rPr>
      </w:pPr>
      <w:r>
        <w:rPr>
          <w:lang w:val="en-US"/>
        </w:rPr>
        <w:t>DQS M</w:t>
      </w:r>
      <w:r w:rsidR="00B75445">
        <w:rPr>
          <w:lang w:val="en-US"/>
        </w:rPr>
        <w:t>edizinprodukte GmbH</w:t>
      </w:r>
      <w:r w:rsidR="00C47FDC">
        <w:rPr>
          <w:lang w:val="en-US"/>
        </w:rPr>
        <w:t xml:space="preserve"> is </w:t>
      </w:r>
      <w:r w:rsidR="00B75445">
        <w:rPr>
          <w:lang w:val="en-US"/>
        </w:rPr>
        <w:t xml:space="preserve">a </w:t>
      </w:r>
      <w:r w:rsidR="00B17EC4">
        <w:rPr>
          <w:lang w:val="en-US"/>
        </w:rPr>
        <w:t xml:space="preserve">MDSAP </w:t>
      </w:r>
      <w:r w:rsidR="00C47FDC">
        <w:rPr>
          <w:lang w:val="en-US"/>
        </w:rPr>
        <w:t>Auditing Organiz</w:t>
      </w:r>
      <w:r>
        <w:rPr>
          <w:lang w:val="en-US"/>
        </w:rPr>
        <w:t xml:space="preserve">ation (AO) </w:t>
      </w:r>
      <w:r w:rsidR="00B17EC4">
        <w:rPr>
          <w:lang w:val="en-US"/>
        </w:rPr>
        <w:t xml:space="preserve">authorized to provide </w:t>
      </w:r>
      <w:r>
        <w:rPr>
          <w:lang w:val="en-US"/>
        </w:rPr>
        <w:t>MDSAP audits and issue MDSAP certificates to organizations eligible to be audited under MDSAP.</w:t>
      </w:r>
      <w:r w:rsidRPr="006534B0">
        <w:rPr>
          <w:lang w:val="en-US"/>
        </w:rPr>
        <w:t xml:space="preserve"> </w:t>
      </w:r>
      <w:r>
        <w:rPr>
          <w:lang w:val="en-US"/>
        </w:rPr>
        <w:t xml:space="preserve"> </w:t>
      </w:r>
    </w:p>
    <w:p w14:paraId="2948CDBE" w14:textId="462E4615" w:rsidR="00B17EC4" w:rsidRDefault="00C47FDC" w:rsidP="00C65E57">
      <w:pPr>
        <w:ind w:left="708"/>
        <w:rPr>
          <w:lang w:val="en-US"/>
        </w:rPr>
      </w:pPr>
      <w:r>
        <w:rPr>
          <w:lang w:val="en-US"/>
        </w:rPr>
        <w:t>Further information on MDSAP is available on the MDSAP Webpage. We specifically recommend</w:t>
      </w:r>
      <w:r w:rsidR="00B17EC4">
        <w:rPr>
          <w:lang w:val="en-US"/>
        </w:rPr>
        <w:t xml:space="preserve"> to consult the following sources:</w:t>
      </w:r>
      <w:r>
        <w:rPr>
          <w:lang w:val="en-US"/>
        </w:rPr>
        <w:t xml:space="preserve"> </w:t>
      </w:r>
    </w:p>
    <w:p w14:paraId="2948CDBF" w14:textId="77777777" w:rsidR="00B17EC4" w:rsidRDefault="00C22133" w:rsidP="00C65E57">
      <w:pPr>
        <w:pStyle w:val="Aufzhlung"/>
        <w:tabs>
          <w:tab w:val="clear" w:pos="720"/>
          <w:tab w:val="num" w:pos="1428"/>
        </w:tabs>
        <w:ind w:left="1428"/>
      </w:pPr>
      <w:hyperlink r:id="rId13" w:history="1">
        <w:r w:rsidR="00C47FDC" w:rsidRPr="00B17EC4">
          <w:rPr>
            <w:rStyle w:val="Hyperlink"/>
          </w:rPr>
          <w:t>Questions and Answers on the Medical Device Audit Program</w:t>
        </w:r>
      </w:hyperlink>
      <w:r w:rsidR="00B17EC4" w:rsidRPr="00B17EC4">
        <w:t xml:space="preserve"> (sections A and C)</w:t>
      </w:r>
      <w:r w:rsidR="00C47FDC" w:rsidRPr="00B17EC4">
        <w:t xml:space="preserve">, </w:t>
      </w:r>
    </w:p>
    <w:p w14:paraId="2948CDC0" w14:textId="77777777" w:rsidR="00B17EC4" w:rsidRDefault="00C22133" w:rsidP="00C65E57">
      <w:pPr>
        <w:pStyle w:val="Aufzhlung"/>
        <w:ind w:left="1428"/>
      </w:pPr>
      <w:hyperlink r:id="rId14" w:history="1">
        <w:r w:rsidR="00C47FDC" w:rsidRPr="00B17EC4">
          <w:rPr>
            <w:rStyle w:val="Hyperlink"/>
          </w:rPr>
          <w:t>MDSAP Audit Procedures and Forms</w:t>
        </w:r>
      </w:hyperlink>
      <w:r w:rsidR="00B17EC4">
        <w:t xml:space="preserve"> (“Audit Model” and “Companion Document”)</w:t>
      </w:r>
      <w:r w:rsidR="00C47FDC" w:rsidRPr="00B17EC4">
        <w:t xml:space="preserve">, </w:t>
      </w:r>
    </w:p>
    <w:p w14:paraId="2948CDC1" w14:textId="77777777" w:rsidR="00C47FDC" w:rsidRDefault="00B17EC4" w:rsidP="00C65E57">
      <w:pPr>
        <w:pStyle w:val="Aufzhlung"/>
        <w:ind w:left="1428"/>
      </w:pPr>
      <w:r>
        <w:t>T</w:t>
      </w:r>
      <w:r w:rsidR="00C47FDC" w:rsidRPr="00B17EC4">
        <w:t xml:space="preserve">raining in </w:t>
      </w:r>
      <w:hyperlink r:id="rId15" w:history="1">
        <w:r w:rsidR="00C47FDC" w:rsidRPr="00B17EC4">
          <w:rPr>
            <w:rStyle w:val="Hyperlink"/>
          </w:rPr>
          <w:t>CDRH Learn</w:t>
        </w:r>
      </w:hyperlink>
      <w:r w:rsidR="00C47FDC" w:rsidRPr="00B17EC4">
        <w:t xml:space="preserve"> (“Postmarket Activities” </w:t>
      </w:r>
      <w:r w:rsidRPr="00B17EC4">
        <w:sym w:font="Wingdings" w:char="F0E0"/>
      </w:r>
      <w:r w:rsidR="00C47FDC" w:rsidRPr="00B17EC4">
        <w:t xml:space="preserve"> “Inspection/Global Harmonization”</w:t>
      </w:r>
      <w:r>
        <w:t>)</w:t>
      </w:r>
    </w:p>
    <w:p w14:paraId="2948CDC2" w14:textId="1360BB4C" w:rsidR="001F64B8" w:rsidRDefault="001F64B8" w:rsidP="001F64B8">
      <w:pPr>
        <w:pStyle w:val="Aufzhlung"/>
        <w:numPr>
          <w:ilvl w:val="0"/>
          <w:numId w:val="0"/>
        </w:numPr>
        <w:ind w:left="720"/>
      </w:pPr>
      <w:r w:rsidRPr="006534B0">
        <w:t xml:space="preserve">As currently planned, any manufacturer of medical devices will be eligible to undergo an audit under the MDSAP. However, each regulatory authority may establish exclusion criteria for manufacturers meeting certain conditions if deemed necessary or when limited by legislation. </w:t>
      </w:r>
    </w:p>
    <w:p w14:paraId="2948CDC3" w14:textId="77777777" w:rsidR="00603638" w:rsidRPr="00C47FDC" w:rsidRDefault="00603638" w:rsidP="00C47FDC">
      <w:pPr>
        <w:pStyle w:val="Kleineberschrift"/>
        <w:rPr>
          <w:rStyle w:val="Fett"/>
          <w:b/>
        </w:rPr>
      </w:pPr>
      <w:r w:rsidRPr="00C47FDC">
        <w:rPr>
          <w:rStyle w:val="Fett"/>
          <w:b/>
        </w:rPr>
        <w:t>What is Basic Data and why do we need it?</w:t>
      </w:r>
    </w:p>
    <w:p w14:paraId="2948CDC4" w14:textId="77777777" w:rsidR="00603638" w:rsidRDefault="00603638" w:rsidP="00C65E57">
      <w:pPr>
        <w:ind w:left="708"/>
        <w:rPr>
          <w:rStyle w:val="Fett"/>
          <w:b w:val="0"/>
          <w:lang w:val="en-US"/>
        </w:rPr>
      </w:pPr>
      <w:r>
        <w:rPr>
          <w:rStyle w:val="Fett"/>
          <w:b w:val="0"/>
          <w:lang w:val="en-US"/>
        </w:rPr>
        <w:t>Certification bodies are required to take certain information about organizations to be audited into consideration when planning audit and certification activities.  DQS calls such information “Basic Data”.  This form is specific for the MDSAP program.</w:t>
      </w:r>
    </w:p>
    <w:p w14:paraId="2948CDC5" w14:textId="77777777" w:rsidR="00603638" w:rsidRPr="00C47FDC" w:rsidRDefault="00603638" w:rsidP="00C47FDC">
      <w:pPr>
        <w:pStyle w:val="Kleineberschrift"/>
        <w:rPr>
          <w:rStyle w:val="Fett"/>
          <w:b/>
        </w:rPr>
      </w:pPr>
      <w:r w:rsidRPr="00C47FDC">
        <w:rPr>
          <w:rStyle w:val="Fett"/>
          <w:b/>
        </w:rPr>
        <w:t>When do we require you to submit this Basic Data?</w:t>
      </w:r>
    </w:p>
    <w:p w14:paraId="2948CDC6" w14:textId="77777777" w:rsidR="00603638" w:rsidRDefault="00603638" w:rsidP="00C65E57">
      <w:pPr>
        <w:ind w:left="708"/>
        <w:rPr>
          <w:rStyle w:val="Fett"/>
          <w:b w:val="0"/>
          <w:lang w:val="en-US"/>
        </w:rPr>
      </w:pPr>
      <w:r>
        <w:rPr>
          <w:rStyle w:val="Fett"/>
          <w:b w:val="0"/>
          <w:lang w:val="en-US"/>
        </w:rPr>
        <w:t>You will be required to submit Basic Data when you request an MDSAP</w:t>
      </w:r>
      <w:r w:rsidRPr="00603638">
        <w:rPr>
          <w:rStyle w:val="Fett"/>
          <w:b w:val="0"/>
          <w:lang w:val="en-US"/>
        </w:rPr>
        <w:t xml:space="preserve"> </w:t>
      </w:r>
      <w:r>
        <w:rPr>
          <w:rStyle w:val="Fett"/>
          <w:b w:val="0"/>
          <w:lang w:val="en-US"/>
        </w:rPr>
        <w:t>audit for your organization</w:t>
      </w:r>
      <w:r w:rsidR="005C4CBC">
        <w:rPr>
          <w:rStyle w:val="Fett"/>
          <w:b w:val="0"/>
          <w:lang w:val="en-US"/>
        </w:rPr>
        <w:t xml:space="preserve"> for the first time</w:t>
      </w:r>
      <w:r>
        <w:rPr>
          <w:rStyle w:val="Fett"/>
          <w:b w:val="0"/>
          <w:lang w:val="en-US"/>
        </w:rPr>
        <w:t>.</w:t>
      </w:r>
      <w:r w:rsidR="005C4CBC">
        <w:rPr>
          <w:rStyle w:val="Fett"/>
          <w:b w:val="0"/>
          <w:lang w:val="en-US"/>
        </w:rPr>
        <w:t xml:space="preserve">  Additionally, we will require</w:t>
      </w:r>
      <w:r>
        <w:rPr>
          <w:rStyle w:val="Fett"/>
          <w:b w:val="0"/>
          <w:lang w:val="en-US"/>
        </w:rPr>
        <w:t xml:space="preserve"> you to r</w:t>
      </w:r>
      <w:r w:rsidR="005C4CBC">
        <w:rPr>
          <w:rStyle w:val="Fett"/>
          <w:b w:val="0"/>
          <w:lang w:val="en-US"/>
        </w:rPr>
        <w:t>e-submit Basic Data in the following cases:</w:t>
      </w:r>
    </w:p>
    <w:p w14:paraId="2948CDC7" w14:textId="77777777" w:rsidR="005C4CBC" w:rsidRPr="005C4CBC" w:rsidRDefault="005C4CBC" w:rsidP="00C65E57">
      <w:pPr>
        <w:pStyle w:val="Aufzhlung"/>
        <w:tabs>
          <w:tab w:val="clear" w:pos="720"/>
          <w:tab w:val="num" w:pos="1428"/>
        </w:tabs>
        <w:ind w:left="1428"/>
        <w:rPr>
          <w:rStyle w:val="Fett"/>
          <w:b w:val="0"/>
        </w:rPr>
      </w:pPr>
      <w:r>
        <w:rPr>
          <w:rStyle w:val="Fett"/>
          <w:b w:val="0"/>
        </w:rPr>
        <w:t xml:space="preserve">when we are starting to prepare for your upcoming regular audit (i.e. surveillance or recertification audit); </w:t>
      </w:r>
      <w:r w:rsidRPr="005C4CBC">
        <w:rPr>
          <w:rStyle w:val="Fett"/>
          <w:u w:val="single"/>
        </w:rPr>
        <w:t>AND</w:t>
      </w:r>
    </w:p>
    <w:p w14:paraId="2948CDC8" w14:textId="77777777" w:rsidR="005C4CBC" w:rsidRDefault="005C4CBC" w:rsidP="00C65E57">
      <w:pPr>
        <w:pStyle w:val="Aufzhlung"/>
        <w:tabs>
          <w:tab w:val="clear" w:pos="720"/>
          <w:tab w:val="num" w:pos="1428"/>
        </w:tabs>
        <w:ind w:left="1428"/>
        <w:rPr>
          <w:rStyle w:val="Fett"/>
          <w:b w:val="0"/>
        </w:rPr>
      </w:pPr>
      <w:r>
        <w:rPr>
          <w:rStyle w:val="Fett"/>
          <w:b w:val="0"/>
        </w:rPr>
        <w:t>if you have informed us about a change in your organization or the certified QMS that may be relevant to our auditing and certification activities.</w:t>
      </w:r>
    </w:p>
    <w:p w14:paraId="2948CDC9" w14:textId="77777777" w:rsidR="005C4CBC" w:rsidRDefault="00B17EC4" w:rsidP="005C4CBC">
      <w:pPr>
        <w:rPr>
          <w:rStyle w:val="Fett"/>
          <w:lang w:val="en-US"/>
        </w:rPr>
      </w:pPr>
      <w:r>
        <w:rPr>
          <w:rStyle w:val="Fett"/>
          <w:lang w:val="en-US"/>
        </w:rPr>
        <w:t xml:space="preserve">What are </w:t>
      </w:r>
      <w:r w:rsidR="00D01D6A">
        <w:rPr>
          <w:rStyle w:val="Fett"/>
          <w:lang w:val="en-US"/>
        </w:rPr>
        <w:t xml:space="preserve">the main </w:t>
      </w:r>
      <w:r>
        <w:rPr>
          <w:rStyle w:val="Fett"/>
          <w:lang w:val="en-US"/>
        </w:rPr>
        <w:t>differences between Basic Data of MDSAP audited facility and other Basic Data?</w:t>
      </w:r>
    </w:p>
    <w:p w14:paraId="2948CDCA" w14:textId="77777777" w:rsidR="00F57478" w:rsidRDefault="00F57478" w:rsidP="00C65E57">
      <w:pPr>
        <w:pStyle w:val="Aufzhlung"/>
        <w:rPr>
          <w:rStyle w:val="Fett"/>
          <w:b w:val="0"/>
        </w:rPr>
      </w:pPr>
      <w:r>
        <w:rPr>
          <w:rStyle w:val="Fett"/>
          <w:b w:val="0"/>
        </w:rPr>
        <w:t>Unlike other Basic Data forms of DQS MED, a separate copy of this form is required for each facility to be audited under MDSAP.</w:t>
      </w:r>
    </w:p>
    <w:p w14:paraId="2948CDCB" w14:textId="77777777" w:rsidR="00F57478" w:rsidRDefault="00C65E57" w:rsidP="00C65E57">
      <w:pPr>
        <w:pStyle w:val="Aufzhlung"/>
        <w:rPr>
          <w:rStyle w:val="Fett"/>
          <w:b w:val="0"/>
        </w:rPr>
      </w:pPr>
      <w:r>
        <w:rPr>
          <w:rStyle w:val="Fett"/>
          <w:b w:val="0"/>
        </w:rPr>
        <w:t>Unlike Basic Data forms required for ISO 13485, MDD or CMDCAS certification, n</w:t>
      </w:r>
      <w:r w:rsidR="00E941EB">
        <w:rPr>
          <w:rStyle w:val="Fett"/>
          <w:b w:val="0"/>
        </w:rPr>
        <w:t>o separate form is required to list medical devices covered by the MDSAP audit</w:t>
      </w:r>
      <w:r w:rsidR="003230A7">
        <w:rPr>
          <w:rStyle w:val="Fett"/>
          <w:b w:val="0"/>
        </w:rPr>
        <w:t>.  Instead, th</w:t>
      </w:r>
      <w:r>
        <w:rPr>
          <w:rStyle w:val="Fett"/>
          <w:b w:val="0"/>
        </w:rPr>
        <w:t>is</w:t>
      </w:r>
      <w:r w:rsidR="003230A7">
        <w:rPr>
          <w:rStyle w:val="Fett"/>
          <w:b w:val="0"/>
        </w:rPr>
        <w:t xml:space="preserve"> form’s Appendix 1</w:t>
      </w:r>
      <w:r>
        <w:rPr>
          <w:rStyle w:val="Fett"/>
          <w:b w:val="0"/>
        </w:rPr>
        <w:t xml:space="preserve"> is used</w:t>
      </w:r>
      <w:r w:rsidR="003230A7">
        <w:rPr>
          <w:rStyle w:val="Fett"/>
          <w:b w:val="0"/>
        </w:rPr>
        <w:t xml:space="preserve"> to list </w:t>
      </w:r>
      <w:r w:rsidR="00D01D6A">
        <w:rPr>
          <w:rStyle w:val="Fett"/>
          <w:b w:val="0"/>
        </w:rPr>
        <w:t xml:space="preserve">all </w:t>
      </w:r>
      <w:r w:rsidR="003230A7">
        <w:rPr>
          <w:rStyle w:val="Fett"/>
          <w:b w:val="0"/>
        </w:rPr>
        <w:t>product categories of medical devices</w:t>
      </w:r>
      <w:r w:rsidR="00D01D6A">
        <w:rPr>
          <w:rStyle w:val="Fett"/>
          <w:b w:val="0"/>
        </w:rPr>
        <w:t xml:space="preserve"> covered in the scope of MDSAP audit program/certificate.</w:t>
      </w:r>
    </w:p>
    <w:p w14:paraId="2948CDCC" w14:textId="7C78AC5F" w:rsidR="00C65E57" w:rsidRDefault="00C65E57" w:rsidP="00C65E57">
      <w:pPr>
        <w:pStyle w:val="Kleineberschrift"/>
        <w:rPr>
          <w:rStyle w:val="Fett"/>
          <w:b/>
        </w:rPr>
      </w:pPr>
      <w:r>
        <w:rPr>
          <w:rStyle w:val="Fett"/>
          <w:b/>
        </w:rPr>
        <w:t>Is it required to submit other</w:t>
      </w:r>
      <w:r w:rsidR="00B75445">
        <w:rPr>
          <w:rStyle w:val="Fett"/>
          <w:b/>
        </w:rPr>
        <w:t xml:space="preserve"> additional</w:t>
      </w:r>
      <w:r>
        <w:rPr>
          <w:rStyle w:val="Fett"/>
          <w:b/>
        </w:rPr>
        <w:t xml:space="preserve"> Basic Data forms?</w:t>
      </w:r>
    </w:p>
    <w:p w14:paraId="2948CDCD" w14:textId="77777777" w:rsidR="00C65E57" w:rsidRDefault="00C65E57" w:rsidP="00C65E57">
      <w:pPr>
        <w:ind w:left="708"/>
        <w:rPr>
          <w:rStyle w:val="Fett"/>
          <w:b w:val="0"/>
          <w:lang w:val="en-US"/>
        </w:rPr>
      </w:pPr>
      <w:r>
        <w:rPr>
          <w:rStyle w:val="Fett"/>
          <w:b w:val="0"/>
          <w:lang w:val="en-US"/>
        </w:rPr>
        <w:t>Yes, if your organization also requests certification in other programs, such as MDD and/or ISO 13485.</w:t>
      </w:r>
    </w:p>
    <w:p w14:paraId="2948CDCE" w14:textId="77777777" w:rsidR="001F64B8" w:rsidRDefault="001F64B8" w:rsidP="000628FB">
      <w:pPr>
        <w:pStyle w:val="Kleineberschrift"/>
        <w:rPr>
          <w:rStyle w:val="Fett"/>
          <w:b/>
        </w:rPr>
      </w:pPr>
      <w:r>
        <w:rPr>
          <w:rStyle w:val="Fett"/>
          <w:b/>
        </w:rPr>
        <w:lastRenderedPageBreak/>
        <w:t>Important note on completing the Basic Data form</w:t>
      </w:r>
    </w:p>
    <w:p w14:paraId="2948CDCF" w14:textId="77777777" w:rsidR="001F64B8" w:rsidRDefault="000714DF" w:rsidP="000628FB">
      <w:pPr>
        <w:keepNext/>
        <w:ind w:left="708"/>
        <w:rPr>
          <w:rStyle w:val="Fett"/>
          <w:b w:val="0"/>
          <w:lang w:val="en-US"/>
        </w:rPr>
      </w:pPr>
      <w:r>
        <w:rPr>
          <w:rStyle w:val="Fett"/>
          <w:b w:val="0"/>
          <w:lang w:val="en-US"/>
        </w:rPr>
        <w:t xml:space="preserve">In some </w:t>
      </w:r>
      <w:r w:rsidR="000628FB">
        <w:rPr>
          <w:rStyle w:val="Fett"/>
          <w:b w:val="0"/>
          <w:lang w:val="en-US"/>
        </w:rPr>
        <w:t>sections</w:t>
      </w:r>
      <w:r>
        <w:rPr>
          <w:rStyle w:val="Fett"/>
          <w:b w:val="0"/>
          <w:lang w:val="en-US"/>
        </w:rPr>
        <w:t xml:space="preserve"> (e.g. 3.1, 4.1, 4.2, 6, 6.1, 7</w:t>
      </w:r>
      <w:r w:rsidR="000628FB">
        <w:rPr>
          <w:rStyle w:val="Fett"/>
          <w:b w:val="0"/>
          <w:lang w:val="en-US"/>
        </w:rPr>
        <w:t xml:space="preserve"> and Appendix 1</w:t>
      </w:r>
      <w:r>
        <w:rPr>
          <w:rStyle w:val="Fett"/>
          <w:b w:val="0"/>
          <w:lang w:val="en-US"/>
        </w:rPr>
        <w:t xml:space="preserve">) you will be required to add more lines to tables as </w:t>
      </w:r>
      <w:r w:rsidR="000628FB">
        <w:rPr>
          <w:rStyle w:val="Fett"/>
          <w:b w:val="0"/>
          <w:lang w:val="en-US"/>
        </w:rPr>
        <w:t>necessary.</w:t>
      </w:r>
    </w:p>
    <w:p w14:paraId="2948CDD0" w14:textId="77777777" w:rsidR="000714DF" w:rsidRPr="000628FB" w:rsidRDefault="000714DF" w:rsidP="000628FB">
      <w:pPr>
        <w:pStyle w:val="Feldbezeichnung"/>
        <w:keepNext/>
        <w:shd w:val="clear" w:color="auto" w:fill="D9D9D9" w:themeFill="background1" w:themeFillShade="D9"/>
        <w:ind w:left="708"/>
        <w:rPr>
          <w:b w:val="0"/>
          <w:i/>
          <w:sz w:val="20"/>
          <w:lang w:val="en-US"/>
        </w:rPr>
      </w:pPr>
      <w:r w:rsidRPr="000628FB">
        <w:rPr>
          <w:b w:val="0"/>
          <w:i/>
          <w:sz w:val="20"/>
          <w:lang w:val="en-US"/>
        </w:rPr>
        <w:t xml:space="preserve">Add more lines if necessary </w:t>
      </w:r>
      <w:r w:rsidRPr="000628FB">
        <w:rPr>
          <w:b w:val="0"/>
          <w:i/>
          <w:sz w:val="20"/>
          <w:lang w:val="en-US"/>
        </w:rPr>
        <w:sym w:font="Wingdings" w:char="F0E0"/>
      </w:r>
      <w:r w:rsidRPr="000628FB">
        <w:rPr>
          <w:b w:val="0"/>
          <w:i/>
          <w:sz w:val="20"/>
          <w:lang w:val="en-US"/>
        </w:rPr>
        <w:t xml:space="preserve"> copy and paste the blank line above as many times as required</w:t>
      </w:r>
    </w:p>
    <w:p w14:paraId="2948CDD1" w14:textId="77777777" w:rsidR="000628FB" w:rsidRDefault="000628FB" w:rsidP="000628FB">
      <w:pPr>
        <w:keepNext/>
        <w:ind w:left="709"/>
        <w:rPr>
          <w:rStyle w:val="Fett"/>
          <w:b w:val="0"/>
          <w:lang w:val="en-US"/>
        </w:rPr>
      </w:pPr>
    </w:p>
    <w:p w14:paraId="2948CDD2" w14:textId="77777777" w:rsidR="000714DF" w:rsidRDefault="000714DF" w:rsidP="000628FB">
      <w:pPr>
        <w:keepNext/>
        <w:ind w:left="709"/>
        <w:rPr>
          <w:rStyle w:val="Fett"/>
          <w:b w:val="0"/>
          <w:lang w:val="en-US"/>
        </w:rPr>
      </w:pPr>
      <w:r>
        <w:rPr>
          <w:rStyle w:val="Fett"/>
          <w:b w:val="0"/>
          <w:lang w:val="en-US"/>
        </w:rPr>
        <w:t>In such case</w:t>
      </w:r>
      <w:r w:rsidR="000628FB">
        <w:rPr>
          <w:rStyle w:val="Fett"/>
          <w:b w:val="0"/>
          <w:lang w:val="en-US"/>
        </w:rPr>
        <w:t>s</w:t>
      </w:r>
      <w:r>
        <w:rPr>
          <w:rStyle w:val="Fett"/>
          <w:b w:val="0"/>
          <w:lang w:val="en-US"/>
        </w:rPr>
        <w:t>, please do as follows to add additional lines:</w:t>
      </w:r>
    </w:p>
    <w:p w14:paraId="2948CDD3" w14:textId="77777777" w:rsidR="001755A1" w:rsidRDefault="001755A1" w:rsidP="000628FB">
      <w:pPr>
        <w:keepNext/>
        <w:ind w:left="709"/>
        <w:rPr>
          <w:rStyle w:val="Fett"/>
          <w:b w:val="0"/>
          <w:lang w:val="en-US"/>
        </w:rPr>
      </w:pPr>
    </w:p>
    <w:p w14:paraId="2948CDD4" w14:textId="77777777" w:rsidR="000714DF" w:rsidRPr="000628FB" w:rsidRDefault="000714DF" w:rsidP="000628FB">
      <w:pPr>
        <w:pStyle w:val="Kleineberschrift"/>
        <w:numPr>
          <w:ilvl w:val="0"/>
          <w:numId w:val="35"/>
        </w:numPr>
        <w:rPr>
          <w:rStyle w:val="Fett"/>
          <w:b/>
        </w:rPr>
      </w:pPr>
      <w:r w:rsidRPr="000628FB">
        <w:rPr>
          <w:rStyle w:val="Fett"/>
          <w:b/>
        </w:rPr>
        <w:t>Place the mouse cursor on the left of the last table line:</w:t>
      </w:r>
    </w:p>
    <w:p w14:paraId="2948CDD5" w14:textId="77777777" w:rsidR="000714DF" w:rsidRDefault="000714DF" w:rsidP="000628FB">
      <w:pPr>
        <w:pStyle w:val="Listenabsatz"/>
        <w:ind w:left="708"/>
        <w:rPr>
          <w:rStyle w:val="Fett"/>
          <w:b w:val="0"/>
          <w:lang w:val="en-US"/>
        </w:rPr>
      </w:pPr>
      <w:r w:rsidRPr="000714DF">
        <w:rPr>
          <w:rStyle w:val="Fett"/>
          <w:b w:val="0"/>
          <w:noProof/>
          <w:lang w:eastAsia="de-DE"/>
        </w:rPr>
        <w:drawing>
          <wp:inline distT="0" distB="0" distL="0" distR="0" wp14:anchorId="2948D149" wp14:editId="2948D14A">
            <wp:extent cx="5305425" cy="93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1258" cy="976201"/>
                    </a:xfrm>
                    <a:prstGeom prst="rect">
                      <a:avLst/>
                    </a:prstGeom>
                  </pic:spPr>
                </pic:pic>
              </a:graphicData>
            </a:graphic>
          </wp:inline>
        </w:drawing>
      </w:r>
    </w:p>
    <w:p w14:paraId="2948CDD6" w14:textId="77777777" w:rsidR="000628FB" w:rsidRDefault="000628FB" w:rsidP="000628FB">
      <w:pPr>
        <w:rPr>
          <w:rStyle w:val="Fett"/>
          <w:b w:val="0"/>
          <w:lang w:val="en-US"/>
        </w:rPr>
      </w:pPr>
    </w:p>
    <w:p w14:paraId="2948CDD7" w14:textId="77777777" w:rsidR="000628FB" w:rsidRPr="000628FB" w:rsidRDefault="000628FB" w:rsidP="000628FB">
      <w:pPr>
        <w:pStyle w:val="Kleineberschrift"/>
        <w:numPr>
          <w:ilvl w:val="0"/>
          <w:numId w:val="35"/>
        </w:numPr>
        <w:rPr>
          <w:rStyle w:val="Fett"/>
          <w:b/>
        </w:rPr>
      </w:pPr>
      <w:r w:rsidRPr="000628FB">
        <w:rPr>
          <w:rStyle w:val="Fett"/>
          <w:b/>
        </w:rPr>
        <w:t>Left-click to select the line:</w:t>
      </w:r>
    </w:p>
    <w:p w14:paraId="2948CDD8" w14:textId="77777777" w:rsidR="000628FB" w:rsidRDefault="000628FB" w:rsidP="000628FB">
      <w:pPr>
        <w:pStyle w:val="Listenabsatz"/>
        <w:ind w:left="708"/>
        <w:rPr>
          <w:rStyle w:val="Fett"/>
          <w:b w:val="0"/>
          <w:lang w:val="en-US"/>
        </w:rPr>
      </w:pPr>
      <w:r w:rsidRPr="000628FB">
        <w:rPr>
          <w:rStyle w:val="Fett"/>
          <w:b w:val="0"/>
          <w:noProof/>
          <w:lang w:eastAsia="de-DE"/>
        </w:rPr>
        <w:drawing>
          <wp:inline distT="0" distB="0" distL="0" distR="0" wp14:anchorId="2948D14B" wp14:editId="2948D14C">
            <wp:extent cx="5305425" cy="9374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9045" cy="945163"/>
                    </a:xfrm>
                    <a:prstGeom prst="rect">
                      <a:avLst/>
                    </a:prstGeom>
                  </pic:spPr>
                </pic:pic>
              </a:graphicData>
            </a:graphic>
          </wp:inline>
        </w:drawing>
      </w:r>
    </w:p>
    <w:p w14:paraId="2948CDD9" w14:textId="77777777" w:rsidR="000628FB" w:rsidRDefault="000628FB" w:rsidP="000628FB">
      <w:pPr>
        <w:pStyle w:val="Listenabsatz"/>
        <w:ind w:left="708"/>
        <w:rPr>
          <w:rStyle w:val="Fett"/>
          <w:b w:val="0"/>
          <w:lang w:val="en-US"/>
        </w:rPr>
      </w:pPr>
    </w:p>
    <w:p w14:paraId="2948CDDA" w14:textId="77777777" w:rsidR="000628FB" w:rsidRDefault="000628FB" w:rsidP="000628FB">
      <w:pPr>
        <w:pStyle w:val="Kleineberschrift"/>
        <w:numPr>
          <w:ilvl w:val="0"/>
          <w:numId w:val="35"/>
        </w:numPr>
        <w:rPr>
          <w:rStyle w:val="Fett"/>
          <w:b/>
        </w:rPr>
      </w:pPr>
      <w:r>
        <w:rPr>
          <w:rStyle w:val="Fett"/>
          <w:b/>
        </w:rPr>
        <w:t>Press [Ctrl+C] or [Strg+C] to copy the line to clipboard.</w:t>
      </w:r>
    </w:p>
    <w:p w14:paraId="2948CDDB" w14:textId="77777777" w:rsidR="001755A1" w:rsidRDefault="001755A1" w:rsidP="001755A1">
      <w:pPr>
        <w:pStyle w:val="Kleineberschrift"/>
        <w:ind w:left="1068"/>
        <w:rPr>
          <w:rStyle w:val="Fett"/>
          <w:b/>
        </w:rPr>
      </w:pPr>
    </w:p>
    <w:p w14:paraId="2948CDDC" w14:textId="77777777" w:rsidR="000628FB" w:rsidRPr="000628FB" w:rsidRDefault="000628FB" w:rsidP="000628FB">
      <w:pPr>
        <w:pStyle w:val="Kleineberschrift"/>
        <w:numPr>
          <w:ilvl w:val="0"/>
          <w:numId w:val="35"/>
        </w:numPr>
        <w:rPr>
          <w:rStyle w:val="Fett"/>
          <w:b/>
        </w:rPr>
      </w:pPr>
      <w:r>
        <w:rPr>
          <w:rStyle w:val="Fett"/>
          <w:b/>
        </w:rPr>
        <w:t>Press [Ctrl+V] or [Strg+V] as many times as neces</w:t>
      </w:r>
      <w:r w:rsidR="001755A1">
        <w:rPr>
          <w:rStyle w:val="Fett"/>
          <w:b/>
        </w:rPr>
        <w:t>sary to insert additional lines:</w:t>
      </w:r>
    </w:p>
    <w:p w14:paraId="2948CDDD" w14:textId="77777777" w:rsidR="000628FB" w:rsidRPr="000628FB" w:rsidRDefault="001755A1" w:rsidP="000628FB">
      <w:pPr>
        <w:pStyle w:val="Listenabsatz"/>
        <w:ind w:left="708"/>
        <w:rPr>
          <w:rStyle w:val="Fett"/>
          <w:b w:val="0"/>
          <w:lang w:val="en-US"/>
        </w:rPr>
      </w:pPr>
      <w:r w:rsidRPr="001755A1">
        <w:rPr>
          <w:rStyle w:val="Fett"/>
          <w:b w:val="0"/>
          <w:noProof/>
          <w:lang w:eastAsia="de-DE"/>
        </w:rPr>
        <w:drawing>
          <wp:inline distT="0" distB="0" distL="0" distR="0" wp14:anchorId="2948D14D" wp14:editId="2948D14E">
            <wp:extent cx="5305425" cy="221702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2019" cy="2228140"/>
                    </a:xfrm>
                    <a:prstGeom prst="rect">
                      <a:avLst/>
                    </a:prstGeom>
                  </pic:spPr>
                </pic:pic>
              </a:graphicData>
            </a:graphic>
          </wp:inline>
        </w:drawing>
      </w:r>
    </w:p>
    <w:p w14:paraId="0A056F6A" w14:textId="77954F32" w:rsidR="00A91BC7" w:rsidRDefault="00A91BC7" w:rsidP="00A91BC7">
      <w:pPr>
        <w:pStyle w:val="berschrift1"/>
        <w:numPr>
          <w:ilvl w:val="0"/>
          <w:numId w:val="0"/>
        </w:numPr>
      </w:pPr>
      <w:bookmarkStart w:id="3" w:name="_Toc517764039"/>
      <w:bookmarkStart w:id="4" w:name="_Toc477864524"/>
      <w:bookmarkStart w:id="5" w:name="_Toc477863894"/>
      <w:r w:rsidRPr="00A91BC7">
        <w:lastRenderedPageBreak/>
        <w:t>Information about the processing of personal data</w:t>
      </w:r>
      <w:bookmarkEnd w:id="3"/>
    </w:p>
    <w:p w14:paraId="67579977" w14:textId="77777777" w:rsidR="00A91BC7" w:rsidRDefault="00A91BC7" w:rsidP="00A91BC7">
      <w:pPr>
        <w:spacing w:beforeLines="40" w:before="96" w:afterLines="40" w:after="96"/>
        <w:rPr>
          <w:sz w:val="16"/>
          <w:szCs w:val="16"/>
          <w:lang w:val="en-US"/>
        </w:rPr>
      </w:pPr>
      <w:r w:rsidRPr="00623790">
        <w:rPr>
          <w:sz w:val="16"/>
          <w:szCs w:val="16"/>
          <w:lang w:val="en-GB"/>
        </w:rPr>
        <w:t>We use your data (</w:t>
      </w:r>
      <w:r>
        <w:rPr>
          <w:sz w:val="16"/>
          <w:szCs w:val="16"/>
          <w:lang w:val="en-GB"/>
        </w:rPr>
        <w:t>n</w:t>
      </w:r>
      <w:r w:rsidRPr="00623790">
        <w:rPr>
          <w:sz w:val="16"/>
          <w:szCs w:val="16"/>
          <w:lang w:val="en-GB"/>
        </w:rPr>
        <w:t xml:space="preserve">ames of contact persons in the company, </w:t>
      </w:r>
      <w:r>
        <w:rPr>
          <w:sz w:val="16"/>
          <w:szCs w:val="16"/>
          <w:lang w:val="en-GB"/>
        </w:rPr>
        <w:t>a</w:t>
      </w:r>
      <w:r w:rsidRPr="00623790">
        <w:rPr>
          <w:sz w:val="16"/>
          <w:szCs w:val="16"/>
          <w:lang w:val="en-GB"/>
        </w:rPr>
        <w:t xml:space="preserve">ddresses, telephone numbers, e-mail addresses) </w:t>
      </w:r>
      <w:r>
        <w:rPr>
          <w:sz w:val="16"/>
          <w:szCs w:val="16"/>
          <w:lang w:val="en-GB"/>
        </w:rPr>
        <w:t>according to article 6 1b) DSGVO for the fulfillment of contracts (certification services) or for the performance of contractual actions (e.g. creation of offers), which take place on request of concerned persons.</w:t>
      </w:r>
      <w:r>
        <w:rPr>
          <w:sz w:val="16"/>
          <w:szCs w:val="16"/>
          <w:lang w:val="en-GB"/>
        </w:rPr>
        <w:br/>
      </w:r>
      <w:r>
        <w:rPr>
          <w:sz w:val="16"/>
          <w:szCs w:val="16"/>
          <w:lang w:val="en-GB"/>
        </w:rPr>
        <w:br/>
      </w:r>
      <w:r w:rsidRPr="0084120C">
        <w:rPr>
          <w:sz w:val="16"/>
          <w:szCs w:val="16"/>
          <w:lang w:val="en-GB"/>
        </w:rPr>
        <w:t>For the performance of the order, it is necessary to store the data of the client as well as the relevant legal accreditation information of the company, which are mandatory for the order processing. Contact data is especially needed for the planning of certification procedures and the communication between you and us for the fulfillment of the order. The storage of data and the deletion taking effect are regulated by the legal retention periods.</w:t>
      </w:r>
      <w:r>
        <w:rPr>
          <w:color w:val="FF0000"/>
          <w:sz w:val="16"/>
          <w:szCs w:val="16"/>
          <w:lang w:val="en-GB"/>
        </w:rPr>
        <w:br/>
      </w:r>
      <w:r>
        <w:rPr>
          <w:color w:val="FF0000"/>
          <w:sz w:val="16"/>
          <w:szCs w:val="16"/>
          <w:lang w:val="en-GB"/>
        </w:rPr>
        <w:br/>
      </w:r>
      <w:r w:rsidRPr="00623790">
        <w:rPr>
          <w:sz w:val="16"/>
          <w:szCs w:val="16"/>
          <w:lang w:val="en-GB"/>
        </w:rPr>
        <w:t>We are obliged to protect received data and information in paper form and digitally by means of all necessary provisions of organizational and technical kind within the meaning of article 32 DSGVO, so that these are protected against unauthorized processing and use; especially disclosure, change, access and deletion. We do not disclose data and information that becomes known from the fulfillment of the order, unless we have your explicit permission or the contractual relationship relates precisely to these activities (e.g. publication of certifications, inspection of certification documents by the accreditation bodies, approval authorities and authorities).</w:t>
      </w:r>
      <w:r>
        <w:rPr>
          <w:sz w:val="16"/>
          <w:szCs w:val="16"/>
          <w:lang w:val="en-GB"/>
        </w:rPr>
        <w:br/>
      </w:r>
      <w:r>
        <w:rPr>
          <w:sz w:val="16"/>
          <w:szCs w:val="16"/>
          <w:lang w:val="en-GB"/>
        </w:rPr>
        <w:br/>
      </w:r>
      <w:r w:rsidRPr="00623790">
        <w:rPr>
          <w:sz w:val="16"/>
          <w:szCs w:val="16"/>
          <w:lang w:val="en-GB"/>
        </w:rPr>
        <w:t>The inclusion of third parties, as well as the transmission of data and information to the same, which are used by DQS MED for the fulfillment of the contract (e.g. auditors, DQS offices, authorities, accreditation and approval bodies), and those who need these data for the fulfillment of the contract, only takes place, when DQS MED has effectively imposed the same obligations to these third parties. An exception forms a possible necessary disclosure of data to superordinate authorities and approved bodies on basis of article 49 paragraph 1 b) DSGVO, on whose actions we do not have influence. Insofar a risk remains for which DQS MED excludes a liability in the event of damage.</w:t>
      </w:r>
      <w:r>
        <w:rPr>
          <w:sz w:val="16"/>
          <w:szCs w:val="16"/>
          <w:lang w:val="en-GB"/>
        </w:rPr>
        <w:br/>
      </w:r>
      <w:r>
        <w:rPr>
          <w:sz w:val="16"/>
          <w:szCs w:val="16"/>
          <w:lang w:val="en-GB"/>
        </w:rPr>
        <w:br/>
      </w:r>
      <w:r w:rsidRPr="00623790">
        <w:rPr>
          <w:sz w:val="16"/>
          <w:szCs w:val="16"/>
          <w:lang w:val="en-GB"/>
        </w:rPr>
        <w:t xml:space="preserve">In our general certification and accreditation rules, we have determined specific provisions, which also concern the handling of information and data. </w:t>
      </w:r>
      <w:r w:rsidRPr="00623790">
        <w:rPr>
          <w:sz w:val="16"/>
          <w:szCs w:val="16"/>
          <w:lang w:val="en-US"/>
        </w:rPr>
        <w:t>This document, in the current valid version, is a binding part of the contract between our customers and us.</w:t>
      </w:r>
    </w:p>
    <w:p w14:paraId="26A753E2" w14:textId="77777777" w:rsidR="00A91BC7" w:rsidRPr="0084120C" w:rsidRDefault="00A91BC7" w:rsidP="00A91BC7">
      <w:pPr>
        <w:spacing w:beforeLines="40" w:before="96" w:afterLines="40" w:after="96"/>
        <w:rPr>
          <w:sz w:val="16"/>
          <w:szCs w:val="16"/>
          <w:lang w:val="en-US"/>
        </w:rPr>
      </w:pPr>
      <w:r>
        <w:rPr>
          <w:sz w:val="16"/>
          <w:szCs w:val="16"/>
          <w:lang w:val="en-US"/>
        </w:rPr>
        <w:br/>
      </w:r>
      <w:r w:rsidRPr="00623790">
        <w:rPr>
          <w:sz w:val="16"/>
          <w:szCs w:val="16"/>
          <w:lang w:val="en-US"/>
        </w:rPr>
        <w:t>You have the following rights with us regarding the person-related data concerning you:</w:t>
      </w:r>
      <w:r w:rsidRPr="0084120C">
        <w:rPr>
          <w:sz w:val="16"/>
          <w:szCs w:val="16"/>
          <w:lang w:val="en-US"/>
        </w:rPr>
        <w:br/>
      </w:r>
    </w:p>
    <w:p w14:paraId="7C49BCEB" w14:textId="77777777" w:rsidR="00A91BC7" w:rsidRPr="0084120C" w:rsidRDefault="00A91BC7" w:rsidP="00A91BC7">
      <w:pPr>
        <w:numPr>
          <w:ilvl w:val="0"/>
          <w:numId w:val="38"/>
        </w:numPr>
        <w:spacing w:before="0" w:after="0"/>
        <w:ind w:left="142" w:hanging="142"/>
        <w:rPr>
          <w:sz w:val="16"/>
          <w:szCs w:val="16"/>
          <w:lang w:val="en-US"/>
        </w:rPr>
      </w:pPr>
      <w:r w:rsidRPr="0084120C">
        <w:rPr>
          <w:sz w:val="16"/>
          <w:szCs w:val="16"/>
          <w:lang w:val="en-US"/>
        </w:rPr>
        <w:t>Right to information about your stored person-related data (Art. 15 DSGVO)</w:t>
      </w:r>
    </w:p>
    <w:p w14:paraId="33E18FF0" w14:textId="77777777" w:rsidR="00A91BC7" w:rsidRPr="00623790" w:rsidRDefault="00A91BC7" w:rsidP="00A91BC7">
      <w:pPr>
        <w:numPr>
          <w:ilvl w:val="0"/>
          <w:numId w:val="38"/>
        </w:numPr>
        <w:spacing w:before="0" w:after="0"/>
        <w:ind w:left="142" w:hanging="142"/>
        <w:rPr>
          <w:sz w:val="16"/>
          <w:szCs w:val="16"/>
          <w:lang w:val="en-GB"/>
        </w:rPr>
      </w:pPr>
      <w:r w:rsidRPr="00623790">
        <w:rPr>
          <w:sz w:val="16"/>
          <w:szCs w:val="16"/>
          <w:lang w:val="en-GB"/>
        </w:rPr>
        <w:t>Right to correction, if the stored data</w:t>
      </w:r>
      <w:r w:rsidRPr="00623790">
        <w:rPr>
          <w:sz w:val="16"/>
          <w:szCs w:val="16"/>
          <w:lang w:val="en-US"/>
        </w:rPr>
        <w:t xml:space="preserve"> concerning you</w:t>
      </w:r>
      <w:r w:rsidRPr="00623790">
        <w:rPr>
          <w:sz w:val="16"/>
          <w:szCs w:val="16"/>
          <w:lang w:val="en-GB"/>
        </w:rPr>
        <w:t xml:space="preserve"> is faulty, obsolete or otherwise incorrect (Art. 16 DSGVO)</w:t>
      </w:r>
    </w:p>
    <w:p w14:paraId="6F5BBABC" w14:textId="77777777" w:rsidR="00A91BC7" w:rsidRPr="00623790" w:rsidRDefault="00A91BC7" w:rsidP="00A91BC7">
      <w:pPr>
        <w:numPr>
          <w:ilvl w:val="0"/>
          <w:numId w:val="38"/>
        </w:numPr>
        <w:spacing w:before="0" w:after="0"/>
        <w:ind w:left="142" w:hanging="142"/>
        <w:rPr>
          <w:sz w:val="16"/>
          <w:szCs w:val="16"/>
          <w:lang w:val="en-GB"/>
        </w:rPr>
      </w:pPr>
      <w:r w:rsidRPr="00623790">
        <w:rPr>
          <w:sz w:val="16"/>
          <w:szCs w:val="16"/>
          <w:lang w:val="en-GB"/>
        </w:rPr>
        <w:t>Right to deletion, if the storage is inadmissible, the purpose of processing fulfilled and therefore the storage no longer necessary or you have withdrawn a given consent for the processing of certain person-related data (Art. 17 DSGVO)</w:t>
      </w:r>
    </w:p>
    <w:p w14:paraId="2D17A241" w14:textId="77777777" w:rsidR="00A91BC7" w:rsidRPr="00623790" w:rsidRDefault="00A91BC7" w:rsidP="00A91BC7">
      <w:pPr>
        <w:numPr>
          <w:ilvl w:val="0"/>
          <w:numId w:val="38"/>
        </w:numPr>
        <w:spacing w:before="0" w:after="0"/>
        <w:ind w:left="142" w:hanging="142"/>
        <w:rPr>
          <w:sz w:val="16"/>
          <w:szCs w:val="16"/>
          <w:lang w:val="en-GB"/>
        </w:rPr>
      </w:pPr>
      <w:r w:rsidRPr="00623790">
        <w:rPr>
          <w:sz w:val="16"/>
          <w:szCs w:val="16"/>
          <w:lang w:val="en-GB"/>
        </w:rPr>
        <w:t>Right to restriction of processing, if one of the conditions specified in article 18, paragraph 1 a) to D) DSGVO is given (Art. 18 DSGVO)</w:t>
      </w:r>
    </w:p>
    <w:p w14:paraId="7EB85713" w14:textId="77777777" w:rsidR="00A91BC7" w:rsidRPr="00623790" w:rsidRDefault="00A91BC7" w:rsidP="00A91BC7">
      <w:pPr>
        <w:numPr>
          <w:ilvl w:val="0"/>
          <w:numId w:val="38"/>
        </w:numPr>
        <w:spacing w:before="0" w:after="0"/>
        <w:ind w:left="142" w:hanging="142"/>
        <w:rPr>
          <w:sz w:val="16"/>
          <w:szCs w:val="16"/>
          <w:lang w:val="en-GB"/>
        </w:rPr>
      </w:pPr>
      <w:r w:rsidRPr="00623790">
        <w:rPr>
          <w:sz w:val="16"/>
          <w:szCs w:val="16"/>
          <w:lang w:val="en-GB"/>
        </w:rPr>
        <w:t>Right to transfer the provided person-related data concerning you (Art. 20 DSGVO)</w:t>
      </w:r>
    </w:p>
    <w:p w14:paraId="00F16E57" w14:textId="77777777" w:rsidR="00A91BC7" w:rsidRPr="00623790" w:rsidRDefault="00A91BC7" w:rsidP="00A91BC7">
      <w:pPr>
        <w:numPr>
          <w:ilvl w:val="0"/>
          <w:numId w:val="38"/>
        </w:numPr>
        <w:spacing w:before="0" w:after="0"/>
        <w:ind w:left="142" w:hanging="142"/>
        <w:rPr>
          <w:sz w:val="16"/>
          <w:szCs w:val="16"/>
          <w:lang w:val="en-GB"/>
        </w:rPr>
      </w:pPr>
      <w:r w:rsidRPr="00623790">
        <w:rPr>
          <w:sz w:val="16"/>
          <w:szCs w:val="16"/>
          <w:lang w:val="en-GB"/>
        </w:rPr>
        <w:t>Right to withdrawal of a given consent (Art. 21 DSGVO), whereby the withdrawal does not affect the legality of the processing previously carried out on basis of the consent (Art. 7 Abs. 3 DSGVO) and</w:t>
      </w:r>
    </w:p>
    <w:p w14:paraId="4922AB97" w14:textId="77777777" w:rsidR="00A91BC7" w:rsidRPr="00623790" w:rsidRDefault="00A91BC7" w:rsidP="00A91BC7">
      <w:pPr>
        <w:numPr>
          <w:ilvl w:val="0"/>
          <w:numId w:val="38"/>
        </w:numPr>
        <w:spacing w:before="0" w:after="0"/>
        <w:ind w:left="142" w:hanging="142"/>
        <w:rPr>
          <w:sz w:val="16"/>
          <w:szCs w:val="16"/>
          <w:lang w:val="en-GB"/>
        </w:rPr>
      </w:pPr>
      <w:r w:rsidRPr="00623790">
        <w:rPr>
          <w:sz w:val="16"/>
          <w:szCs w:val="16"/>
          <w:lang w:val="en-GB"/>
        </w:rPr>
        <w:t>Right to complaint to a supervisory authority (Art. 77 DSGVO)</w:t>
      </w:r>
      <w:r w:rsidRPr="00623790">
        <w:rPr>
          <w:sz w:val="16"/>
          <w:szCs w:val="16"/>
          <w:lang w:val="en-GB"/>
        </w:rPr>
        <w:br/>
      </w:r>
    </w:p>
    <w:p w14:paraId="521D8B3C" w14:textId="77777777" w:rsidR="00A91BC7" w:rsidRPr="00623790" w:rsidRDefault="00A91BC7" w:rsidP="00A91BC7">
      <w:pPr>
        <w:rPr>
          <w:sz w:val="16"/>
          <w:szCs w:val="16"/>
          <w:lang w:val="en-US"/>
        </w:rPr>
      </w:pPr>
      <w:r w:rsidRPr="00623790">
        <w:rPr>
          <w:sz w:val="16"/>
          <w:szCs w:val="16"/>
          <w:lang w:val="en-GB"/>
        </w:rPr>
        <w:t xml:space="preserve">We would like to point out, that we need your person-related data for the order fulfillment as mentioned </w:t>
      </w:r>
      <w:r w:rsidRPr="0084120C">
        <w:rPr>
          <w:sz w:val="16"/>
          <w:szCs w:val="16"/>
          <w:lang w:val="en-GB"/>
        </w:rPr>
        <w:t>above</w:t>
      </w:r>
      <w:r w:rsidRPr="00623790">
        <w:rPr>
          <w:sz w:val="16"/>
          <w:szCs w:val="16"/>
          <w:lang w:val="en-GB"/>
        </w:rPr>
        <w:t>. If you do not agree or no longer agree with that, your certification order cannot be processed or no longer processed.</w:t>
      </w:r>
    </w:p>
    <w:p w14:paraId="527357C2" w14:textId="77777777" w:rsidR="00A91BC7" w:rsidRPr="00623790" w:rsidRDefault="00A91BC7" w:rsidP="00A91BC7">
      <w:pPr>
        <w:rPr>
          <w:sz w:val="16"/>
          <w:szCs w:val="16"/>
          <w:lang w:val="en-GB"/>
        </w:rPr>
      </w:pPr>
      <w:r w:rsidRPr="00623790">
        <w:rPr>
          <w:sz w:val="16"/>
          <w:szCs w:val="16"/>
          <w:lang w:val="en-GB"/>
        </w:rPr>
        <w:t xml:space="preserve">Responsible person in the sense of the legal data protection regulations for the processing of your person-related data is:  DQS Medizinprodukte GmbH, August-Schanz-Straße 21, 60433 Frankfurt, Germany, </w:t>
      </w:r>
      <w:hyperlink r:id="rId19" w:history="1">
        <w:r w:rsidRPr="00623790">
          <w:rPr>
            <w:rStyle w:val="Hyperlink"/>
            <w:sz w:val="16"/>
            <w:szCs w:val="16"/>
            <w:lang w:val="en-GB"/>
          </w:rPr>
          <w:t>www.dqs-med.de</w:t>
        </w:r>
      </w:hyperlink>
      <w:r w:rsidRPr="00623790">
        <w:rPr>
          <w:sz w:val="16"/>
          <w:szCs w:val="16"/>
          <w:lang w:val="en-GB"/>
        </w:rPr>
        <w:t>, telephone number +49 (0) 69 95427-300.</w:t>
      </w:r>
    </w:p>
    <w:p w14:paraId="2DFA9AF3" w14:textId="77777777" w:rsidR="00A91BC7" w:rsidRPr="00623790" w:rsidRDefault="00A91BC7" w:rsidP="00A91BC7">
      <w:pPr>
        <w:rPr>
          <w:sz w:val="16"/>
          <w:szCs w:val="16"/>
          <w:lang w:val="en-GB"/>
        </w:rPr>
      </w:pPr>
      <w:r w:rsidRPr="00623790">
        <w:rPr>
          <w:sz w:val="16"/>
          <w:szCs w:val="16"/>
          <w:lang w:val="en-GB"/>
        </w:rPr>
        <w:t xml:space="preserve">Our data protection officer is at your disposal in case of questions regarding the processing of your person-related data under: DQS Medizinprodukte GmbH, data protection officer, August-Schanz-Straße 21, 60433 Frankfurt, Germany, </w:t>
      </w:r>
      <w:hyperlink r:id="rId20" w:history="1">
        <w:r w:rsidRPr="00623790">
          <w:rPr>
            <w:rStyle w:val="Hyperlink"/>
            <w:sz w:val="16"/>
            <w:szCs w:val="16"/>
            <w:lang w:val="en-GB"/>
          </w:rPr>
          <w:t>datenschutz@dqs-med.de</w:t>
        </w:r>
      </w:hyperlink>
      <w:r w:rsidRPr="00623790">
        <w:rPr>
          <w:sz w:val="16"/>
          <w:szCs w:val="16"/>
          <w:lang w:val="en-GB"/>
        </w:rPr>
        <w:t>.</w:t>
      </w:r>
    </w:p>
    <w:p w14:paraId="360C2CF2" w14:textId="77777777" w:rsidR="00A91BC7" w:rsidRPr="00A91BC7" w:rsidRDefault="00A91BC7" w:rsidP="00A91BC7">
      <w:pPr>
        <w:rPr>
          <w:lang w:val="en-US"/>
        </w:rPr>
      </w:pPr>
    </w:p>
    <w:p w14:paraId="2948CDDE" w14:textId="4D9AE490" w:rsidR="00147185" w:rsidRDefault="00147185" w:rsidP="00147185">
      <w:pPr>
        <w:pStyle w:val="berschrift1"/>
        <w:numPr>
          <w:ilvl w:val="0"/>
          <w:numId w:val="0"/>
        </w:numPr>
      </w:pPr>
      <w:bookmarkStart w:id="6" w:name="_Toc517764040"/>
      <w:r>
        <w:lastRenderedPageBreak/>
        <w:t>Explanation of the content to be provided when completing the Basic Data</w:t>
      </w:r>
      <w:bookmarkEnd w:id="4"/>
      <w:bookmarkEnd w:id="6"/>
    </w:p>
    <w:p w14:paraId="2948CDDF" w14:textId="77777777" w:rsidR="00147185" w:rsidRPr="00147185" w:rsidRDefault="00147185" w:rsidP="00147185">
      <w:pPr>
        <w:pStyle w:val="Trennzeile"/>
        <w:rPr>
          <w:lang w:val="en-US"/>
        </w:rPr>
      </w:pPr>
    </w:p>
    <w:p w14:paraId="2948CDE0" w14:textId="77777777" w:rsidR="000E259A" w:rsidRDefault="007F696D" w:rsidP="000E259A">
      <w:pPr>
        <w:pStyle w:val="berschrift1"/>
        <w:pageBreakBefore w:val="0"/>
        <w:numPr>
          <w:ilvl w:val="0"/>
          <w:numId w:val="0"/>
        </w:numPr>
        <w:ind w:left="357" w:hanging="357"/>
      </w:pPr>
      <w:bookmarkStart w:id="7" w:name="_Toc517764041"/>
      <w:bookmarkStart w:id="8" w:name="_Toc477864525"/>
      <w:r>
        <w:t>Header / i</w:t>
      </w:r>
      <w:r w:rsidR="000E259A">
        <w:t>dentification</w:t>
      </w:r>
      <w:bookmarkEnd w:id="7"/>
    </w:p>
    <w:tbl>
      <w:tblPr>
        <w:tblStyle w:val="Tabellenraster"/>
        <w:tblW w:w="0" w:type="auto"/>
        <w:shd w:val="clear" w:color="auto" w:fill="F2F2F2" w:themeFill="background1" w:themeFillShade="F2"/>
        <w:tblLook w:val="04A0" w:firstRow="1" w:lastRow="0" w:firstColumn="1" w:lastColumn="0" w:noHBand="0" w:noVBand="1"/>
      </w:tblPr>
      <w:tblGrid>
        <w:gridCol w:w="2263"/>
        <w:gridCol w:w="2464"/>
        <w:gridCol w:w="2114"/>
        <w:gridCol w:w="2221"/>
      </w:tblGrid>
      <w:tr w:rsidR="000E259A" w:rsidRPr="00290F53" w14:paraId="2948CDE7" w14:textId="77777777" w:rsidTr="00290F53">
        <w:tc>
          <w:tcPr>
            <w:tcW w:w="2263" w:type="dxa"/>
            <w:shd w:val="clear" w:color="auto" w:fill="FFFFFF" w:themeFill="background1"/>
            <w:vAlign w:val="center"/>
          </w:tcPr>
          <w:p w14:paraId="2948CDE1" w14:textId="77777777" w:rsidR="000E259A" w:rsidRPr="00A659EB" w:rsidRDefault="000E259A" w:rsidP="00E92A5D">
            <w:pPr>
              <w:pStyle w:val="Feldbezeichnung"/>
              <w:rPr>
                <w:lang w:val="en-US"/>
              </w:rPr>
            </w:pPr>
            <w:r w:rsidRPr="00E52FFE">
              <w:rPr>
                <w:lang w:val="en-US"/>
              </w:rPr>
              <w:t>DQS MED Reference No.</w:t>
            </w:r>
            <w:r>
              <w:rPr>
                <w:lang w:val="en-US"/>
              </w:rPr>
              <w:br/>
            </w:r>
            <w:r w:rsidRPr="00E52FFE">
              <w:rPr>
                <w:b w:val="0"/>
                <w:lang w:val="en-US"/>
              </w:rPr>
              <w:t>if already known (6 digits)</w:t>
            </w:r>
          </w:p>
        </w:tc>
        <w:tc>
          <w:tcPr>
            <w:tcW w:w="2464" w:type="dxa"/>
            <w:shd w:val="clear" w:color="auto" w:fill="FFFFFF" w:themeFill="background1"/>
            <w:vAlign w:val="center"/>
          </w:tcPr>
          <w:p w14:paraId="2948CDE2" w14:textId="63F98F5B" w:rsidR="000E259A" w:rsidRPr="00E52FFE" w:rsidRDefault="00290F53" w:rsidP="00E92A5D">
            <w:pPr>
              <w:rPr>
                <w:lang w:val="en-US"/>
              </w:rPr>
            </w:pPr>
            <w:r w:rsidRPr="007B474B">
              <w:rPr>
                <w:rFonts w:cs="Arial"/>
                <w:lang w:val="en-US"/>
              </w:rPr>
              <w:fldChar w:fldCharType="begin">
                <w:ffData>
                  <w:name w:val="Text1"/>
                  <w:enabled/>
                  <w:calcOnExit w:val="0"/>
                  <w:textInput/>
                </w:ffData>
              </w:fldChar>
            </w:r>
            <w:bookmarkStart w:id="9" w:name="Text1"/>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fldChar w:fldCharType="end"/>
            </w:r>
            <w:bookmarkEnd w:id="9"/>
          </w:p>
        </w:tc>
        <w:tc>
          <w:tcPr>
            <w:tcW w:w="2114" w:type="dxa"/>
            <w:shd w:val="clear" w:color="auto" w:fill="FFFFFF" w:themeFill="background1"/>
            <w:vAlign w:val="center"/>
          </w:tcPr>
          <w:p w14:paraId="2948CDE3" w14:textId="77777777" w:rsidR="000E259A" w:rsidRDefault="000E259A" w:rsidP="00E92A5D">
            <w:pPr>
              <w:pStyle w:val="Feldbezeichnung"/>
              <w:jc w:val="right"/>
              <w:rPr>
                <w:lang w:val="en-US"/>
              </w:rPr>
            </w:pPr>
            <w:r w:rsidRPr="00E52FFE">
              <w:rPr>
                <w:lang w:val="en-US"/>
              </w:rPr>
              <w:t>Last saved on:</w:t>
            </w:r>
          </w:p>
          <w:p w14:paraId="2948CDE4" w14:textId="77777777" w:rsidR="000E259A" w:rsidRPr="00E52FFE" w:rsidRDefault="000E259A" w:rsidP="00E92A5D">
            <w:pPr>
              <w:pStyle w:val="Feldbezeichnung"/>
              <w:jc w:val="right"/>
              <w:rPr>
                <w:lang w:val="en-US"/>
              </w:rPr>
            </w:pPr>
            <w:r>
              <w:rPr>
                <w:lang w:val="en-US"/>
              </w:rPr>
              <w:t xml:space="preserve">By </w:t>
            </w:r>
            <w:r w:rsidRPr="00A659EB">
              <w:rPr>
                <w:b w:val="0"/>
                <w:lang w:val="en-US"/>
              </w:rPr>
              <w:t>(</w:t>
            </w:r>
            <w:r>
              <w:rPr>
                <w:b w:val="0"/>
                <w:lang w:val="en-US"/>
              </w:rPr>
              <w:t>name)</w:t>
            </w:r>
            <w:r>
              <w:rPr>
                <w:lang w:val="en-US"/>
              </w:rPr>
              <w:t>:</w:t>
            </w:r>
          </w:p>
        </w:tc>
        <w:tc>
          <w:tcPr>
            <w:tcW w:w="2221" w:type="dxa"/>
            <w:shd w:val="clear" w:color="auto" w:fill="FFFFFF" w:themeFill="background1"/>
            <w:vAlign w:val="center"/>
          </w:tcPr>
          <w:p w14:paraId="4A1EB66A" w14:textId="77777777" w:rsidR="00290F53" w:rsidRDefault="00290F53" w:rsidP="00290F53">
            <w:pPr>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14:paraId="2948CDE6" w14:textId="3430C4AF" w:rsidR="000E259A" w:rsidRPr="00290F53" w:rsidRDefault="00290F53" w:rsidP="00290F53">
            <w:pPr>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14:paraId="2948CDE8" w14:textId="77777777" w:rsidR="000E259A" w:rsidRDefault="007F696D" w:rsidP="007F696D">
      <w:pPr>
        <w:pStyle w:val="Kleineberschrift"/>
      </w:pPr>
      <w:r>
        <w:t>DQS MED Reference No.</w:t>
      </w:r>
    </w:p>
    <w:p w14:paraId="2948CDE9" w14:textId="77777777" w:rsidR="007F696D" w:rsidRDefault="007F696D" w:rsidP="007F696D">
      <w:pPr>
        <w:ind w:left="708"/>
        <w:rPr>
          <w:lang w:val="en-US"/>
        </w:rPr>
      </w:pPr>
      <w:r w:rsidRPr="007F696D">
        <w:rPr>
          <w:lang w:val="en-US"/>
        </w:rPr>
        <w:t xml:space="preserve">The 6-digit client number assigned by DQS MED </w:t>
      </w:r>
      <w:r>
        <w:rPr>
          <w:lang w:val="en-US"/>
        </w:rPr>
        <w:t xml:space="preserve">to a client </w:t>
      </w:r>
      <w:r w:rsidRPr="007F696D">
        <w:rPr>
          <w:lang w:val="en-US"/>
        </w:rPr>
        <w:t>organization</w:t>
      </w:r>
      <w:r>
        <w:rPr>
          <w:lang w:val="en-US"/>
        </w:rPr>
        <w:t>.  It can be found on various records or as part of “Reg. No.” on certificates issued by DQS MED.</w:t>
      </w:r>
    </w:p>
    <w:p w14:paraId="2948CDEA" w14:textId="593C80A7" w:rsidR="000E259A" w:rsidRDefault="007F696D" w:rsidP="007F696D">
      <w:pPr>
        <w:ind w:left="708"/>
        <w:rPr>
          <w:lang w:val="en-US"/>
        </w:rPr>
      </w:pPr>
      <w:r>
        <w:rPr>
          <w:lang w:val="en-US"/>
        </w:rPr>
        <w:t>Leave this space empty, if you do not know or do not yet have your DQS MED Reference No.</w:t>
      </w:r>
    </w:p>
    <w:p w14:paraId="01206083" w14:textId="77777777" w:rsidR="0053780A" w:rsidRDefault="0053780A" w:rsidP="0053780A">
      <w:pPr>
        <w:rPr>
          <w:lang w:val="en-US"/>
        </w:rPr>
      </w:pPr>
    </w:p>
    <w:p w14:paraId="2948CDEB" w14:textId="77777777" w:rsidR="007F696D" w:rsidRDefault="007F696D" w:rsidP="007F696D">
      <w:pPr>
        <w:pStyle w:val="Kleineberschrift"/>
      </w:pPr>
      <w:r>
        <w:t>Last saved on</w:t>
      </w:r>
    </w:p>
    <w:p w14:paraId="2948CDEC" w14:textId="50EF5B01" w:rsidR="007F696D" w:rsidRDefault="007F696D" w:rsidP="007F696D">
      <w:pPr>
        <w:ind w:left="708"/>
        <w:rPr>
          <w:lang w:val="en-US"/>
        </w:rPr>
      </w:pPr>
      <w:r>
        <w:rPr>
          <w:lang w:val="en-US"/>
        </w:rPr>
        <w:t>Date, on which the</w:t>
      </w:r>
      <w:r w:rsidR="00290F53">
        <w:rPr>
          <w:lang w:val="en-US"/>
        </w:rPr>
        <w:t xml:space="preserve"> Basic Data file was last saved</w:t>
      </w:r>
      <w:r w:rsidR="00EE377F">
        <w:rPr>
          <w:lang w:val="en-US"/>
        </w:rPr>
        <w:t>.</w:t>
      </w:r>
    </w:p>
    <w:p w14:paraId="09831E6B" w14:textId="77777777" w:rsidR="0053780A" w:rsidRDefault="0053780A" w:rsidP="0053780A">
      <w:pPr>
        <w:rPr>
          <w:lang w:val="en-US"/>
        </w:rPr>
      </w:pPr>
    </w:p>
    <w:p w14:paraId="2948CDED" w14:textId="77777777" w:rsidR="007F696D" w:rsidRDefault="007F696D" w:rsidP="007F696D">
      <w:pPr>
        <w:rPr>
          <w:b/>
          <w:lang w:val="en-US"/>
        </w:rPr>
      </w:pPr>
      <w:r>
        <w:rPr>
          <w:b/>
          <w:lang w:val="en-US"/>
        </w:rPr>
        <w:t>By (name)</w:t>
      </w:r>
    </w:p>
    <w:p w14:paraId="2948CDEE" w14:textId="77777777" w:rsidR="007F696D" w:rsidRPr="007F696D" w:rsidRDefault="007F696D" w:rsidP="007F696D">
      <w:pPr>
        <w:ind w:left="708"/>
        <w:rPr>
          <w:lang w:val="en-US"/>
        </w:rPr>
      </w:pPr>
      <w:r>
        <w:rPr>
          <w:lang w:val="en-US"/>
        </w:rPr>
        <w:t>Indicate the name(s) of the individual(s) who completed the form.</w:t>
      </w:r>
    </w:p>
    <w:p w14:paraId="2948CDEF" w14:textId="77777777" w:rsidR="000E793A" w:rsidRPr="00E52FFE" w:rsidRDefault="000E793A" w:rsidP="000628FB">
      <w:pPr>
        <w:pStyle w:val="berschrift1"/>
      </w:pPr>
      <w:bookmarkStart w:id="10" w:name="_Toc517764042"/>
      <w:r w:rsidRPr="00E52FFE">
        <w:lastRenderedPageBreak/>
        <w:t>Audited Facility</w:t>
      </w:r>
      <w:bookmarkEnd w:id="5"/>
      <w:bookmarkEnd w:id="8"/>
      <w:bookmarkEnd w:id="10"/>
    </w:p>
    <w:tbl>
      <w:tblPr>
        <w:tblStyle w:val="Tabellenraster"/>
        <w:tblW w:w="9066" w:type="dxa"/>
        <w:tblLook w:val="04A0" w:firstRow="1" w:lastRow="0" w:firstColumn="1" w:lastColumn="0" w:noHBand="0" w:noVBand="1"/>
      </w:tblPr>
      <w:tblGrid>
        <w:gridCol w:w="2406"/>
        <w:gridCol w:w="2411"/>
        <w:gridCol w:w="2269"/>
        <w:gridCol w:w="1980"/>
      </w:tblGrid>
      <w:tr w:rsidR="00B75445" w:rsidRPr="00AB229C" w14:paraId="7A12CABC" w14:textId="77777777" w:rsidTr="00B75445">
        <w:tc>
          <w:tcPr>
            <w:tcW w:w="2405" w:type="dxa"/>
          </w:tcPr>
          <w:p w14:paraId="5003EFB6" w14:textId="77777777" w:rsidR="00B75445" w:rsidRPr="00B75445" w:rsidRDefault="00B75445" w:rsidP="00E92A5D">
            <w:pPr>
              <w:rPr>
                <w:rFonts w:cs="Arial"/>
                <w:b/>
                <w:sz w:val="16"/>
                <w:szCs w:val="16"/>
                <w:lang w:val="en-US"/>
              </w:rPr>
            </w:pPr>
            <w:r w:rsidRPr="00B75445">
              <w:rPr>
                <w:rFonts w:cs="Arial"/>
                <w:b/>
                <w:sz w:val="16"/>
                <w:szCs w:val="16"/>
                <w:lang w:val="en-US"/>
              </w:rPr>
              <w:t>Name of Facility</w:t>
            </w:r>
          </w:p>
        </w:tc>
        <w:tc>
          <w:tcPr>
            <w:tcW w:w="2410" w:type="dxa"/>
          </w:tcPr>
          <w:p w14:paraId="420FF69E"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c>
          <w:tcPr>
            <w:tcW w:w="2268" w:type="dxa"/>
          </w:tcPr>
          <w:p w14:paraId="7974F053" w14:textId="77777777" w:rsidR="00B75445" w:rsidRPr="00B75445" w:rsidRDefault="00B75445" w:rsidP="00E92A5D">
            <w:pPr>
              <w:rPr>
                <w:rFonts w:cs="Arial"/>
                <w:b/>
                <w:sz w:val="16"/>
                <w:szCs w:val="16"/>
                <w:lang w:val="en-US"/>
              </w:rPr>
            </w:pPr>
            <w:r w:rsidRPr="00B75445">
              <w:rPr>
                <w:rFonts w:cs="Arial"/>
                <w:b/>
                <w:sz w:val="16"/>
                <w:szCs w:val="16"/>
                <w:lang w:val="en-US"/>
              </w:rPr>
              <w:t>Facility Identifier</w:t>
            </w:r>
          </w:p>
        </w:tc>
        <w:tc>
          <w:tcPr>
            <w:tcW w:w="1979" w:type="dxa"/>
          </w:tcPr>
          <w:p w14:paraId="163493B2"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B75445" w:rsidRPr="00AB229C" w14:paraId="552008C7" w14:textId="77777777" w:rsidTr="00B75445">
        <w:tc>
          <w:tcPr>
            <w:tcW w:w="2405" w:type="dxa"/>
          </w:tcPr>
          <w:p w14:paraId="3DF87B8B" w14:textId="77777777" w:rsidR="00B75445" w:rsidRPr="00B75445" w:rsidRDefault="00B75445" w:rsidP="00E92A5D">
            <w:pPr>
              <w:rPr>
                <w:rFonts w:cs="Arial"/>
                <w:b/>
                <w:sz w:val="16"/>
                <w:szCs w:val="16"/>
                <w:lang w:val="en-US"/>
              </w:rPr>
            </w:pPr>
            <w:r w:rsidRPr="00B75445">
              <w:rPr>
                <w:rFonts w:cs="Arial"/>
                <w:b/>
                <w:sz w:val="16"/>
                <w:szCs w:val="16"/>
                <w:lang w:val="en-US"/>
              </w:rPr>
              <w:t>Street Address</w:t>
            </w:r>
          </w:p>
        </w:tc>
        <w:tc>
          <w:tcPr>
            <w:tcW w:w="6657" w:type="dxa"/>
            <w:gridSpan w:val="3"/>
          </w:tcPr>
          <w:p w14:paraId="00A8570C"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B75445" w:rsidRPr="00AB229C" w14:paraId="22073D21" w14:textId="77777777" w:rsidTr="00B75445">
        <w:tc>
          <w:tcPr>
            <w:tcW w:w="2405" w:type="dxa"/>
          </w:tcPr>
          <w:p w14:paraId="48FD9495" w14:textId="77777777" w:rsidR="00B75445" w:rsidRPr="00B75445" w:rsidRDefault="00B75445" w:rsidP="00E92A5D">
            <w:pPr>
              <w:rPr>
                <w:rFonts w:cs="Arial"/>
                <w:b/>
                <w:sz w:val="16"/>
                <w:szCs w:val="16"/>
                <w:lang w:val="en-US"/>
              </w:rPr>
            </w:pPr>
            <w:r w:rsidRPr="00B75445">
              <w:rPr>
                <w:rFonts w:cs="Arial"/>
                <w:b/>
                <w:sz w:val="16"/>
                <w:szCs w:val="16"/>
                <w:lang w:val="en-US"/>
              </w:rPr>
              <w:t>Address Details</w:t>
            </w:r>
          </w:p>
        </w:tc>
        <w:tc>
          <w:tcPr>
            <w:tcW w:w="6657" w:type="dxa"/>
            <w:gridSpan w:val="3"/>
          </w:tcPr>
          <w:p w14:paraId="4339F8B6"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B75445" w:rsidRPr="00AB229C" w14:paraId="6C38B75D" w14:textId="77777777" w:rsidTr="00B75445">
        <w:tc>
          <w:tcPr>
            <w:tcW w:w="2405" w:type="dxa"/>
          </w:tcPr>
          <w:p w14:paraId="0AC0DAC1" w14:textId="77777777" w:rsidR="00B75445" w:rsidRPr="00B75445" w:rsidRDefault="00B75445" w:rsidP="00E92A5D">
            <w:pPr>
              <w:rPr>
                <w:rFonts w:cs="Arial"/>
                <w:b/>
                <w:sz w:val="16"/>
                <w:szCs w:val="16"/>
                <w:lang w:val="en-US"/>
              </w:rPr>
            </w:pPr>
            <w:r w:rsidRPr="00B75445">
              <w:rPr>
                <w:rFonts w:cs="Arial"/>
                <w:b/>
                <w:sz w:val="16"/>
                <w:szCs w:val="16"/>
                <w:lang w:val="en-US"/>
              </w:rPr>
              <w:t>City</w:t>
            </w:r>
          </w:p>
        </w:tc>
        <w:tc>
          <w:tcPr>
            <w:tcW w:w="2410" w:type="dxa"/>
          </w:tcPr>
          <w:p w14:paraId="2394E7B2"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c>
          <w:tcPr>
            <w:tcW w:w="2268" w:type="dxa"/>
          </w:tcPr>
          <w:p w14:paraId="22895961" w14:textId="77777777" w:rsidR="00B75445" w:rsidRPr="00B75445" w:rsidRDefault="00B75445" w:rsidP="00E92A5D">
            <w:pPr>
              <w:rPr>
                <w:rFonts w:cs="Arial"/>
                <w:b/>
                <w:sz w:val="16"/>
                <w:szCs w:val="16"/>
                <w:lang w:val="en-US"/>
              </w:rPr>
            </w:pPr>
            <w:r w:rsidRPr="00B75445">
              <w:rPr>
                <w:rFonts w:cs="Arial"/>
                <w:b/>
                <w:sz w:val="16"/>
                <w:szCs w:val="16"/>
                <w:lang w:val="en-US"/>
              </w:rPr>
              <w:t>ZIP/Postal  Code</w:t>
            </w:r>
          </w:p>
        </w:tc>
        <w:tc>
          <w:tcPr>
            <w:tcW w:w="1979" w:type="dxa"/>
          </w:tcPr>
          <w:p w14:paraId="0A369D2F"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B75445" w:rsidRPr="00AB229C" w14:paraId="1F9E6B28" w14:textId="77777777" w:rsidTr="00B75445">
        <w:tc>
          <w:tcPr>
            <w:tcW w:w="2405" w:type="dxa"/>
          </w:tcPr>
          <w:p w14:paraId="56DF59D4" w14:textId="77777777" w:rsidR="00B75445" w:rsidRPr="00B75445" w:rsidRDefault="00B75445" w:rsidP="00E92A5D">
            <w:pPr>
              <w:rPr>
                <w:rFonts w:cs="Arial"/>
                <w:b/>
                <w:sz w:val="16"/>
                <w:szCs w:val="16"/>
                <w:lang w:val="en-US"/>
              </w:rPr>
            </w:pPr>
            <w:r w:rsidRPr="00B75445">
              <w:rPr>
                <w:rFonts w:cs="Arial"/>
                <w:b/>
                <w:sz w:val="16"/>
                <w:szCs w:val="16"/>
                <w:lang w:val="en-US"/>
              </w:rPr>
              <w:t>State/Province</w:t>
            </w:r>
          </w:p>
        </w:tc>
        <w:tc>
          <w:tcPr>
            <w:tcW w:w="2410" w:type="dxa"/>
          </w:tcPr>
          <w:p w14:paraId="5185FB59"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c>
          <w:tcPr>
            <w:tcW w:w="2268" w:type="dxa"/>
          </w:tcPr>
          <w:p w14:paraId="1C085D4D" w14:textId="77777777" w:rsidR="00B75445" w:rsidRPr="00B75445" w:rsidRDefault="00B75445" w:rsidP="00E92A5D">
            <w:pPr>
              <w:rPr>
                <w:rFonts w:cs="Arial"/>
                <w:b/>
                <w:sz w:val="16"/>
                <w:szCs w:val="16"/>
                <w:lang w:val="en-US"/>
              </w:rPr>
            </w:pPr>
            <w:r w:rsidRPr="00B75445">
              <w:rPr>
                <w:rFonts w:cs="Arial"/>
                <w:b/>
                <w:sz w:val="16"/>
                <w:szCs w:val="16"/>
                <w:lang w:val="en-US"/>
              </w:rPr>
              <w:t>Country</w:t>
            </w:r>
          </w:p>
        </w:tc>
        <w:tc>
          <w:tcPr>
            <w:tcW w:w="1979" w:type="dxa"/>
          </w:tcPr>
          <w:p w14:paraId="07F00FE5" w14:textId="77777777" w:rsidR="00B75445" w:rsidRPr="00B75445" w:rsidRDefault="00B75445"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bl>
    <w:p w14:paraId="2948CE08" w14:textId="2891E5B0" w:rsidR="000E793A" w:rsidRDefault="00B75445" w:rsidP="00F57478">
      <w:pPr>
        <w:pStyle w:val="Kleineberschrift"/>
      </w:pPr>
      <w:r>
        <w:t>Name of Facility</w:t>
      </w:r>
      <w:r w:rsidR="000E793A" w:rsidRPr="000E793A">
        <w:t xml:space="preserve"> </w:t>
      </w:r>
    </w:p>
    <w:p w14:paraId="2948CE09" w14:textId="30F61C10" w:rsidR="000E793A" w:rsidRDefault="000E793A" w:rsidP="00F57478">
      <w:pPr>
        <w:ind w:left="708"/>
        <w:rPr>
          <w:lang w:val="en-US"/>
        </w:rPr>
      </w:pPr>
      <w:r w:rsidRPr="000E793A">
        <w:rPr>
          <w:lang w:val="en-US"/>
        </w:rPr>
        <w:t xml:space="preserve">Specify the name of the organization as it would appear on any certification document, and if different, the name under which it is incorporated, or if applicable, </w:t>
      </w:r>
      <w:r w:rsidR="00B75445">
        <w:rPr>
          <w:lang w:val="en-US"/>
        </w:rPr>
        <w:t xml:space="preserve">any </w:t>
      </w:r>
      <w:r w:rsidRPr="000E793A">
        <w:rPr>
          <w:lang w:val="en-US"/>
        </w:rPr>
        <w:t>other name under which it is registered with the Regulatory Authorities.</w:t>
      </w:r>
    </w:p>
    <w:tbl>
      <w:tblPr>
        <w:tblStyle w:val="Tabellenraster"/>
        <w:tblW w:w="0" w:type="auto"/>
        <w:tblInd w:w="708" w:type="dxa"/>
        <w:tblLook w:val="04A0" w:firstRow="1" w:lastRow="0" w:firstColumn="1" w:lastColumn="0" w:noHBand="0" w:noVBand="1"/>
      </w:tblPr>
      <w:tblGrid>
        <w:gridCol w:w="8354"/>
      </w:tblGrid>
      <w:tr w:rsidR="00F332F5" w:rsidRPr="009443C8" w14:paraId="2948CE11" w14:textId="77777777" w:rsidTr="00F332F5">
        <w:tc>
          <w:tcPr>
            <w:tcW w:w="9062" w:type="dxa"/>
          </w:tcPr>
          <w:p w14:paraId="2948CE0A" w14:textId="2072661C" w:rsidR="00F332F5" w:rsidRPr="009443C8" w:rsidRDefault="00F332F5" w:rsidP="00F332F5">
            <w:pPr>
              <w:rPr>
                <w:b/>
                <w:sz w:val="16"/>
                <w:szCs w:val="16"/>
                <w:lang w:val="en-US"/>
              </w:rPr>
            </w:pPr>
            <w:r w:rsidRPr="009443C8">
              <w:rPr>
                <w:sz w:val="16"/>
                <w:szCs w:val="16"/>
                <w:u w:val="single"/>
                <w:lang w:val="en-US"/>
              </w:rPr>
              <w:t>Organization</w:t>
            </w:r>
            <w:r w:rsidRPr="009443C8">
              <w:rPr>
                <w:sz w:val="16"/>
                <w:szCs w:val="16"/>
                <w:lang w:val="en-US"/>
              </w:rPr>
              <w:t xml:space="preserve">   Group of people and facilities with an arrangement of responsibilities, authorities and relationships.</w:t>
            </w:r>
          </w:p>
          <w:p w14:paraId="2948CE0B" w14:textId="77777777" w:rsidR="00F332F5" w:rsidRPr="009443C8" w:rsidRDefault="00F332F5" w:rsidP="00F332F5">
            <w:pPr>
              <w:rPr>
                <w:sz w:val="16"/>
                <w:szCs w:val="16"/>
                <w:lang w:val="en-US"/>
              </w:rPr>
            </w:pPr>
            <w:r w:rsidRPr="009443C8">
              <w:rPr>
                <w:sz w:val="16"/>
                <w:szCs w:val="16"/>
                <w:lang w:val="en-US"/>
              </w:rPr>
              <w:t>Example: Company, corporation, firm, enterprise, institution, charity, sole trader, association, or parts or combination thereof.</w:t>
            </w:r>
          </w:p>
          <w:p w14:paraId="2948CE0C" w14:textId="77777777" w:rsidR="00F332F5" w:rsidRPr="009443C8" w:rsidRDefault="00F332F5" w:rsidP="00F332F5">
            <w:pPr>
              <w:rPr>
                <w:sz w:val="16"/>
                <w:szCs w:val="16"/>
                <w:lang w:val="en-US"/>
              </w:rPr>
            </w:pPr>
            <w:r w:rsidRPr="009443C8">
              <w:rPr>
                <w:sz w:val="16"/>
                <w:szCs w:val="16"/>
                <w:lang w:val="en-US"/>
              </w:rPr>
              <w:t xml:space="preserve">Notes: </w:t>
            </w:r>
          </w:p>
          <w:p w14:paraId="2948CE0D" w14:textId="77777777" w:rsidR="00F332F5" w:rsidRPr="009443C8" w:rsidRDefault="00F332F5" w:rsidP="00F332F5">
            <w:pPr>
              <w:numPr>
                <w:ilvl w:val="0"/>
                <w:numId w:val="16"/>
              </w:numPr>
              <w:ind w:left="720"/>
              <w:rPr>
                <w:sz w:val="16"/>
                <w:szCs w:val="16"/>
                <w:lang w:val="en-US"/>
              </w:rPr>
            </w:pPr>
            <w:r w:rsidRPr="009443C8">
              <w:rPr>
                <w:sz w:val="16"/>
                <w:szCs w:val="16"/>
                <w:lang w:val="en-US"/>
              </w:rPr>
              <w:t xml:space="preserve">The arrangement is generally orderly. </w:t>
            </w:r>
          </w:p>
          <w:p w14:paraId="2948CE0E" w14:textId="77777777" w:rsidR="00F332F5" w:rsidRPr="009443C8" w:rsidRDefault="00F332F5" w:rsidP="00F332F5">
            <w:pPr>
              <w:numPr>
                <w:ilvl w:val="0"/>
                <w:numId w:val="16"/>
              </w:numPr>
              <w:ind w:left="720"/>
              <w:rPr>
                <w:sz w:val="16"/>
                <w:szCs w:val="16"/>
                <w:lang w:val="en-US"/>
              </w:rPr>
            </w:pPr>
            <w:r w:rsidRPr="009443C8">
              <w:rPr>
                <w:sz w:val="16"/>
                <w:szCs w:val="16"/>
                <w:lang w:val="en-US"/>
              </w:rPr>
              <w:t xml:space="preserve">An organization can be public or private. </w:t>
            </w:r>
          </w:p>
          <w:p w14:paraId="2948CE0F" w14:textId="77777777" w:rsidR="00F332F5" w:rsidRPr="009443C8" w:rsidRDefault="00F332F5" w:rsidP="00F332F5">
            <w:pPr>
              <w:numPr>
                <w:ilvl w:val="0"/>
                <w:numId w:val="16"/>
              </w:numPr>
              <w:ind w:left="720"/>
              <w:rPr>
                <w:sz w:val="16"/>
                <w:szCs w:val="16"/>
                <w:lang w:val="en-US"/>
              </w:rPr>
            </w:pPr>
            <w:r w:rsidRPr="009443C8">
              <w:rPr>
                <w:sz w:val="16"/>
                <w:szCs w:val="16"/>
                <w:lang w:val="en-US"/>
              </w:rPr>
              <w:t xml:space="preserve">This definition is valid for the purposes of quality management system standards. The term “organization” is defined differently in ISO/IEC Guide 2. </w:t>
            </w:r>
            <w:r w:rsidRPr="009443C8">
              <w:rPr>
                <w:sz w:val="16"/>
                <w:szCs w:val="16"/>
              </w:rPr>
              <w:t>(ISO 9000:2015)</w:t>
            </w:r>
          </w:p>
          <w:p w14:paraId="2948CE10" w14:textId="77777777" w:rsidR="00F332F5" w:rsidRPr="009443C8" w:rsidRDefault="00F332F5" w:rsidP="00F57478">
            <w:pPr>
              <w:rPr>
                <w:sz w:val="16"/>
                <w:szCs w:val="16"/>
                <w:lang w:val="en-US"/>
              </w:rPr>
            </w:pPr>
            <w:r w:rsidRPr="009443C8">
              <w:rPr>
                <w:sz w:val="16"/>
                <w:szCs w:val="16"/>
                <w:lang w:val="en-US"/>
              </w:rPr>
              <w:t>The term “organization” in the context of this document refers to the entity that was audited. An organization may be a “manufacturer”.</w:t>
            </w:r>
          </w:p>
        </w:tc>
      </w:tr>
    </w:tbl>
    <w:p w14:paraId="2948CE12" w14:textId="77777777" w:rsidR="00C65E57" w:rsidRDefault="00C65E57" w:rsidP="00F57478">
      <w:pPr>
        <w:pStyle w:val="Kleineberschrift"/>
      </w:pPr>
    </w:p>
    <w:p w14:paraId="2948CE13" w14:textId="3D3131C4" w:rsidR="000E793A" w:rsidRDefault="00B75445" w:rsidP="00F57478">
      <w:pPr>
        <w:pStyle w:val="Kleineberschrift"/>
      </w:pPr>
      <w:r>
        <w:t>Facility Identifier</w:t>
      </w:r>
    </w:p>
    <w:p w14:paraId="0447938A" w14:textId="77777777" w:rsidR="00290F53" w:rsidRDefault="000E793A" w:rsidP="00F57478">
      <w:pPr>
        <w:ind w:left="708"/>
        <w:rPr>
          <w:lang w:val="en-US"/>
        </w:rPr>
      </w:pPr>
      <w:r w:rsidRPr="000E793A">
        <w:rPr>
          <w:lang w:val="en-US"/>
        </w:rPr>
        <w:t>Unique</w:t>
      </w:r>
      <w:r w:rsidR="00B75445">
        <w:rPr>
          <w:lang w:val="en-US"/>
        </w:rPr>
        <w:t xml:space="preserve"> number used to identify the facility. </w:t>
      </w:r>
    </w:p>
    <w:p w14:paraId="2948CE14" w14:textId="247AF109" w:rsidR="000E793A" w:rsidRDefault="00B75445" w:rsidP="00290F53">
      <w:pPr>
        <w:ind w:left="708"/>
        <w:rPr>
          <w:lang w:val="en-US"/>
        </w:rPr>
      </w:pPr>
      <w:r>
        <w:rPr>
          <w:lang w:val="en-US"/>
        </w:rPr>
        <w:t>If no specific facility identifier has been assigned by the AO, the facility management must apply a free D</w:t>
      </w:r>
      <w:r w:rsidR="00290F53">
        <w:rPr>
          <w:lang w:val="en-US"/>
        </w:rPr>
        <w:t>-</w:t>
      </w:r>
      <w:r>
        <w:rPr>
          <w:lang w:val="en-US"/>
        </w:rPr>
        <w:t>U</w:t>
      </w:r>
      <w:r w:rsidR="00290F53">
        <w:rPr>
          <w:lang w:val="en-US"/>
        </w:rPr>
        <w:t>-</w:t>
      </w:r>
      <w:r>
        <w:rPr>
          <w:lang w:val="en-US"/>
        </w:rPr>
        <w:t>N</w:t>
      </w:r>
      <w:r w:rsidR="00290F53">
        <w:rPr>
          <w:lang w:val="en-US"/>
        </w:rPr>
        <w:t>-</w:t>
      </w:r>
      <w:r>
        <w:rPr>
          <w:lang w:val="en-US"/>
        </w:rPr>
        <w:t>S</w:t>
      </w:r>
      <w:r w:rsidR="00290F53">
        <w:rPr>
          <w:lang w:val="en-US"/>
        </w:rPr>
        <w:t xml:space="preserve"> (Data Universal Numbering System) Number prior to the end of the audit. The D-U-N-S Number is a unique, 9-digit identifier for businesses and is generated by </w:t>
      </w:r>
      <w:r w:rsidR="00290F53" w:rsidRPr="000E793A">
        <w:rPr>
          <w:lang w:val="en-US"/>
        </w:rPr>
        <w:t>Dun &amp; Bradstreet</w:t>
      </w:r>
      <w:r w:rsidR="00290F53">
        <w:rPr>
          <w:lang w:val="en-US"/>
        </w:rPr>
        <w:t xml:space="preserve"> specific for each physical facility location of your business. </w:t>
      </w:r>
      <w:r>
        <w:rPr>
          <w:lang w:val="en-US"/>
        </w:rPr>
        <w:t>To apply for a free</w:t>
      </w:r>
      <w:r w:rsidR="000E793A" w:rsidRPr="000E793A">
        <w:rPr>
          <w:lang w:val="en-US"/>
        </w:rPr>
        <w:t xml:space="preserve"> D</w:t>
      </w:r>
      <w:r w:rsidR="00290F53">
        <w:rPr>
          <w:lang w:val="en-US"/>
        </w:rPr>
        <w:t>-</w:t>
      </w:r>
      <w:r w:rsidR="000E793A" w:rsidRPr="000E793A">
        <w:rPr>
          <w:lang w:val="en-US"/>
        </w:rPr>
        <w:t>U</w:t>
      </w:r>
      <w:r w:rsidR="00290F53">
        <w:rPr>
          <w:lang w:val="en-US"/>
        </w:rPr>
        <w:t>-</w:t>
      </w:r>
      <w:r w:rsidR="000E793A" w:rsidRPr="000E793A">
        <w:rPr>
          <w:lang w:val="en-US"/>
        </w:rPr>
        <w:t>N</w:t>
      </w:r>
      <w:r w:rsidR="00290F53">
        <w:rPr>
          <w:lang w:val="en-US"/>
        </w:rPr>
        <w:t>-</w:t>
      </w:r>
      <w:r w:rsidR="000E793A" w:rsidRPr="000E793A">
        <w:rPr>
          <w:lang w:val="en-US"/>
        </w:rPr>
        <w:t>S</w:t>
      </w:r>
      <w:r w:rsidR="00290F53">
        <w:rPr>
          <w:lang w:val="en-US"/>
        </w:rPr>
        <w:t xml:space="preserve"> Number</w:t>
      </w:r>
      <w:r w:rsidR="000E793A" w:rsidRPr="000E793A">
        <w:rPr>
          <w:lang w:val="en-US"/>
        </w:rPr>
        <w:t xml:space="preserve">, </w:t>
      </w:r>
      <w:r>
        <w:rPr>
          <w:lang w:val="en-US"/>
        </w:rPr>
        <w:t xml:space="preserve">please follow the link: </w:t>
      </w:r>
      <w:hyperlink r:id="rId21" w:history="1">
        <w:r w:rsidR="000E793A" w:rsidRPr="00AF4B3E">
          <w:rPr>
            <w:rStyle w:val="Hyperlink"/>
            <w:lang w:val="en-US"/>
          </w:rPr>
          <w:t>http://www.dnb.com/get-a-dunsnumber.html</w:t>
        </w:r>
      </w:hyperlink>
      <w:r w:rsidR="000E793A">
        <w:rPr>
          <w:lang w:val="en-US"/>
        </w:rPr>
        <w:t xml:space="preserve">. </w:t>
      </w:r>
    </w:p>
    <w:p w14:paraId="2948CE15" w14:textId="77777777" w:rsidR="003B6206" w:rsidRDefault="003B6206" w:rsidP="003B6206">
      <w:pPr>
        <w:rPr>
          <w:lang w:val="en-US"/>
        </w:rPr>
      </w:pPr>
    </w:p>
    <w:p w14:paraId="2948CE16" w14:textId="77777777" w:rsidR="000E793A" w:rsidRPr="00F57478" w:rsidRDefault="000E793A" w:rsidP="00F57478">
      <w:pPr>
        <w:pStyle w:val="berschrift2"/>
      </w:pPr>
      <w:bookmarkStart w:id="11" w:name="_Toc477863895"/>
      <w:bookmarkStart w:id="12" w:name="_Toc477864526"/>
      <w:bookmarkStart w:id="13" w:name="_Toc517764043"/>
      <w:r w:rsidRPr="00F57478">
        <w:lastRenderedPageBreak/>
        <w:t>Audited Facility Contact Person</w:t>
      </w:r>
      <w:bookmarkEnd w:id="11"/>
      <w:bookmarkEnd w:id="12"/>
      <w:bookmarkEnd w:id="13"/>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2547"/>
        <w:gridCol w:w="1417"/>
        <w:gridCol w:w="1564"/>
        <w:gridCol w:w="3538"/>
      </w:tblGrid>
      <w:tr w:rsidR="00B75445" w:rsidRPr="00E52FFE" w14:paraId="31A6F218" w14:textId="77777777" w:rsidTr="00290F53">
        <w:tc>
          <w:tcPr>
            <w:tcW w:w="2547" w:type="dxa"/>
            <w:tcBorders>
              <w:right w:val="dotted" w:sz="4" w:space="0" w:color="auto"/>
            </w:tcBorders>
            <w:shd w:val="clear" w:color="auto" w:fill="FFFFFF" w:themeFill="background1"/>
            <w:vAlign w:val="center"/>
          </w:tcPr>
          <w:p w14:paraId="4C5E484F" w14:textId="77777777" w:rsidR="00B75445" w:rsidRPr="00B75445" w:rsidRDefault="00B75445" w:rsidP="00E92A5D">
            <w:pPr>
              <w:pStyle w:val="Feldbezeichnung"/>
              <w:keepNext/>
              <w:rPr>
                <w:szCs w:val="16"/>
                <w:lang w:val="en-US"/>
              </w:rPr>
            </w:pPr>
            <w:r w:rsidRPr="00B75445">
              <w:rPr>
                <w:szCs w:val="16"/>
                <w:lang w:val="en-US"/>
              </w:rPr>
              <w:t>Name:</w:t>
            </w:r>
          </w:p>
        </w:tc>
        <w:tc>
          <w:tcPr>
            <w:tcW w:w="1417" w:type="dxa"/>
            <w:tcBorders>
              <w:left w:val="dotted" w:sz="4" w:space="0" w:color="auto"/>
            </w:tcBorders>
            <w:shd w:val="clear" w:color="auto" w:fill="FFFFFF" w:themeFill="background1"/>
            <w:vAlign w:val="center"/>
          </w:tcPr>
          <w:p w14:paraId="5808E8B9" w14:textId="77777777" w:rsidR="00B75445" w:rsidRPr="00B75445" w:rsidRDefault="00B75445" w:rsidP="00E92A5D">
            <w:pPr>
              <w:keepNext/>
              <w:tabs>
                <w:tab w:val="left" w:pos="3431"/>
              </w:tabs>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c>
          <w:tcPr>
            <w:tcW w:w="1564" w:type="dxa"/>
            <w:tcBorders>
              <w:right w:val="dotted" w:sz="4" w:space="0" w:color="auto"/>
            </w:tcBorders>
            <w:shd w:val="clear" w:color="auto" w:fill="FFFFFF" w:themeFill="background1"/>
            <w:vAlign w:val="center"/>
          </w:tcPr>
          <w:p w14:paraId="68D4DBDE" w14:textId="77777777" w:rsidR="00B75445" w:rsidRPr="00B75445" w:rsidRDefault="00B75445" w:rsidP="00E92A5D">
            <w:pPr>
              <w:pStyle w:val="Feldbezeichnung"/>
              <w:keepNext/>
              <w:rPr>
                <w:szCs w:val="16"/>
                <w:lang w:val="en-US"/>
              </w:rPr>
            </w:pPr>
            <w:r w:rsidRPr="00B75445">
              <w:rPr>
                <w:szCs w:val="16"/>
                <w:lang w:val="en-US"/>
              </w:rPr>
              <w:t>Title:</w:t>
            </w:r>
          </w:p>
        </w:tc>
        <w:tc>
          <w:tcPr>
            <w:tcW w:w="3538" w:type="dxa"/>
            <w:tcBorders>
              <w:left w:val="dotted" w:sz="4" w:space="0" w:color="auto"/>
            </w:tcBorders>
            <w:shd w:val="clear" w:color="auto" w:fill="FFFFFF" w:themeFill="background1"/>
            <w:vAlign w:val="center"/>
          </w:tcPr>
          <w:p w14:paraId="4903CB9C" w14:textId="77777777" w:rsidR="00B75445" w:rsidRPr="00B75445" w:rsidRDefault="00B75445" w:rsidP="00E92A5D">
            <w:pPr>
              <w:keepNext/>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r>
      <w:tr w:rsidR="00B75445" w:rsidRPr="00E52FFE" w14:paraId="2B381B54" w14:textId="77777777" w:rsidTr="00290F53">
        <w:trPr>
          <w:trHeight w:val="378"/>
        </w:trPr>
        <w:tc>
          <w:tcPr>
            <w:tcW w:w="2547" w:type="dxa"/>
            <w:tcBorders>
              <w:right w:val="dotted" w:sz="4" w:space="0" w:color="auto"/>
            </w:tcBorders>
            <w:shd w:val="clear" w:color="auto" w:fill="FFFFFF" w:themeFill="background1"/>
            <w:vAlign w:val="center"/>
          </w:tcPr>
          <w:p w14:paraId="6CA25510" w14:textId="77777777" w:rsidR="00B75445" w:rsidRPr="00B75445" w:rsidRDefault="00B75445" w:rsidP="00E92A5D">
            <w:pPr>
              <w:pStyle w:val="Feldbezeichnung"/>
              <w:keepNext/>
              <w:rPr>
                <w:szCs w:val="16"/>
                <w:lang w:val="en-US"/>
              </w:rPr>
            </w:pPr>
            <w:r w:rsidRPr="00B75445">
              <w:rPr>
                <w:szCs w:val="16"/>
                <w:lang w:val="en-US"/>
              </w:rPr>
              <w:t>Telephone:</w:t>
            </w:r>
          </w:p>
        </w:tc>
        <w:tc>
          <w:tcPr>
            <w:tcW w:w="1417" w:type="dxa"/>
            <w:tcBorders>
              <w:left w:val="dotted" w:sz="4" w:space="0" w:color="auto"/>
            </w:tcBorders>
            <w:shd w:val="clear" w:color="auto" w:fill="FFFFFF" w:themeFill="background1"/>
            <w:vAlign w:val="center"/>
          </w:tcPr>
          <w:p w14:paraId="2AA6388E" w14:textId="77777777" w:rsidR="00B75445" w:rsidRPr="00B75445" w:rsidRDefault="00B75445" w:rsidP="00E92A5D">
            <w:pPr>
              <w:keepNext/>
              <w:tabs>
                <w:tab w:val="left" w:pos="3431"/>
              </w:tabs>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c>
          <w:tcPr>
            <w:tcW w:w="1564" w:type="dxa"/>
            <w:tcBorders>
              <w:right w:val="dotted" w:sz="4" w:space="0" w:color="auto"/>
            </w:tcBorders>
            <w:shd w:val="clear" w:color="auto" w:fill="FFFFFF" w:themeFill="background1"/>
            <w:vAlign w:val="center"/>
          </w:tcPr>
          <w:p w14:paraId="45D46F3C" w14:textId="77777777" w:rsidR="00B75445" w:rsidRPr="00B75445" w:rsidRDefault="00B75445" w:rsidP="00E92A5D">
            <w:pPr>
              <w:pStyle w:val="Feldbezeichnung"/>
              <w:keepNext/>
              <w:rPr>
                <w:szCs w:val="16"/>
                <w:lang w:val="en-US"/>
              </w:rPr>
            </w:pPr>
            <w:r w:rsidRPr="00B75445">
              <w:rPr>
                <w:szCs w:val="16"/>
                <w:lang w:val="en-US"/>
              </w:rPr>
              <w:t>Email:</w:t>
            </w:r>
          </w:p>
        </w:tc>
        <w:tc>
          <w:tcPr>
            <w:tcW w:w="3538" w:type="dxa"/>
            <w:tcBorders>
              <w:left w:val="dotted" w:sz="4" w:space="0" w:color="auto"/>
            </w:tcBorders>
            <w:shd w:val="clear" w:color="auto" w:fill="FFFFFF" w:themeFill="background1"/>
            <w:vAlign w:val="center"/>
          </w:tcPr>
          <w:p w14:paraId="01BC2DDD" w14:textId="77777777" w:rsidR="00B75445" w:rsidRPr="00B75445" w:rsidRDefault="00B75445" w:rsidP="00E92A5D">
            <w:pPr>
              <w:keepNext/>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r>
      <w:tr w:rsidR="00B75445" w:rsidRPr="00E52FFE" w14:paraId="6587170D" w14:textId="77777777" w:rsidTr="00290F53">
        <w:trPr>
          <w:trHeight w:val="441"/>
        </w:trPr>
        <w:tc>
          <w:tcPr>
            <w:tcW w:w="3964" w:type="dxa"/>
            <w:gridSpan w:val="2"/>
            <w:shd w:val="clear" w:color="auto" w:fill="FFFFFF" w:themeFill="background1"/>
            <w:vAlign w:val="center"/>
          </w:tcPr>
          <w:p w14:paraId="3653F882" w14:textId="487C867C" w:rsidR="00B75445" w:rsidRPr="00B75445" w:rsidRDefault="00B75445" w:rsidP="00B75445">
            <w:pPr>
              <w:keepNext/>
              <w:tabs>
                <w:tab w:val="left" w:pos="3431"/>
              </w:tabs>
              <w:spacing w:before="0"/>
              <w:rPr>
                <w:b/>
                <w:sz w:val="16"/>
                <w:szCs w:val="16"/>
                <w:lang w:val="en-US"/>
              </w:rPr>
            </w:pPr>
            <w:r w:rsidRPr="00B75445">
              <w:rPr>
                <w:b/>
                <w:sz w:val="16"/>
                <w:szCs w:val="16"/>
                <w:lang w:val="en-US"/>
              </w:rPr>
              <w:t>Senior Management at Facility (Name and Title)</w:t>
            </w:r>
            <w:r>
              <w:rPr>
                <w:b/>
                <w:sz w:val="16"/>
                <w:szCs w:val="16"/>
                <w:lang w:val="en-US"/>
              </w:rPr>
              <w:t>:</w:t>
            </w:r>
          </w:p>
        </w:tc>
        <w:tc>
          <w:tcPr>
            <w:tcW w:w="5102" w:type="dxa"/>
            <w:gridSpan w:val="2"/>
            <w:shd w:val="clear" w:color="auto" w:fill="FFFFFF" w:themeFill="background1"/>
            <w:vAlign w:val="center"/>
          </w:tcPr>
          <w:p w14:paraId="6D475B51" w14:textId="48D2F424" w:rsidR="00B75445" w:rsidRPr="00290F53" w:rsidRDefault="00B75445" w:rsidP="00290F53">
            <w:pPr>
              <w:pStyle w:val="Feldbezeichnung"/>
              <w:keepNext/>
              <w:rPr>
                <w:szCs w:val="16"/>
                <w:lang w:val="en-US"/>
              </w:rPr>
            </w:pPr>
            <w:r w:rsidRPr="00B75445">
              <w:rPr>
                <w:szCs w:val="16"/>
                <w:lang w:val="en-US"/>
              </w:rPr>
              <w:fldChar w:fldCharType="begin">
                <w:ffData>
                  <w:name w:val="Text2"/>
                  <w:enabled/>
                  <w:calcOnExit w:val="0"/>
                  <w:textInput/>
                </w:ffData>
              </w:fldChar>
            </w:r>
            <w:r w:rsidRPr="00B75445">
              <w:rPr>
                <w:szCs w:val="16"/>
                <w:lang w:val="en-US"/>
              </w:rPr>
              <w:instrText xml:space="preserve"> FORMTEXT </w:instrText>
            </w:r>
            <w:r w:rsidRPr="00B75445">
              <w:rPr>
                <w:szCs w:val="16"/>
                <w:lang w:val="en-US"/>
              </w:rPr>
            </w:r>
            <w:r w:rsidRPr="00B75445">
              <w:rPr>
                <w:szCs w:val="16"/>
                <w:lang w:val="en-US"/>
              </w:rPr>
              <w:fldChar w:fldCharType="separate"/>
            </w:r>
            <w:r w:rsidRPr="00B75445">
              <w:rPr>
                <w:noProof/>
                <w:szCs w:val="16"/>
                <w:lang w:val="en-US"/>
              </w:rPr>
              <w:t> </w:t>
            </w:r>
            <w:r w:rsidRPr="00B75445">
              <w:rPr>
                <w:noProof/>
                <w:szCs w:val="16"/>
                <w:lang w:val="en-US"/>
              </w:rPr>
              <w:t> </w:t>
            </w:r>
            <w:r w:rsidRPr="00B75445">
              <w:rPr>
                <w:noProof/>
                <w:szCs w:val="16"/>
                <w:lang w:val="en-US"/>
              </w:rPr>
              <w:t> </w:t>
            </w:r>
            <w:r w:rsidRPr="00B75445">
              <w:rPr>
                <w:noProof/>
                <w:szCs w:val="16"/>
                <w:lang w:val="en-US"/>
              </w:rPr>
              <w:t> </w:t>
            </w:r>
            <w:r w:rsidRPr="00B75445">
              <w:rPr>
                <w:noProof/>
                <w:szCs w:val="16"/>
                <w:lang w:val="en-US"/>
              </w:rPr>
              <w:t> </w:t>
            </w:r>
            <w:r w:rsidRPr="00B75445">
              <w:rPr>
                <w:szCs w:val="16"/>
                <w:lang w:val="en-US"/>
              </w:rPr>
              <w:fldChar w:fldCharType="end"/>
            </w:r>
          </w:p>
        </w:tc>
      </w:tr>
    </w:tbl>
    <w:p w14:paraId="2948CE21" w14:textId="77777777" w:rsidR="003B6206" w:rsidRDefault="000E793A" w:rsidP="00DB6251">
      <w:pPr>
        <w:rPr>
          <w:lang w:val="en-US"/>
        </w:rPr>
      </w:pPr>
      <w:r w:rsidRPr="000E793A">
        <w:rPr>
          <w:lang w:val="en-US"/>
        </w:rPr>
        <w:t>Identifies the individual of the audited organization responsible for interacting with the Auditing Organization for audit planning and associated follow-up activities. This individual’s normal work location may or may not be the site audited.</w:t>
      </w:r>
    </w:p>
    <w:p w14:paraId="2948CE22" w14:textId="77777777" w:rsidR="003B6206" w:rsidRDefault="003B6206" w:rsidP="00DB6251">
      <w:pPr>
        <w:rPr>
          <w:lang w:val="en-US"/>
        </w:rPr>
      </w:pPr>
    </w:p>
    <w:p w14:paraId="2948CE23" w14:textId="7240D8BF" w:rsidR="000E793A" w:rsidRPr="00E52FFE" w:rsidRDefault="000E793A" w:rsidP="00F57478">
      <w:pPr>
        <w:pStyle w:val="berschrift2"/>
      </w:pPr>
      <w:bookmarkStart w:id="14" w:name="_Toc477863896"/>
      <w:bookmarkStart w:id="15" w:name="_Toc477864527"/>
      <w:bookmarkStart w:id="16" w:name="_Toc517764044"/>
      <w:r w:rsidRPr="00E52FFE">
        <w:lastRenderedPageBreak/>
        <w:t>Fa</w:t>
      </w:r>
      <w:r>
        <w:t>cility Identification Number(s</w:t>
      </w:r>
      <w:r w:rsidRPr="00B75445">
        <w:t>)</w:t>
      </w:r>
      <w:bookmarkEnd w:id="14"/>
      <w:bookmarkEnd w:id="15"/>
      <w:r w:rsidR="00B75445" w:rsidRPr="00B75445">
        <w:t xml:space="preserve"> </w:t>
      </w:r>
      <w:r w:rsidR="00B75445" w:rsidRPr="00B75445">
        <w:rPr>
          <w:rStyle w:val="FeldbezeichnungZchn"/>
          <w:rFonts w:cs="Arial"/>
        </w:rPr>
        <w:t>(if no number or jurisdiction is not applicable, indicate N/A)</w:t>
      </w:r>
      <w:bookmarkEnd w:id="16"/>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1269"/>
        <w:gridCol w:w="2695"/>
        <w:gridCol w:w="1564"/>
        <w:gridCol w:w="3538"/>
      </w:tblGrid>
      <w:tr w:rsidR="001B7197" w:rsidRPr="00E52FFE" w14:paraId="2948CE28" w14:textId="77777777" w:rsidTr="00290F53">
        <w:tc>
          <w:tcPr>
            <w:tcW w:w="1269" w:type="dxa"/>
            <w:tcBorders>
              <w:right w:val="dotted" w:sz="4" w:space="0" w:color="auto"/>
            </w:tcBorders>
            <w:shd w:val="clear" w:color="auto" w:fill="FFFFFF" w:themeFill="background1"/>
            <w:vAlign w:val="center"/>
          </w:tcPr>
          <w:p w14:paraId="2948CE24" w14:textId="77777777" w:rsidR="001B7197" w:rsidRPr="00E52FFE" w:rsidRDefault="001B7197" w:rsidP="001B7197">
            <w:pPr>
              <w:pStyle w:val="Feldbezeichnung"/>
              <w:keepNext/>
              <w:rPr>
                <w:lang w:val="en-US"/>
              </w:rPr>
            </w:pPr>
            <w:r w:rsidRPr="00E52FFE">
              <w:rPr>
                <w:lang w:val="en-US"/>
              </w:rPr>
              <w:t>Jurisdiction</w:t>
            </w:r>
          </w:p>
        </w:tc>
        <w:tc>
          <w:tcPr>
            <w:tcW w:w="2695" w:type="dxa"/>
            <w:tcBorders>
              <w:left w:val="dotted" w:sz="4" w:space="0" w:color="auto"/>
            </w:tcBorders>
            <w:shd w:val="clear" w:color="auto" w:fill="FFFFFF" w:themeFill="background1"/>
            <w:vAlign w:val="center"/>
          </w:tcPr>
          <w:p w14:paraId="2948CE25" w14:textId="77777777" w:rsidR="001B7197" w:rsidRPr="00E52FFE" w:rsidRDefault="001B7197" w:rsidP="001B7197">
            <w:pPr>
              <w:pStyle w:val="Feldbezeichnung"/>
              <w:keepNext/>
              <w:rPr>
                <w:lang w:val="en-US"/>
              </w:rPr>
            </w:pPr>
            <w:r w:rsidRPr="00E52FFE">
              <w:rPr>
                <w:lang w:val="en-US"/>
              </w:rPr>
              <w:t>Identification Number</w:t>
            </w:r>
          </w:p>
        </w:tc>
        <w:tc>
          <w:tcPr>
            <w:tcW w:w="1564" w:type="dxa"/>
            <w:tcBorders>
              <w:right w:val="dotted" w:sz="4" w:space="0" w:color="auto"/>
            </w:tcBorders>
            <w:shd w:val="clear" w:color="auto" w:fill="FFFFFF" w:themeFill="background1"/>
            <w:vAlign w:val="center"/>
          </w:tcPr>
          <w:p w14:paraId="2948CE26" w14:textId="77777777" w:rsidR="001B7197" w:rsidRPr="00E52FFE" w:rsidRDefault="001B7197" w:rsidP="001B7197">
            <w:pPr>
              <w:pStyle w:val="Feldbezeichnung"/>
              <w:keepNext/>
              <w:rPr>
                <w:lang w:val="en-US"/>
              </w:rPr>
            </w:pPr>
            <w:r w:rsidRPr="00E52FFE">
              <w:rPr>
                <w:lang w:val="en-US"/>
              </w:rPr>
              <w:t>Jurisdiction</w:t>
            </w:r>
          </w:p>
        </w:tc>
        <w:tc>
          <w:tcPr>
            <w:tcW w:w="3538" w:type="dxa"/>
            <w:tcBorders>
              <w:left w:val="dotted" w:sz="4" w:space="0" w:color="auto"/>
            </w:tcBorders>
            <w:shd w:val="clear" w:color="auto" w:fill="FFFFFF" w:themeFill="background1"/>
            <w:vAlign w:val="center"/>
          </w:tcPr>
          <w:p w14:paraId="2948CE27" w14:textId="77777777" w:rsidR="001B7197" w:rsidRPr="00E52FFE" w:rsidRDefault="001B7197" w:rsidP="001B7197">
            <w:pPr>
              <w:pStyle w:val="Feldbezeichnung"/>
              <w:keepNext/>
              <w:rPr>
                <w:lang w:val="en-US"/>
              </w:rPr>
            </w:pPr>
            <w:r w:rsidRPr="00E52FFE">
              <w:rPr>
                <w:lang w:val="en-US"/>
              </w:rPr>
              <w:t>Identification Number</w:t>
            </w:r>
          </w:p>
        </w:tc>
      </w:tr>
      <w:tr w:rsidR="001B7197" w:rsidRPr="00E52FFE" w14:paraId="2948CE2D" w14:textId="77777777" w:rsidTr="00290F53">
        <w:tc>
          <w:tcPr>
            <w:tcW w:w="1269" w:type="dxa"/>
            <w:tcBorders>
              <w:right w:val="dotted" w:sz="4" w:space="0" w:color="auto"/>
            </w:tcBorders>
            <w:shd w:val="clear" w:color="auto" w:fill="FFFFFF" w:themeFill="background1"/>
            <w:vAlign w:val="center"/>
          </w:tcPr>
          <w:p w14:paraId="2948CE29" w14:textId="77777777" w:rsidR="001B7197" w:rsidRPr="00E52FFE" w:rsidRDefault="001B7197" w:rsidP="001B7197">
            <w:pPr>
              <w:pStyle w:val="Feldbezeichnung"/>
              <w:keepNext/>
              <w:rPr>
                <w:b w:val="0"/>
                <w:lang w:val="en-US"/>
              </w:rPr>
            </w:pPr>
            <w:r w:rsidRPr="00E52FFE">
              <w:rPr>
                <w:b w:val="0"/>
                <w:lang w:val="en-US"/>
              </w:rPr>
              <w:t>Australia</w:t>
            </w:r>
          </w:p>
        </w:tc>
        <w:tc>
          <w:tcPr>
            <w:tcW w:w="2695" w:type="dxa"/>
            <w:tcBorders>
              <w:left w:val="dotted" w:sz="4" w:space="0" w:color="auto"/>
            </w:tcBorders>
            <w:shd w:val="clear" w:color="auto" w:fill="FFFFFF" w:themeFill="background1"/>
            <w:vAlign w:val="center"/>
          </w:tcPr>
          <w:p w14:paraId="2948CE2A" w14:textId="77777777" w:rsidR="001B7197" w:rsidRPr="00E52FFE" w:rsidRDefault="001B7197" w:rsidP="001B7197">
            <w:pPr>
              <w:keepNext/>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1564" w:type="dxa"/>
            <w:tcBorders>
              <w:right w:val="dotted" w:sz="4" w:space="0" w:color="auto"/>
            </w:tcBorders>
            <w:shd w:val="clear" w:color="auto" w:fill="FFFFFF" w:themeFill="background1"/>
            <w:vAlign w:val="center"/>
          </w:tcPr>
          <w:p w14:paraId="2948CE2B" w14:textId="77777777" w:rsidR="001B7197" w:rsidRPr="00E52FFE" w:rsidRDefault="001B7197" w:rsidP="001B7197">
            <w:pPr>
              <w:pStyle w:val="Feldbezeichnung"/>
              <w:keepNext/>
              <w:rPr>
                <w:b w:val="0"/>
                <w:lang w:val="en-US"/>
              </w:rPr>
            </w:pPr>
            <w:r w:rsidRPr="00E52FFE">
              <w:rPr>
                <w:b w:val="0"/>
                <w:lang w:val="en-US"/>
              </w:rPr>
              <w:t>Brazil</w:t>
            </w:r>
          </w:p>
        </w:tc>
        <w:tc>
          <w:tcPr>
            <w:tcW w:w="3538" w:type="dxa"/>
            <w:tcBorders>
              <w:left w:val="dotted" w:sz="4" w:space="0" w:color="auto"/>
            </w:tcBorders>
            <w:shd w:val="clear" w:color="auto" w:fill="FFFFFF" w:themeFill="background1"/>
            <w:vAlign w:val="center"/>
          </w:tcPr>
          <w:p w14:paraId="2948CE2C" w14:textId="77777777" w:rsidR="001B7197" w:rsidRPr="00E52FFE" w:rsidRDefault="001B719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1B7197" w:rsidRPr="00E52FFE" w14:paraId="2948CE32" w14:textId="77777777" w:rsidTr="00290F53">
        <w:tc>
          <w:tcPr>
            <w:tcW w:w="1269" w:type="dxa"/>
            <w:tcBorders>
              <w:right w:val="dotted" w:sz="4" w:space="0" w:color="auto"/>
            </w:tcBorders>
            <w:shd w:val="clear" w:color="auto" w:fill="FFFFFF" w:themeFill="background1"/>
            <w:vAlign w:val="center"/>
          </w:tcPr>
          <w:p w14:paraId="2948CE2E" w14:textId="77777777" w:rsidR="001B7197" w:rsidRPr="00E52FFE" w:rsidRDefault="001B7197" w:rsidP="001B7197">
            <w:pPr>
              <w:pStyle w:val="Feldbezeichnung"/>
              <w:keepNext/>
              <w:rPr>
                <w:b w:val="0"/>
                <w:lang w:val="en-US"/>
              </w:rPr>
            </w:pPr>
            <w:r w:rsidRPr="00E52FFE">
              <w:rPr>
                <w:b w:val="0"/>
                <w:lang w:val="en-US"/>
              </w:rPr>
              <w:t>Canada</w:t>
            </w:r>
          </w:p>
        </w:tc>
        <w:tc>
          <w:tcPr>
            <w:tcW w:w="2695" w:type="dxa"/>
            <w:tcBorders>
              <w:left w:val="dotted" w:sz="4" w:space="0" w:color="auto"/>
            </w:tcBorders>
            <w:shd w:val="clear" w:color="auto" w:fill="FFFFFF" w:themeFill="background1"/>
            <w:vAlign w:val="center"/>
          </w:tcPr>
          <w:p w14:paraId="2948CE2F" w14:textId="77777777" w:rsidR="001B7197" w:rsidRPr="00E52FFE" w:rsidRDefault="001B719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1564" w:type="dxa"/>
            <w:tcBorders>
              <w:right w:val="dotted" w:sz="4" w:space="0" w:color="auto"/>
            </w:tcBorders>
            <w:shd w:val="clear" w:color="auto" w:fill="FFFFFF" w:themeFill="background1"/>
            <w:vAlign w:val="center"/>
          </w:tcPr>
          <w:p w14:paraId="2948CE30" w14:textId="77777777" w:rsidR="001B7197" w:rsidRPr="00E52FFE" w:rsidRDefault="001B7197" w:rsidP="001B7197">
            <w:pPr>
              <w:pStyle w:val="Feldbezeichnung"/>
              <w:keepNext/>
              <w:rPr>
                <w:b w:val="0"/>
                <w:lang w:val="en-US"/>
              </w:rPr>
            </w:pPr>
            <w:r w:rsidRPr="00E52FFE">
              <w:rPr>
                <w:b w:val="0"/>
                <w:lang w:val="en-US"/>
              </w:rPr>
              <w:t>United States</w:t>
            </w:r>
          </w:p>
        </w:tc>
        <w:tc>
          <w:tcPr>
            <w:tcW w:w="3538" w:type="dxa"/>
            <w:tcBorders>
              <w:left w:val="dotted" w:sz="4" w:space="0" w:color="auto"/>
            </w:tcBorders>
            <w:shd w:val="clear" w:color="auto" w:fill="FFFFFF" w:themeFill="background1"/>
            <w:vAlign w:val="center"/>
          </w:tcPr>
          <w:p w14:paraId="2948CE31" w14:textId="77777777" w:rsidR="001B7197" w:rsidRPr="00E52FFE" w:rsidRDefault="001B719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1B7197" w:rsidRPr="00E52FFE" w14:paraId="2948CE37" w14:textId="77777777" w:rsidTr="00290F53">
        <w:tc>
          <w:tcPr>
            <w:tcW w:w="1269" w:type="dxa"/>
            <w:tcBorders>
              <w:right w:val="dotted" w:sz="4" w:space="0" w:color="auto"/>
            </w:tcBorders>
            <w:shd w:val="clear" w:color="auto" w:fill="FFFFFF" w:themeFill="background1"/>
            <w:vAlign w:val="center"/>
          </w:tcPr>
          <w:p w14:paraId="2948CE33" w14:textId="77777777" w:rsidR="001B7197" w:rsidRPr="00E52FFE" w:rsidRDefault="001B7197" w:rsidP="001B7197">
            <w:pPr>
              <w:pStyle w:val="Feldbezeichnung"/>
              <w:keepNext/>
              <w:rPr>
                <w:b w:val="0"/>
                <w:lang w:val="en-US"/>
              </w:rPr>
            </w:pPr>
            <w:r w:rsidRPr="00E52FFE">
              <w:rPr>
                <w:b w:val="0"/>
                <w:lang w:val="en-US"/>
              </w:rPr>
              <w:t>Japan</w:t>
            </w:r>
          </w:p>
        </w:tc>
        <w:tc>
          <w:tcPr>
            <w:tcW w:w="2695" w:type="dxa"/>
            <w:tcBorders>
              <w:left w:val="dotted" w:sz="4" w:space="0" w:color="auto"/>
            </w:tcBorders>
            <w:shd w:val="clear" w:color="auto" w:fill="FFFFFF" w:themeFill="background1"/>
            <w:vAlign w:val="center"/>
          </w:tcPr>
          <w:p w14:paraId="2948CE34" w14:textId="77777777" w:rsidR="001B7197" w:rsidRPr="00E52FFE" w:rsidRDefault="001B719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1564" w:type="dxa"/>
            <w:tcBorders>
              <w:right w:val="dotted" w:sz="4" w:space="0" w:color="auto"/>
            </w:tcBorders>
            <w:shd w:val="clear" w:color="auto" w:fill="FFFFFF" w:themeFill="background1"/>
            <w:vAlign w:val="center"/>
          </w:tcPr>
          <w:p w14:paraId="2948CE35" w14:textId="77777777" w:rsidR="001B7197" w:rsidRPr="00E52FFE" w:rsidRDefault="001B719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3538" w:type="dxa"/>
            <w:tcBorders>
              <w:left w:val="dotted" w:sz="4" w:space="0" w:color="auto"/>
            </w:tcBorders>
            <w:shd w:val="clear" w:color="auto" w:fill="FFFFFF" w:themeFill="background1"/>
            <w:vAlign w:val="center"/>
          </w:tcPr>
          <w:p w14:paraId="2948CE36" w14:textId="77777777" w:rsidR="001B7197" w:rsidRPr="00E52FFE" w:rsidRDefault="001B719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bl>
    <w:p w14:paraId="2948CE38" w14:textId="77777777" w:rsidR="000E793A" w:rsidRDefault="000E793A" w:rsidP="00DB6251">
      <w:pPr>
        <w:rPr>
          <w:lang w:val="en-US"/>
        </w:rPr>
      </w:pPr>
      <w:r w:rsidRPr="000E793A">
        <w:rPr>
          <w:lang w:val="en-US"/>
        </w:rPr>
        <w:t>Where applicable, specify the set of jurisdiction-specific identifiers issued by the MDSAP Regulatory Authorities to the audited facility. Additional jurisdictions and corresponding Facility identification numbers m</w:t>
      </w:r>
      <w:r>
        <w:rPr>
          <w:lang w:val="en-US"/>
        </w:rPr>
        <w:t>ay be added in the empty fields.</w:t>
      </w:r>
    </w:p>
    <w:p w14:paraId="2948CE39" w14:textId="7D4CDB81" w:rsidR="00ED4D78" w:rsidRDefault="00ED4D78" w:rsidP="00DB6251">
      <w:pPr>
        <w:rPr>
          <w:lang w:val="en-US"/>
        </w:rPr>
      </w:pPr>
      <w:r>
        <w:rPr>
          <w:lang w:val="en-US"/>
        </w:rPr>
        <w:t>If no number exists, indicate “N/A”</w:t>
      </w:r>
      <w:r w:rsidR="00A91BC7">
        <w:rPr>
          <w:lang w:val="en-US"/>
        </w:rPr>
        <w:t xml:space="preserve"> (not available)</w:t>
      </w:r>
      <w:r>
        <w:rPr>
          <w:lang w:val="en-US"/>
        </w:rPr>
        <w:t>.</w:t>
      </w:r>
    </w:p>
    <w:tbl>
      <w:tblPr>
        <w:tblStyle w:val="Tabellenraster"/>
        <w:tblW w:w="8363" w:type="dxa"/>
        <w:tblInd w:w="704" w:type="dxa"/>
        <w:tblBorders>
          <w:insideH w:val="none" w:sz="0" w:space="0" w:color="auto"/>
          <w:insideV w:val="none" w:sz="0" w:space="0" w:color="auto"/>
        </w:tblBorders>
        <w:tblLook w:val="04A0" w:firstRow="1" w:lastRow="0" w:firstColumn="1" w:lastColumn="0" w:noHBand="0" w:noVBand="1"/>
      </w:tblPr>
      <w:tblGrid>
        <w:gridCol w:w="1729"/>
        <w:gridCol w:w="6634"/>
      </w:tblGrid>
      <w:tr w:rsidR="00A0673E" w:rsidRPr="00286805" w14:paraId="2948CE3B" w14:textId="77777777" w:rsidTr="00A0673E">
        <w:trPr>
          <w:cantSplit/>
        </w:trPr>
        <w:tc>
          <w:tcPr>
            <w:tcW w:w="8363" w:type="dxa"/>
            <w:gridSpan w:val="2"/>
            <w:shd w:val="clear" w:color="auto" w:fill="auto"/>
          </w:tcPr>
          <w:p w14:paraId="2948CE3A" w14:textId="77777777" w:rsidR="00A0673E" w:rsidRPr="009443C8" w:rsidRDefault="00A0673E" w:rsidP="000E793A">
            <w:pPr>
              <w:rPr>
                <w:sz w:val="16"/>
                <w:szCs w:val="16"/>
                <w:u w:val="single"/>
                <w:lang w:val="en-US"/>
              </w:rPr>
            </w:pPr>
            <w:r w:rsidRPr="009443C8">
              <w:rPr>
                <w:sz w:val="16"/>
                <w:szCs w:val="16"/>
                <w:u w:val="single"/>
                <w:lang w:val="en-US"/>
              </w:rPr>
              <w:t>Country-specific Facility Identification Numbers</w:t>
            </w:r>
          </w:p>
        </w:tc>
      </w:tr>
      <w:tr w:rsidR="000E793A" w:rsidRPr="00286805" w14:paraId="2948CE3E" w14:textId="77777777" w:rsidTr="00A0673E">
        <w:trPr>
          <w:cantSplit/>
        </w:trPr>
        <w:tc>
          <w:tcPr>
            <w:tcW w:w="1729" w:type="dxa"/>
          </w:tcPr>
          <w:p w14:paraId="2948CE3C" w14:textId="77777777" w:rsidR="000E793A" w:rsidRPr="009443C8" w:rsidRDefault="000E793A" w:rsidP="000E793A">
            <w:pPr>
              <w:rPr>
                <w:sz w:val="16"/>
                <w:szCs w:val="16"/>
                <w:lang w:val="en-US"/>
              </w:rPr>
            </w:pPr>
            <w:r w:rsidRPr="009443C8">
              <w:rPr>
                <w:sz w:val="16"/>
                <w:szCs w:val="16"/>
                <w:lang w:val="en-US"/>
              </w:rPr>
              <w:t>Australia</w:t>
            </w:r>
          </w:p>
        </w:tc>
        <w:tc>
          <w:tcPr>
            <w:tcW w:w="6634" w:type="dxa"/>
          </w:tcPr>
          <w:p w14:paraId="329664C7" w14:textId="77777777" w:rsidR="00A91BC7" w:rsidRDefault="000E793A" w:rsidP="00A91BC7">
            <w:pPr>
              <w:rPr>
                <w:sz w:val="16"/>
                <w:szCs w:val="16"/>
                <w:lang w:val="en-US"/>
              </w:rPr>
            </w:pPr>
            <w:r w:rsidRPr="009443C8">
              <w:rPr>
                <w:sz w:val="16"/>
                <w:szCs w:val="16"/>
                <w:lang w:val="en-US"/>
              </w:rPr>
              <w:t xml:space="preserve">TGA </w:t>
            </w:r>
            <w:r w:rsidR="00A91BC7">
              <w:rPr>
                <w:sz w:val="16"/>
                <w:szCs w:val="16"/>
                <w:lang w:val="en-US"/>
              </w:rPr>
              <w:t xml:space="preserve">assigns a Client ID and a Location ID for each facility. Please indicate the facilities Client ID.  </w:t>
            </w:r>
            <w:r w:rsidR="00A91BC7" w:rsidRPr="00A91BC7">
              <w:rPr>
                <w:sz w:val="16"/>
                <w:szCs w:val="16"/>
                <w:lang w:val="en-US"/>
              </w:rPr>
              <w:t xml:space="preserve">The TGA Client ID for a legal manufacturer should be known by </w:t>
            </w:r>
            <w:r w:rsidR="00A91BC7">
              <w:rPr>
                <w:sz w:val="16"/>
                <w:szCs w:val="16"/>
                <w:lang w:val="en-US"/>
              </w:rPr>
              <w:t>the</w:t>
            </w:r>
            <w:r w:rsidR="00A91BC7" w:rsidRPr="00A91BC7">
              <w:rPr>
                <w:sz w:val="16"/>
                <w:szCs w:val="16"/>
                <w:lang w:val="en-US"/>
              </w:rPr>
              <w:t xml:space="preserve"> manufacturer or could be obtained from their Australian Sponsor</w:t>
            </w:r>
            <w:r w:rsidR="00A91BC7">
              <w:rPr>
                <w:sz w:val="16"/>
                <w:szCs w:val="16"/>
                <w:lang w:val="en-US"/>
              </w:rPr>
              <w:t>.  The Sponsor can request this information from the TGA (</w:t>
            </w:r>
            <w:hyperlink r:id="rId22" w:history="1">
              <w:r w:rsidR="00A91BC7" w:rsidRPr="00396A6F">
                <w:rPr>
                  <w:rStyle w:val="Hyperlink"/>
                  <w:sz w:val="16"/>
                  <w:szCs w:val="16"/>
                  <w:lang w:val="en-US"/>
                </w:rPr>
                <w:t>devices@tga.gov.au</w:t>
              </w:r>
            </w:hyperlink>
            <w:r w:rsidR="00A91BC7">
              <w:rPr>
                <w:sz w:val="16"/>
                <w:szCs w:val="16"/>
                <w:lang w:val="en-US"/>
              </w:rPr>
              <w:t>).</w:t>
            </w:r>
          </w:p>
          <w:p w14:paraId="2948CE3D" w14:textId="2908CB8F" w:rsidR="00A91BC7" w:rsidRPr="009443C8" w:rsidRDefault="00A91BC7" w:rsidP="00A91BC7">
            <w:pPr>
              <w:rPr>
                <w:sz w:val="16"/>
                <w:szCs w:val="16"/>
                <w:lang w:val="en-US"/>
              </w:rPr>
            </w:pPr>
            <w:r w:rsidRPr="00A91BC7">
              <w:rPr>
                <w:sz w:val="16"/>
                <w:szCs w:val="16"/>
                <w:lang w:val="en-US"/>
              </w:rPr>
              <w:t xml:space="preserve">If the identifier is not known then the field in the </w:t>
            </w:r>
            <w:r>
              <w:rPr>
                <w:sz w:val="16"/>
                <w:szCs w:val="16"/>
                <w:lang w:val="en-US"/>
              </w:rPr>
              <w:t>Basic Data</w:t>
            </w:r>
            <w:r w:rsidRPr="00A91BC7">
              <w:rPr>
                <w:sz w:val="16"/>
                <w:szCs w:val="16"/>
                <w:lang w:val="en-US"/>
              </w:rPr>
              <w:t xml:space="preserve"> may be left blank</w:t>
            </w:r>
            <w:r>
              <w:rPr>
                <w:sz w:val="16"/>
                <w:szCs w:val="16"/>
                <w:lang w:val="en-US"/>
              </w:rPr>
              <w:t xml:space="preserve"> (please indicate “N/A”)</w:t>
            </w:r>
            <w:r w:rsidRPr="00A91BC7">
              <w:rPr>
                <w:sz w:val="16"/>
                <w:szCs w:val="16"/>
                <w:lang w:val="en-US"/>
              </w:rPr>
              <w:t>.</w:t>
            </w:r>
          </w:p>
        </w:tc>
      </w:tr>
      <w:tr w:rsidR="000E793A" w:rsidRPr="00286805" w14:paraId="2948CE41" w14:textId="77777777" w:rsidTr="00A0673E">
        <w:trPr>
          <w:cantSplit/>
        </w:trPr>
        <w:tc>
          <w:tcPr>
            <w:tcW w:w="1729" w:type="dxa"/>
          </w:tcPr>
          <w:p w14:paraId="2948CE3F" w14:textId="77777777" w:rsidR="000E793A" w:rsidRPr="009443C8" w:rsidRDefault="000E793A" w:rsidP="000E793A">
            <w:pPr>
              <w:rPr>
                <w:sz w:val="16"/>
                <w:szCs w:val="16"/>
                <w:lang w:val="en-US"/>
              </w:rPr>
            </w:pPr>
            <w:r w:rsidRPr="009443C8">
              <w:rPr>
                <w:sz w:val="16"/>
                <w:szCs w:val="16"/>
                <w:lang w:val="en-US"/>
              </w:rPr>
              <w:t>Brazil</w:t>
            </w:r>
          </w:p>
        </w:tc>
        <w:tc>
          <w:tcPr>
            <w:tcW w:w="6634" w:type="dxa"/>
          </w:tcPr>
          <w:p w14:paraId="2948CE40" w14:textId="77777777" w:rsidR="000E793A" w:rsidRPr="009443C8" w:rsidRDefault="00143FFA" w:rsidP="00143FFA">
            <w:pPr>
              <w:rPr>
                <w:sz w:val="16"/>
                <w:szCs w:val="16"/>
                <w:lang w:val="en-US"/>
              </w:rPr>
            </w:pPr>
            <w:r w:rsidRPr="009443C8">
              <w:rPr>
                <w:sz w:val="16"/>
                <w:szCs w:val="16"/>
                <w:lang w:val="en-US"/>
              </w:rPr>
              <w:t xml:space="preserve">ANVISA </w:t>
            </w:r>
            <w:r w:rsidR="000D397F" w:rsidRPr="009443C8">
              <w:rPr>
                <w:sz w:val="16"/>
                <w:szCs w:val="16"/>
                <w:lang w:val="en-US"/>
              </w:rPr>
              <w:t xml:space="preserve">assigns a </w:t>
            </w:r>
            <w:r w:rsidRPr="009443C8">
              <w:rPr>
                <w:sz w:val="16"/>
                <w:szCs w:val="16"/>
                <w:lang w:val="en-US"/>
              </w:rPr>
              <w:t xml:space="preserve">7-digit registration </w:t>
            </w:r>
            <w:r w:rsidR="000D397F" w:rsidRPr="009443C8">
              <w:rPr>
                <w:sz w:val="16"/>
                <w:szCs w:val="16"/>
                <w:lang w:val="en-US"/>
              </w:rPr>
              <w:t xml:space="preserve">number </w:t>
            </w:r>
            <w:r w:rsidRPr="009443C8">
              <w:rPr>
                <w:sz w:val="16"/>
                <w:szCs w:val="16"/>
                <w:lang w:val="en-US"/>
              </w:rPr>
              <w:t xml:space="preserve">only </w:t>
            </w:r>
            <w:r w:rsidR="000D397F" w:rsidRPr="009443C8">
              <w:rPr>
                <w:sz w:val="16"/>
                <w:szCs w:val="16"/>
                <w:lang w:val="en-US"/>
              </w:rPr>
              <w:t>to initial importers in Brazil who are responsible for medical device authorization.  Th</w:t>
            </w:r>
            <w:r w:rsidRPr="009443C8">
              <w:rPr>
                <w:sz w:val="16"/>
                <w:szCs w:val="16"/>
                <w:lang w:val="en-US"/>
              </w:rPr>
              <w:t>is</w:t>
            </w:r>
            <w:r w:rsidR="000D397F" w:rsidRPr="009443C8">
              <w:rPr>
                <w:sz w:val="16"/>
                <w:szCs w:val="16"/>
                <w:lang w:val="en-US"/>
              </w:rPr>
              <w:t xml:space="preserve"> registration number </w:t>
            </w:r>
            <w:r w:rsidRPr="009443C8">
              <w:rPr>
                <w:sz w:val="16"/>
                <w:szCs w:val="16"/>
                <w:lang w:val="en-US"/>
              </w:rPr>
              <w:t>equals to</w:t>
            </w:r>
            <w:r w:rsidR="000D397F" w:rsidRPr="009443C8">
              <w:rPr>
                <w:sz w:val="16"/>
                <w:szCs w:val="16"/>
                <w:lang w:val="en-US"/>
              </w:rPr>
              <w:t xml:space="preserve"> the first 7 digits of the medical device product authorization number (“Número do Registro”).</w:t>
            </w:r>
            <w:r w:rsidRPr="009443C8">
              <w:rPr>
                <w:sz w:val="16"/>
                <w:szCs w:val="16"/>
                <w:lang w:val="en-US"/>
              </w:rPr>
              <w:t xml:space="preserve">  ANVISA does not assign any specific number to foreign medical device facilities.</w:t>
            </w:r>
          </w:p>
        </w:tc>
      </w:tr>
      <w:tr w:rsidR="00143FFA" w:rsidRPr="00286805" w14:paraId="2948CE44" w14:textId="77777777" w:rsidTr="00A0673E">
        <w:trPr>
          <w:cantSplit/>
        </w:trPr>
        <w:tc>
          <w:tcPr>
            <w:tcW w:w="1729" w:type="dxa"/>
          </w:tcPr>
          <w:p w14:paraId="2948CE42" w14:textId="77777777" w:rsidR="00143FFA" w:rsidRPr="009443C8" w:rsidRDefault="00143FFA" w:rsidP="000E793A">
            <w:pPr>
              <w:rPr>
                <w:sz w:val="16"/>
                <w:szCs w:val="16"/>
                <w:lang w:val="en-US"/>
              </w:rPr>
            </w:pPr>
            <w:r w:rsidRPr="009443C8">
              <w:rPr>
                <w:sz w:val="16"/>
                <w:szCs w:val="16"/>
                <w:lang w:val="en-US"/>
              </w:rPr>
              <w:t>Canada</w:t>
            </w:r>
          </w:p>
        </w:tc>
        <w:tc>
          <w:tcPr>
            <w:tcW w:w="6634" w:type="dxa"/>
          </w:tcPr>
          <w:p w14:paraId="2948CE43" w14:textId="77777777" w:rsidR="00143FFA" w:rsidRPr="009443C8" w:rsidRDefault="00143FFA" w:rsidP="00143FFA">
            <w:pPr>
              <w:rPr>
                <w:sz w:val="16"/>
                <w:szCs w:val="16"/>
                <w:lang w:val="en-US"/>
              </w:rPr>
            </w:pPr>
            <w:r w:rsidRPr="009443C8">
              <w:rPr>
                <w:sz w:val="16"/>
                <w:szCs w:val="16"/>
                <w:lang w:val="en-US"/>
              </w:rPr>
              <w:t xml:space="preserve">Health Canada assigns a 6-digit Company ID number only to facilities who hold medical device licenses or medical device establishment licenses.  This number can be found in the online license listing – see in “Company ID” field of licenses listed in </w:t>
            </w:r>
            <w:hyperlink r:id="rId23" w:history="1">
              <w:r w:rsidRPr="009443C8">
                <w:rPr>
                  <w:rStyle w:val="Hyperlink"/>
                  <w:sz w:val="16"/>
                  <w:szCs w:val="16"/>
                  <w:lang w:val="en-US"/>
                </w:rPr>
                <w:t>MDALL</w:t>
              </w:r>
            </w:hyperlink>
            <w:r w:rsidRPr="009443C8">
              <w:rPr>
                <w:sz w:val="16"/>
                <w:szCs w:val="16"/>
                <w:lang w:val="en-US"/>
              </w:rPr>
              <w:t xml:space="preserve"> or </w:t>
            </w:r>
            <w:hyperlink r:id="rId24" w:history="1">
              <w:r w:rsidRPr="009443C8">
                <w:rPr>
                  <w:rStyle w:val="Hyperlink"/>
                  <w:sz w:val="16"/>
                  <w:szCs w:val="16"/>
                  <w:lang w:val="en-US"/>
                </w:rPr>
                <w:t>MDEL</w:t>
              </w:r>
            </w:hyperlink>
            <w:r w:rsidRPr="009443C8">
              <w:rPr>
                <w:sz w:val="16"/>
                <w:szCs w:val="16"/>
                <w:lang w:val="en-US"/>
              </w:rPr>
              <w:t>.  Health Canada does not assign any specific number to other medical device facilities.</w:t>
            </w:r>
          </w:p>
        </w:tc>
      </w:tr>
      <w:tr w:rsidR="00143FFA" w:rsidRPr="00286805" w14:paraId="2948CE47" w14:textId="77777777" w:rsidTr="00A0673E">
        <w:trPr>
          <w:cantSplit/>
        </w:trPr>
        <w:tc>
          <w:tcPr>
            <w:tcW w:w="1729" w:type="dxa"/>
          </w:tcPr>
          <w:p w14:paraId="2948CE45" w14:textId="77777777" w:rsidR="00143FFA" w:rsidRPr="009443C8" w:rsidRDefault="00143FFA" w:rsidP="000E793A">
            <w:pPr>
              <w:rPr>
                <w:sz w:val="16"/>
                <w:szCs w:val="16"/>
                <w:lang w:val="en-US"/>
              </w:rPr>
            </w:pPr>
            <w:r w:rsidRPr="009443C8">
              <w:rPr>
                <w:sz w:val="16"/>
                <w:szCs w:val="16"/>
                <w:lang w:val="en-US"/>
              </w:rPr>
              <w:t>Japan</w:t>
            </w:r>
          </w:p>
        </w:tc>
        <w:tc>
          <w:tcPr>
            <w:tcW w:w="6634" w:type="dxa"/>
          </w:tcPr>
          <w:p w14:paraId="2948CE46" w14:textId="600FEC7D" w:rsidR="00143FFA" w:rsidRPr="009443C8" w:rsidRDefault="00143FFA" w:rsidP="00A304F1">
            <w:pPr>
              <w:rPr>
                <w:sz w:val="16"/>
                <w:szCs w:val="16"/>
                <w:lang w:val="en-US"/>
              </w:rPr>
            </w:pPr>
            <w:r w:rsidRPr="009443C8">
              <w:rPr>
                <w:sz w:val="16"/>
                <w:szCs w:val="16"/>
                <w:lang w:val="en-US"/>
              </w:rPr>
              <w:t>PMDA/MHLW</w:t>
            </w:r>
            <w:r w:rsidR="00286805">
              <w:rPr>
                <w:sz w:val="16"/>
                <w:szCs w:val="16"/>
                <w:lang w:val="en-US"/>
              </w:rPr>
              <w:t xml:space="preserve"> assigns</w:t>
            </w:r>
            <w:r w:rsidR="00A304F1">
              <w:rPr>
                <w:sz w:val="16"/>
                <w:szCs w:val="16"/>
                <w:lang w:val="en-US"/>
              </w:rPr>
              <w:t xml:space="preserve"> to RMS</w:t>
            </w:r>
            <w:r w:rsidR="00286805">
              <w:rPr>
                <w:sz w:val="16"/>
                <w:szCs w:val="16"/>
                <w:lang w:val="en-US"/>
              </w:rPr>
              <w:t xml:space="preserve"> a 10 digit number consisting of alphabets (2 digits) fol</w:t>
            </w:r>
            <w:r w:rsidR="00A304F1">
              <w:rPr>
                <w:sz w:val="16"/>
                <w:szCs w:val="16"/>
                <w:lang w:val="en-US"/>
              </w:rPr>
              <w:t>lowed by 8 digit numerals.  The registration</w:t>
            </w:r>
            <w:r w:rsidR="00286805">
              <w:rPr>
                <w:sz w:val="16"/>
                <w:szCs w:val="16"/>
                <w:lang w:val="en-US"/>
              </w:rPr>
              <w:t xml:space="preserve"> number</w:t>
            </w:r>
            <w:r w:rsidR="00A304F1">
              <w:rPr>
                <w:sz w:val="16"/>
                <w:szCs w:val="16"/>
                <w:lang w:val="en-US"/>
              </w:rPr>
              <w:t>s of foreign RMS</w:t>
            </w:r>
            <w:r w:rsidR="00286805">
              <w:rPr>
                <w:sz w:val="16"/>
                <w:szCs w:val="16"/>
                <w:lang w:val="en-US"/>
              </w:rPr>
              <w:t xml:space="preserve"> can be found </w:t>
            </w:r>
            <w:r w:rsidR="00A304F1">
              <w:rPr>
                <w:sz w:val="16"/>
                <w:szCs w:val="16"/>
                <w:lang w:val="en-US"/>
              </w:rPr>
              <w:t xml:space="preserve">on the registration certificate for foreign medical device manufacturer (upper left corner) or </w:t>
            </w:r>
            <w:r w:rsidR="00286805">
              <w:rPr>
                <w:sz w:val="16"/>
                <w:szCs w:val="16"/>
                <w:lang w:val="en-US"/>
              </w:rPr>
              <w:t>in the pdf/zip file</w:t>
            </w:r>
            <w:r w:rsidR="00A304F1">
              <w:rPr>
                <w:sz w:val="16"/>
                <w:szCs w:val="16"/>
                <w:lang w:val="en-US"/>
              </w:rPr>
              <w:t>s</w:t>
            </w:r>
            <w:r w:rsidR="00286805">
              <w:rPr>
                <w:sz w:val="16"/>
                <w:szCs w:val="16"/>
                <w:lang w:val="en-US"/>
              </w:rPr>
              <w:t xml:space="preserve"> linked </w:t>
            </w:r>
            <w:r w:rsidR="00A304F1">
              <w:rPr>
                <w:sz w:val="16"/>
                <w:szCs w:val="16"/>
                <w:lang w:val="en-US"/>
              </w:rPr>
              <w:t xml:space="preserve">on </w:t>
            </w:r>
            <w:hyperlink r:id="rId25" w:history="1">
              <w:r w:rsidR="00A304F1" w:rsidRPr="00A304F1">
                <w:rPr>
                  <w:rStyle w:val="Hyperlink"/>
                  <w:sz w:val="16"/>
                  <w:szCs w:val="16"/>
                  <w:lang w:val="en-US"/>
                </w:rPr>
                <w:t>Publication</w:t>
              </w:r>
              <w:r w:rsidR="00A304F1">
                <w:rPr>
                  <w:rStyle w:val="Hyperlink"/>
                  <w:sz w:val="16"/>
                  <w:szCs w:val="16"/>
                  <w:lang w:val="en-US"/>
                </w:rPr>
                <w:t xml:space="preserve"> of Foreign M</w:t>
              </w:r>
              <w:r w:rsidR="00A304F1" w:rsidRPr="00A304F1">
                <w:rPr>
                  <w:rStyle w:val="Hyperlink"/>
                  <w:sz w:val="16"/>
                  <w:szCs w:val="16"/>
                  <w:lang w:val="en-US"/>
                </w:rPr>
                <w:t>anufacturers</w:t>
              </w:r>
            </w:hyperlink>
            <w:r w:rsidR="00A304F1">
              <w:rPr>
                <w:sz w:val="16"/>
                <w:szCs w:val="16"/>
                <w:lang w:val="en-US"/>
              </w:rPr>
              <w:t>.</w:t>
            </w:r>
          </w:p>
        </w:tc>
      </w:tr>
      <w:tr w:rsidR="00143FFA" w:rsidRPr="00286805" w14:paraId="2948CE4A" w14:textId="77777777" w:rsidTr="00A0673E">
        <w:trPr>
          <w:cantSplit/>
        </w:trPr>
        <w:tc>
          <w:tcPr>
            <w:tcW w:w="1729" w:type="dxa"/>
          </w:tcPr>
          <w:p w14:paraId="2948CE48" w14:textId="77777777" w:rsidR="00143FFA" w:rsidRPr="009443C8" w:rsidRDefault="00143FFA" w:rsidP="000E793A">
            <w:pPr>
              <w:rPr>
                <w:sz w:val="16"/>
                <w:szCs w:val="16"/>
                <w:lang w:val="en-US"/>
              </w:rPr>
            </w:pPr>
            <w:r w:rsidRPr="009443C8">
              <w:rPr>
                <w:sz w:val="16"/>
                <w:szCs w:val="16"/>
                <w:lang w:val="en-US"/>
              </w:rPr>
              <w:t>United States</w:t>
            </w:r>
          </w:p>
        </w:tc>
        <w:tc>
          <w:tcPr>
            <w:tcW w:w="6634" w:type="dxa"/>
          </w:tcPr>
          <w:p w14:paraId="2948CE49" w14:textId="77777777" w:rsidR="00ED4D78" w:rsidRPr="009443C8" w:rsidRDefault="00143FFA" w:rsidP="00143FFA">
            <w:pPr>
              <w:rPr>
                <w:sz w:val="16"/>
                <w:szCs w:val="16"/>
                <w:lang w:val="en-US"/>
              </w:rPr>
            </w:pPr>
            <w:r w:rsidRPr="009443C8">
              <w:rPr>
                <w:sz w:val="16"/>
                <w:szCs w:val="16"/>
                <w:lang w:val="en-US"/>
              </w:rPr>
              <w:t xml:space="preserve">FDA assigns an Establishment Registration Number to any medical device facility that is required to register.  This number can be found in the online database – see in “Registration Number” field of entries listed in </w:t>
            </w:r>
            <w:hyperlink r:id="rId26" w:history="1">
              <w:r w:rsidRPr="009443C8">
                <w:rPr>
                  <w:rStyle w:val="Hyperlink"/>
                  <w:sz w:val="16"/>
                  <w:szCs w:val="16"/>
                  <w:lang w:val="en-US"/>
                </w:rPr>
                <w:t>Establishment Registration &amp; Device Listing</w:t>
              </w:r>
            </w:hyperlink>
            <w:r w:rsidR="00ED4D78" w:rsidRPr="009443C8">
              <w:rPr>
                <w:sz w:val="16"/>
                <w:szCs w:val="16"/>
                <w:lang w:val="en-US"/>
              </w:rPr>
              <w:t>.  All audited facilities under MDSAP program that are subject to the United States requirements would have such a number.</w:t>
            </w:r>
          </w:p>
        </w:tc>
      </w:tr>
    </w:tbl>
    <w:p w14:paraId="2948CE4B" w14:textId="45726371" w:rsidR="00D17490" w:rsidRDefault="00D17490" w:rsidP="00596DB0">
      <w:pPr>
        <w:rPr>
          <w:lang w:val="en-US"/>
        </w:rPr>
      </w:pPr>
      <w:bookmarkStart w:id="17" w:name="_Toc477863897"/>
      <w:bookmarkStart w:id="18" w:name="_Toc477864528"/>
    </w:p>
    <w:p w14:paraId="505DC330" w14:textId="77777777" w:rsidR="00D17490" w:rsidRDefault="00D17490">
      <w:pPr>
        <w:spacing w:before="0" w:after="160" w:line="259" w:lineRule="auto"/>
        <w:rPr>
          <w:lang w:val="en-US"/>
        </w:rPr>
      </w:pPr>
      <w:r>
        <w:rPr>
          <w:lang w:val="en-US"/>
        </w:rPr>
        <w:br w:type="page"/>
      </w:r>
    </w:p>
    <w:p w14:paraId="56DB5B83" w14:textId="77777777" w:rsidR="00D17490" w:rsidRPr="007B474B" w:rsidRDefault="00D17490" w:rsidP="00D17490">
      <w:pPr>
        <w:pStyle w:val="berschrift2"/>
        <w:pageBreakBefore w:val="0"/>
        <w:spacing w:before="60"/>
        <w:ind w:hanging="576"/>
        <w:rPr>
          <w:rFonts w:cs="Arial"/>
        </w:rPr>
      </w:pPr>
      <w:bookmarkStart w:id="19" w:name="_Toc517764045"/>
      <w:bookmarkEnd w:id="17"/>
      <w:bookmarkEnd w:id="18"/>
      <w:r w:rsidRPr="007B474B">
        <w:rPr>
          <w:rFonts w:cs="Arial"/>
        </w:rPr>
        <w:lastRenderedPageBreak/>
        <w:t xml:space="preserve">Legal Manufacturer as specified on product labeling </w:t>
      </w:r>
      <w:r w:rsidRPr="007B474B">
        <w:rPr>
          <w:rFonts w:cs="Arial"/>
          <w:b w:val="0"/>
          <w:sz w:val="16"/>
        </w:rPr>
        <w:t>(if different from audited facility)</w:t>
      </w:r>
      <w:r w:rsidRPr="007B474B">
        <w:rPr>
          <w:rFonts w:cs="Arial"/>
        </w:rPr>
        <w:br/>
      </w:r>
      <w:sdt>
        <w:sdtPr>
          <w:rPr>
            <w:rFonts w:cs="Arial"/>
          </w:rPr>
          <w:id w:val="-375241219"/>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w:t>
      </w:r>
      <w:r w:rsidRPr="007B474B">
        <w:rPr>
          <w:rFonts w:cs="Arial"/>
          <w:highlight w:val="lightGray"/>
        </w:rPr>
        <w:t>same as Audited Facility</w:t>
      </w:r>
      <w:r w:rsidRPr="007B474B">
        <w:rPr>
          <w:rFonts w:cs="Arial"/>
          <w:highlight w:val="lightGray"/>
          <w:shd w:val="clear" w:color="auto" w:fill="FFFFFF" w:themeFill="background1"/>
        </w:rPr>
        <w:t xml:space="preserve"> </w:t>
      </w:r>
      <w:r w:rsidRPr="007B474B">
        <w:rPr>
          <w:rFonts w:cs="Arial"/>
          <w:b w:val="0"/>
          <w:sz w:val="16"/>
          <w:highlight w:val="lightGray"/>
          <w:shd w:val="clear" w:color="auto" w:fill="FFFFFF" w:themeFill="background1"/>
        </w:rPr>
        <w:t>(continue with</w:t>
      </w:r>
      <w:r w:rsidRPr="007B474B">
        <w:rPr>
          <w:rFonts w:cs="Arial"/>
          <w:b w:val="0"/>
          <w:i/>
          <w:sz w:val="16"/>
          <w:highlight w:val="lightGray"/>
          <w:shd w:val="clear" w:color="auto" w:fill="FFFFFF" w:themeFill="background1"/>
        </w:rPr>
        <w:t xml:space="preserve"> Section </w:t>
      </w:r>
      <w:r w:rsidRPr="007B474B">
        <w:rPr>
          <w:rFonts w:cs="Arial"/>
          <w:b w:val="0"/>
          <w:i/>
          <w:sz w:val="16"/>
          <w:highlight w:val="lightGray"/>
          <w:shd w:val="clear" w:color="auto" w:fill="FFFFFF" w:themeFill="background1"/>
        </w:rPr>
        <w:fldChar w:fldCharType="begin"/>
      </w:r>
      <w:r w:rsidRPr="007B474B">
        <w:rPr>
          <w:rFonts w:cs="Arial"/>
          <w:b w:val="0"/>
          <w:i/>
          <w:sz w:val="16"/>
          <w:highlight w:val="lightGray"/>
          <w:shd w:val="clear" w:color="auto" w:fill="FFFFFF" w:themeFill="background1"/>
        </w:rPr>
        <w:instrText xml:space="preserve"> REF _Ref476305696 \r \h  \* MERGEFORMAT </w:instrText>
      </w:r>
      <w:r w:rsidRPr="007B474B">
        <w:rPr>
          <w:rFonts w:cs="Arial"/>
          <w:b w:val="0"/>
          <w:i/>
          <w:sz w:val="16"/>
          <w:highlight w:val="lightGray"/>
          <w:shd w:val="clear" w:color="auto" w:fill="FFFFFF" w:themeFill="background1"/>
        </w:rPr>
      </w:r>
      <w:r w:rsidRPr="007B474B">
        <w:rPr>
          <w:rFonts w:cs="Arial"/>
          <w:b w:val="0"/>
          <w:i/>
          <w:sz w:val="16"/>
          <w:highlight w:val="lightGray"/>
          <w:shd w:val="clear" w:color="auto" w:fill="FFFFFF" w:themeFill="background1"/>
        </w:rPr>
        <w:fldChar w:fldCharType="separate"/>
      </w:r>
      <w:r w:rsidRPr="007B474B">
        <w:rPr>
          <w:rFonts w:cs="Arial"/>
          <w:b w:val="0"/>
          <w:i/>
          <w:sz w:val="16"/>
          <w:highlight w:val="lightGray"/>
          <w:shd w:val="clear" w:color="auto" w:fill="FFFFFF" w:themeFill="background1"/>
        </w:rPr>
        <w:t>3</w:t>
      </w:r>
      <w:r w:rsidRPr="007B474B">
        <w:rPr>
          <w:rFonts w:cs="Arial"/>
          <w:b w:val="0"/>
          <w:i/>
          <w:sz w:val="16"/>
          <w:highlight w:val="lightGray"/>
          <w:shd w:val="clear" w:color="auto" w:fill="FFFFFF" w:themeFill="background1"/>
        </w:rPr>
        <w:fldChar w:fldCharType="end"/>
      </w:r>
      <w:r w:rsidRPr="007B474B">
        <w:rPr>
          <w:rFonts w:cs="Arial"/>
          <w:b w:val="0"/>
          <w:i/>
          <w:sz w:val="16"/>
          <w:highlight w:val="lightGray"/>
          <w:shd w:val="clear" w:color="auto" w:fill="FFFFFF" w:themeFill="background1"/>
        </w:rPr>
        <w:t>)</w:t>
      </w:r>
      <w:bookmarkEnd w:id="19"/>
    </w:p>
    <w:tbl>
      <w:tblPr>
        <w:tblStyle w:val="Tabellenraster"/>
        <w:tblW w:w="9066" w:type="dxa"/>
        <w:tblLook w:val="04A0" w:firstRow="1" w:lastRow="0" w:firstColumn="1" w:lastColumn="0" w:noHBand="0" w:noVBand="1"/>
      </w:tblPr>
      <w:tblGrid>
        <w:gridCol w:w="2405"/>
        <w:gridCol w:w="2410"/>
        <w:gridCol w:w="2268"/>
        <w:gridCol w:w="1983"/>
      </w:tblGrid>
      <w:tr w:rsidR="00D17490" w:rsidRPr="007B474B" w14:paraId="222D818C" w14:textId="77777777" w:rsidTr="00E87ACE">
        <w:tc>
          <w:tcPr>
            <w:tcW w:w="2405" w:type="dxa"/>
          </w:tcPr>
          <w:p w14:paraId="3852A46E" w14:textId="77777777" w:rsidR="00D17490" w:rsidRPr="007B474B" w:rsidRDefault="00D17490" w:rsidP="00E87ACE">
            <w:pPr>
              <w:rPr>
                <w:rFonts w:cs="Arial"/>
                <w:sz w:val="16"/>
                <w:szCs w:val="16"/>
                <w:lang w:val="en-US"/>
              </w:rPr>
            </w:pPr>
            <w:r w:rsidRPr="007B474B">
              <w:rPr>
                <w:rFonts w:cs="Arial"/>
                <w:sz w:val="16"/>
                <w:szCs w:val="16"/>
                <w:lang w:val="en-US"/>
              </w:rPr>
              <w:t>Name of Facility</w:t>
            </w:r>
          </w:p>
        </w:tc>
        <w:tc>
          <w:tcPr>
            <w:tcW w:w="2410" w:type="dxa"/>
          </w:tcPr>
          <w:p w14:paraId="557AE2C1"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14:paraId="6659FB4D" w14:textId="77777777" w:rsidR="00D17490" w:rsidRPr="007B474B" w:rsidRDefault="00D17490" w:rsidP="00E87ACE">
            <w:pPr>
              <w:rPr>
                <w:rFonts w:cs="Arial"/>
                <w:sz w:val="16"/>
                <w:szCs w:val="16"/>
                <w:lang w:val="en-US"/>
              </w:rPr>
            </w:pPr>
            <w:r w:rsidRPr="007B474B">
              <w:rPr>
                <w:rFonts w:cs="Arial"/>
                <w:sz w:val="16"/>
                <w:szCs w:val="16"/>
                <w:lang w:val="en-US"/>
              </w:rPr>
              <w:t>Facility Identifier</w:t>
            </w:r>
          </w:p>
        </w:tc>
        <w:tc>
          <w:tcPr>
            <w:tcW w:w="1983" w:type="dxa"/>
          </w:tcPr>
          <w:p w14:paraId="250A961C"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D17490" w:rsidRPr="007B474B" w14:paraId="04ACDEC0" w14:textId="77777777" w:rsidTr="00E87ACE">
        <w:tc>
          <w:tcPr>
            <w:tcW w:w="2405" w:type="dxa"/>
          </w:tcPr>
          <w:p w14:paraId="46CF9560" w14:textId="77777777" w:rsidR="00D17490" w:rsidRPr="007B474B" w:rsidRDefault="00D17490" w:rsidP="00E87ACE">
            <w:pPr>
              <w:rPr>
                <w:rFonts w:cs="Arial"/>
                <w:sz w:val="16"/>
                <w:szCs w:val="16"/>
                <w:lang w:val="en-US"/>
              </w:rPr>
            </w:pPr>
            <w:r w:rsidRPr="007B474B">
              <w:rPr>
                <w:rFonts w:cs="Arial"/>
                <w:sz w:val="16"/>
                <w:szCs w:val="16"/>
                <w:lang w:val="en-US"/>
              </w:rPr>
              <w:t>Street Address</w:t>
            </w:r>
          </w:p>
        </w:tc>
        <w:tc>
          <w:tcPr>
            <w:tcW w:w="6661" w:type="dxa"/>
            <w:gridSpan w:val="3"/>
          </w:tcPr>
          <w:p w14:paraId="24A26296"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D17490" w:rsidRPr="007B474B" w14:paraId="45CE2129" w14:textId="77777777" w:rsidTr="00E87ACE">
        <w:tc>
          <w:tcPr>
            <w:tcW w:w="2405" w:type="dxa"/>
          </w:tcPr>
          <w:p w14:paraId="76EA1F73" w14:textId="77777777" w:rsidR="00D17490" w:rsidRPr="007B474B" w:rsidRDefault="00D17490" w:rsidP="00E87ACE">
            <w:pPr>
              <w:rPr>
                <w:rFonts w:cs="Arial"/>
                <w:sz w:val="16"/>
                <w:szCs w:val="16"/>
                <w:lang w:val="en-US"/>
              </w:rPr>
            </w:pPr>
            <w:r w:rsidRPr="007B474B">
              <w:rPr>
                <w:rFonts w:cs="Arial"/>
                <w:sz w:val="16"/>
                <w:szCs w:val="16"/>
                <w:lang w:val="en-US"/>
              </w:rPr>
              <w:t>Address Details</w:t>
            </w:r>
          </w:p>
        </w:tc>
        <w:tc>
          <w:tcPr>
            <w:tcW w:w="6661" w:type="dxa"/>
            <w:gridSpan w:val="3"/>
          </w:tcPr>
          <w:p w14:paraId="0EC5655C"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D17490" w:rsidRPr="007B474B" w14:paraId="6B5CECD6" w14:textId="77777777" w:rsidTr="00E87ACE">
        <w:tc>
          <w:tcPr>
            <w:tcW w:w="2405" w:type="dxa"/>
          </w:tcPr>
          <w:p w14:paraId="0FDAF837" w14:textId="77777777" w:rsidR="00D17490" w:rsidRPr="007B474B" w:rsidRDefault="00D17490" w:rsidP="00E87ACE">
            <w:pPr>
              <w:rPr>
                <w:rFonts w:cs="Arial"/>
                <w:sz w:val="16"/>
                <w:szCs w:val="16"/>
                <w:lang w:val="en-US"/>
              </w:rPr>
            </w:pPr>
            <w:r w:rsidRPr="007B474B">
              <w:rPr>
                <w:rFonts w:cs="Arial"/>
                <w:sz w:val="16"/>
                <w:szCs w:val="16"/>
                <w:lang w:val="en-US"/>
              </w:rPr>
              <w:t>City</w:t>
            </w:r>
          </w:p>
        </w:tc>
        <w:tc>
          <w:tcPr>
            <w:tcW w:w="2410" w:type="dxa"/>
          </w:tcPr>
          <w:p w14:paraId="5E71130C"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14:paraId="32F48EA0" w14:textId="77777777" w:rsidR="00D17490" w:rsidRPr="007B474B" w:rsidRDefault="00D17490" w:rsidP="00E87ACE">
            <w:pPr>
              <w:rPr>
                <w:rFonts w:cs="Arial"/>
                <w:sz w:val="16"/>
                <w:szCs w:val="16"/>
                <w:lang w:val="en-US"/>
              </w:rPr>
            </w:pPr>
            <w:r w:rsidRPr="007B474B">
              <w:rPr>
                <w:rFonts w:cs="Arial"/>
                <w:sz w:val="16"/>
                <w:szCs w:val="16"/>
                <w:lang w:val="en-US"/>
              </w:rPr>
              <w:t>ZIP/Postal  Code</w:t>
            </w:r>
          </w:p>
        </w:tc>
        <w:tc>
          <w:tcPr>
            <w:tcW w:w="1983" w:type="dxa"/>
          </w:tcPr>
          <w:p w14:paraId="6B104CBD"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D17490" w:rsidRPr="007B474B" w14:paraId="5988A568" w14:textId="77777777" w:rsidTr="00E87ACE">
        <w:tc>
          <w:tcPr>
            <w:tcW w:w="2405" w:type="dxa"/>
          </w:tcPr>
          <w:p w14:paraId="66F6C972" w14:textId="77777777" w:rsidR="00D17490" w:rsidRPr="007B474B" w:rsidRDefault="00D17490" w:rsidP="00E87ACE">
            <w:pPr>
              <w:rPr>
                <w:rFonts w:cs="Arial"/>
                <w:sz w:val="16"/>
                <w:szCs w:val="16"/>
                <w:lang w:val="en-US"/>
              </w:rPr>
            </w:pPr>
            <w:r w:rsidRPr="007B474B">
              <w:rPr>
                <w:rFonts w:cs="Arial"/>
                <w:sz w:val="16"/>
                <w:szCs w:val="16"/>
                <w:lang w:val="en-US"/>
              </w:rPr>
              <w:t>State/Province</w:t>
            </w:r>
          </w:p>
        </w:tc>
        <w:tc>
          <w:tcPr>
            <w:tcW w:w="2410" w:type="dxa"/>
          </w:tcPr>
          <w:p w14:paraId="249B166C"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14:paraId="6CB7F84F" w14:textId="77777777" w:rsidR="00D17490" w:rsidRPr="007B474B" w:rsidRDefault="00D17490" w:rsidP="00E87ACE">
            <w:pPr>
              <w:rPr>
                <w:rFonts w:cs="Arial"/>
                <w:sz w:val="16"/>
                <w:szCs w:val="16"/>
                <w:lang w:val="en-US"/>
              </w:rPr>
            </w:pPr>
            <w:r w:rsidRPr="007B474B">
              <w:rPr>
                <w:rFonts w:cs="Arial"/>
                <w:sz w:val="16"/>
                <w:szCs w:val="16"/>
                <w:lang w:val="en-US"/>
              </w:rPr>
              <w:t>Country</w:t>
            </w:r>
          </w:p>
        </w:tc>
        <w:tc>
          <w:tcPr>
            <w:tcW w:w="1983" w:type="dxa"/>
          </w:tcPr>
          <w:p w14:paraId="68BDEF0D"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14:paraId="2948CE67" w14:textId="0BE8C5DA" w:rsidR="000E793A" w:rsidRDefault="00D17490" w:rsidP="00C47FDC">
      <w:pPr>
        <w:pStyle w:val="Kleineberschrift"/>
      </w:pPr>
      <w:r>
        <w:t xml:space="preserve">Legal </w:t>
      </w:r>
      <w:r w:rsidR="000E793A">
        <w:t>Manufacturer</w:t>
      </w:r>
    </w:p>
    <w:p w14:paraId="2948CE68" w14:textId="77777777" w:rsidR="00ED4D78" w:rsidRDefault="00ED4D78" w:rsidP="00DB6251">
      <w:pPr>
        <w:ind w:left="708"/>
        <w:rPr>
          <w:lang w:val="en-US"/>
        </w:rPr>
      </w:pPr>
      <w:r w:rsidRPr="00ED4D78">
        <w:rPr>
          <w:lang w:val="en-US"/>
        </w:rPr>
        <w:t xml:space="preserve">Identifies the organization that has the legal </w:t>
      </w:r>
      <w:r w:rsidR="001B7197">
        <w:rPr>
          <w:lang w:val="en-US"/>
        </w:rPr>
        <w:t>responsibility for the product.</w:t>
      </w:r>
    </w:p>
    <w:p w14:paraId="2948CE69" w14:textId="77777777" w:rsidR="000E793A" w:rsidRDefault="00ED4D78" w:rsidP="00DB6251">
      <w:pPr>
        <w:ind w:left="708"/>
        <w:rPr>
          <w:lang w:val="en-US"/>
        </w:rPr>
      </w:pPr>
      <w:r w:rsidRPr="00ED4D78">
        <w:rPr>
          <w:lang w:val="en-US"/>
        </w:rPr>
        <w:t xml:space="preserve">Note: if the audited facility makes devices for several manufacturers, this should be clarified in sections 4.2 </w:t>
      </w:r>
      <w:r>
        <w:rPr>
          <w:lang w:val="en-US"/>
        </w:rPr>
        <w:t xml:space="preserve">(in an additional note under “Related Site”) </w:t>
      </w:r>
      <w:r w:rsidRPr="00ED4D78">
        <w:rPr>
          <w:lang w:val="en-US"/>
        </w:rPr>
        <w:t xml:space="preserve">and/or 6.3 </w:t>
      </w:r>
      <w:r>
        <w:rPr>
          <w:lang w:val="en-US"/>
        </w:rPr>
        <w:t>(in additional notes under “Corporate Information”)</w:t>
      </w:r>
      <w:r w:rsidRPr="00ED4D78">
        <w:rPr>
          <w:lang w:val="en-US"/>
        </w:rPr>
        <w:t xml:space="preserve">, as appropriate. In such a case, </w:t>
      </w:r>
      <w:r>
        <w:rPr>
          <w:lang w:val="en-US"/>
        </w:rPr>
        <w:t xml:space="preserve">include </w:t>
      </w:r>
      <w:r w:rsidRPr="00ED4D78">
        <w:rPr>
          <w:lang w:val="en-US"/>
        </w:rPr>
        <w:t>as an attachment, the list of all related manufacturers and corresponding devices.</w:t>
      </w:r>
    </w:p>
    <w:tbl>
      <w:tblPr>
        <w:tblStyle w:val="Tabellenraster"/>
        <w:tblW w:w="0" w:type="auto"/>
        <w:tblInd w:w="708" w:type="dxa"/>
        <w:tblBorders>
          <w:insideH w:val="none" w:sz="0" w:space="0" w:color="auto"/>
          <w:insideV w:val="none" w:sz="0" w:space="0" w:color="auto"/>
        </w:tblBorders>
        <w:tblLook w:val="04A0" w:firstRow="1" w:lastRow="0" w:firstColumn="1" w:lastColumn="0" w:noHBand="0" w:noVBand="1"/>
      </w:tblPr>
      <w:tblGrid>
        <w:gridCol w:w="8354"/>
      </w:tblGrid>
      <w:tr w:rsidR="00A0673E" w:rsidRPr="009443C8" w14:paraId="2948CE6B" w14:textId="77777777" w:rsidTr="00A0673E">
        <w:tc>
          <w:tcPr>
            <w:tcW w:w="8354" w:type="dxa"/>
          </w:tcPr>
          <w:p w14:paraId="2948CE6A" w14:textId="77777777" w:rsidR="00A0673E" w:rsidRPr="009443C8" w:rsidRDefault="00A0673E" w:rsidP="00596DB0">
            <w:pPr>
              <w:rPr>
                <w:sz w:val="16"/>
                <w:szCs w:val="16"/>
                <w:u w:val="single"/>
                <w:lang w:val="en-US"/>
              </w:rPr>
            </w:pPr>
            <w:r w:rsidRPr="009443C8">
              <w:rPr>
                <w:sz w:val="16"/>
                <w:szCs w:val="16"/>
                <w:u w:val="single"/>
                <w:lang w:val="en-US"/>
              </w:rPr>
              <w:t>Manufacturer</w:t>
            </w:r>
            <w:r w:rsidRPr="009443C8">
              <w:rPr>
                <w:rStyle w:val="Funotenzeichen"/>
                <w:sz w:val="16"/>
                <w:szCs w:val="16"/>
                <w:u w:val="single"/>
              </w:rPr>
              <w:footnoteReference w:id="1"/>
            </w:r>
            <w:r w:rsidRPr="009443C8">
              <w:rPr>
                <w:sz w:val="16"/>
                <w:szCs w:val="16"/>
                <w:u w:val="single"/>
                <w:lang w:val="en-US"/>
              </w:rPr>
              <w:t xml:space="preserve"> (MDSAP definition)</w:t>
            </w:r>
            <w:r w:rsidRPr="009443C8">
              <w:rPr>
                <w:b/>
                <w:sz w:val="16"/>
                <w:szCs w:val="16"/>
                <w:lang w:val="en-US"/>
              </w:rPr>
              <w:t xml:space="preserve">  </w:t>
            </w:r>
          </w:p>
        </w:tc>
      </w:tr>
      <w:tr w:rsidR="00596DB0" w:rsidRPr="00286805" w14:paraId="2948CE75" w14:textId="77777777" w:rsidTr="00A0673E">
        <w:tc>
          <w:tcPr>
            <w:tcW w:w="8354" w:type="dxa"/>
          </w:tcPr>
          <w:p w14:paraId="2948CE6C" w14:textId="77777777" w:rsidR="00596DB0" w:rsidRPr="009443C8" w:rsidRDefault="00596DB0" w:rsidP="00596DB0">
            <w:pPr>
              <w:rPr>
                <w:b/>
                <w:sz w:val="16"/>
                <w:szCs w:val="16"/>
                <w:lang w:val="en-US"/>
              </w:rPr>
            </w:pPr>
            <w:r w:rsidRPr="009443C8">
              <w:rPr>
                <w:sz w:val="16"/>
                <w:szCs w:val="16"/>
                <w:lang w:val="en-US"/>
              </w:rPr>
              <w:t>Any natural or legal person with responsibility for design and/or manufacture of a medical device with the intention of making the medical device available for use, under his name; whether or not such a medical device is designed and/or manufactured by that person himself or on his behalf by another person(s).</w:t>
            </w:r>
          </w:p>
          <w:p w14:paraId="2948CE6D" w14:textId="77777777" w:rsidR="00596DB0" w:rsidRPr="009443C8" w:rsidRDefault="00596DB0" w:rsidP="00596DB0">
            <w:pPr>
              <w:rPr>
                <w:sz w:val="16"/>
                <w:szCs w:val="16"/>
                <w:lang w:val="en-US"/>
              </w:rPr>
            </w:pPr>
            <w:r w:rsidRPr="009443C8">
              <w:rPr>
                <w:sz w:val="16"/>
                <w:szCs w:val="16"/>
                <w:lang w:val="en-US"/>
              </w:rPr>
              <w:t xml:space="preserve">Notes: </w:t>
            </w:r>
          </w:p>
          <w:p w14:paraId="2948CE6E" w14:textId="77777777" w:rsidR="00596DB0" w:rsidRPr="009443C8" w:rsidRDefault="00596DB0" w:rsidP="00596DB0">
            <w:pPr>
              <w:numPr>
                <w:ilvl w:val="0"/>
                <w:numId w:val="15"/>
              </w:numPr>
              <w:rPr>
                <w:sz w:val="16"/>
                <w:szCs w:val="16"/>
                <w:lang w:val="en-US"/>
              </w:rPr>
            </w:pPr>
            <w:r w:rsidRPr="009443C8">
              <w:rPr>
                <w:sz w:val="16"/>
                <w:szCs w:val="16"/>
                <w:lang w:val="en-US"/>
              </w:rPr>
              <w:t xml:space="preserve">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person by the Regulatory Authority (RA) within that jurisdiction. </w:t>
            </w:r>
          </w:p>
          <w:p w14:paraId="2948CE6F" w14:textId="77777777" w:rsidR="00596DB0" w:rsidRPr="009443C8" w:rsidRDefault="00596DB0" w:rsidP="00596DB0">
            <w:pPr>
              <w:numPr>
                <w:ilvl w:val="0"/>
                <w:numId w:val="15"/>
              </w:numPr>
              <w:rPr>
                <w:sz w:val="16"/>
                <w:szCs w:val="16"/>
                <w:lang w:val="en-US"/>
              </w:rPr>
            </w:pPr>
            <w:r w:rsidRPr="009443C8">
              <w:rPr>
                <w:sz w:val="16"/>
                <w:szCs w:val="16"/>
                <w:lang w:val="en-US"/>
              </w:rPr>
              <w:t xml:space="preserve">The manufacturer’s responsibilities include meeting both pre-market requirements and post-market requirements, such as adverse event reporting and notification of corrective actions. </w:t>
            </w:r>
          </w:p>
          <w:p w14:paraId="2948CE70" w14:textId="77777777" w:rsidR="00596DB0" w:rsidRPr="009443C8" w:rsidRDefault="00596DB0" w:rsidP="00596DB0">
            <w:pPr>
              <w:numPr>
                <w:ilvl w:val="0"/>
                <w:numId w:val="15"/>
              </w:numPr>
              <w:rPr>
                <w:sz w:val="16"/>
                <w:szCs w:val="16"/>
                <w:lang w:val="en-US"/>
              </w:rPr>
            </w:pPr>
            <w:r w:rsidRPr="009443C8">
              <w:rPr>
                <w:sz w:val="16"/>
                <w:szCs w:val="16"/>
                <w:lang w:val="en-US"/>
              </w:rPr>
              <w:t xml:space="preserve">‘Design and/or manufacture’, as referred to in the above definition, may include specification development, production, fabrication, assembly, processing, packaging, repackaging, labeling, relabeling, sterilization, installation, or remanufacturing of a medical device; or putting a collection of devices, and possibly other products, together for a medical purpose. </w:t>
            </w:r>
          </w:p>
          <w:p w14:paraId="2948CE71" w14:textId="77777777" w:rsidR="00596DB0" w:rsidRPr="009443C8" w:rsidRDefault="00596DB0" w:rsidP="00596DB0">
            <w:pPr>
              <w:numPr>
                <w:ilvl w:val="0"/>
                <w:numId w:val="15"/>
              </w:numPr>
              <w:rPr>
                <w:sz w:val="16"/>
                <w:szCs w:val="16"/>
                <w:lang w:val="en-US"/>
              </w:rPr>
            </w:pPr>
            <w:r w:rsidRPr="009443C8">
              <w:rPr>
                <w:sz w:val="16"/>
                <w:szCs w:val="16"/>
                <w:lang w:val="en-US"/>
              </w:rPr>
              <w:t xml:space="preserve">Any person who assembles or adapts a medical device that has already been supplied by another person for an individual patient, in accordance with the instructions for use, is not the manufacturer, provided the assembly or adaptation does not change the intended use of the medical device. </w:t>
            </w:r>
          </w:p>
          <w:p w14:paraId="2948CE72" w14:textId="77777777" w:rsidR="00596DB0" w:rsidRPr="009443C8" w:rsidRDefault="00596DB0" w:rsidP="00596DB0">
            <w:pPr>
              <w:numPr>
                <w:ilvl w:val="0"/>
                <w:numId w:val="15"/>
              </w:numPr>
              <w:rPr>
                <w:sz w:val="16"/>
                <w:szCs w:val="16"/>
                <w:lang w:val="en-US"/>
              </w:rPr>
            </w:pPr>
            <w:r w:rsidRPr="009443C8">
              <w:rPr>
                <w:sz w:val="16"/>
                <w:szCs w:val="16"/>
                <w:lang w:val="en-US"/>
              </w:rPr>
              <w:t xml:space="preserve">Any person who changes the intended use of, or modifies, a medical device without acting on behalf of the original manufacturer and who makes it available for use under his own name, should be considered the manufacturer of the modified medical device. </w:t>
            </w:r>
          </w:p>
          <w:p w14:paraId="2948CE73" w14:textId="77777777" w:rsidR="00596DB0" w:rsidRPr="009443C8" w:rsidRDefault="00596DB0" w:rsidP="00596DB0">
            <w:pPr>
              <w:numPr>
                <w:ilvl w:val="0"/>
                <w:numId w:val="15"/>
              </w:numPr>
              <w:rPr>
                <w:sz w:val="16"/>
                <w:szCs w:val="16"/>
                <w:lang w:val="en-US"/>
              </w:rPr>
            </w:pPr>
            <w:r w:rsidRPr="009443C8">
              <w:rPr>
                <w:sz w:val="16"/>
                <w:szCs w:val="16"/>
                <w:lang w:val="en-US"/>
              </w:rPr>
              <w:t xml:space="preserve">An authorized representative, distributor or importer who only adds its own address and contact details to the medical device or the packaging, without covering or changing the existing labeling, is not considered a manufacturer. </w:t>
            </w:r>
          </w:p>
          <w:p w14:paraId="2948CE74" w14:textId="77777777" w:rsidR="00596DB0" w:rsidRPr="009443C8" w:rsidRDefault="00596DB0" w:rsidP="00596DB0">
            <w:pPr>
              <w:pStyle w:val="Listenabsatz"/>
              <w:numPr>
                <w:ilvl w:val="0"/>
                <w:numId w:val="15"/>
              </w:numPr>
              <w:rPr>
                <w:sz w:val="16"/>
                <w:szCs w:val="16"/>
                <w:lang w:val="en-US"/>
              </w:rPr>
            </w:pPr>
            <w:r w:rsidRPr="009443C8">
              <w:rPr>
                <w:sz w:val="16"/>
                <w:szCs w:val="16"/>
                <w:lang w:val="en-US"/>
              </w:rPr>
              <w:t>To the extent that an accessory is subject to the regulatory requirements of a medical device, the person responsible for the design and/or manufacture of that accessory is considered to be a manufacturer.</w:t>
            </w:r>
          </w:p>
        </w:tc>
      </w:tr>
    </w:tbl>
    <w:p w14:paraId="17CE56B9" w14:textId="77777777" w:rsidR="00D17490" w:rsidRDefault="00D17490" w:rsidP="00D17490">
      <w:pPr>
        <w:pStyle w:val="Kleineberschrift"/>
      </w:pPr>
    </w:p>
    <w:p w14:paraId="0042425B" w14:textId="6E4CEA88" w:rsidR="00D17490" w:rsidRDefault="00D17490" w:rsidP="00D17490">
      <w:pPr>
        <w:pStyle w:val="Kleineberschrift"/>
      </w:pPr>
      <w:r>
        <w:t>Same as Audited Facility</w:t>
      </w:r>
    </w:p>
    <w:p w14:paraId="08F86093" w14:textId="39A8F608" w:rsidR="00D17490" w:rsidRPr="001B7197" w:rsidRDefault="00D17490" w:rsidP="00D17490">
      <w:pPr>
        <w:pStyle w:val="Kleineberschrift"/>
        <w:ind w:left="708"/>
        <w:rPr>
          <w:b w:val="0"/>
        </w:rPr>
      </w:pPr>
      <w:r>
        <w:rPr>
          <w:b w:val="0"/>
        </w:rPr>
        <w:t>If the Audited Facility is itself Manufacturer (see definition above), check the box and skip to Section 3.</w:t>
      </w:r>
    </w:p>
    <w:p w14:paraId="5449C98A" w14:textId="77777777" w:rsidR="00D17490" w:rsidRDefault="00D17490" w:rsidP="00D17490">
      <w:pPr>
        <w:pStyle w:val="Kleineberschrift"/>
      </w:pPr>
    </w:p>
    <w:p w14:paraId="763807EE" w14:textId="6791828A" w:rsidR="00D17490" w:rsidRDefault="00D17490" w:rsidP="00D17490">
      <w:pPr>
        <w:pStyle w:val="Kleineberschrift"/>
      </w:pPr>
      <w:r>
        <w:t>Facility Identifier</w:t>
      </w:r>
    </w:p>
    <w:p w14:paraId="1DF3DFED" w14:textId="77777777" w:rsidR="00D17490" w:rsidRDefault="00D17490" w:rsidP="00D17490">
      <w:pPr>
        <w:ind w:left="708"/>
        <w:rPr>
          <w:lang w:val="en-US"/>
        </w:rPr>
      </w:pPr>
      <w:r w:rsidRPr="000E793A">
        <w:rPr>
          <w:lang w:val="en-US"/>
        </w:rPr>
        <w:t>Unique</w:t>
      </w:r>
      <w:r>
        <w:rPr>
          <w:lang w:val="en-US"/>
        </w:rPr>
        <w:t xml:space="preserve"> number used to identify the facility. </w:t>
      </w:r>
    </w:p>
    <w:p w14:paraId="19FF918C" w14:textId="4533C30A" w:rsidR="00D17490" w:rsidRDefault="00D17490" w:rsidP="00D17490">
      <w:pPr>
        <w:ind w:left="708"/>
        <w:rPr>
          <w:lang w:val="en-US"/>
        </w:rPr>
      </w:pPr>
      <w:r>
        <w:rPr>
          <w:lang w:val="en-US"/>
        </w:rPr>
        <w:t xml:space="preserve">For details, see section 2.0. </w:t>
      </w:r>
    </w:p>
    <w:p w14:paraId="2948CE79" w14:textId="77777777" w:rsidR="00596DB0" w:rsidRDefault="00596DB0" w:rsidP="003B6206">
      <w:pPr>
        <w:rPr>
          <w:lang w:val="en-US"/>
        </w:rPr>
      </w:pPr>
    </w:p>
    <w:p w14:paraId="5F887871" w14:textId="77777777" w:rsidR="00D17490" w:rsidRPr="007B474B" w:rsidRDefault="00D17490" w:rsidP="00D17490">
      <w:pPr>
        <w:pStyle w:val="berschrift2"/>
        <w:pageBreakBefore w:val="0"/>
        <w:spacing w:before="60"/>
        <w:ind w:hanging="576"/>
        <w:rPr>
          <w:rFonts w:cs="Arial"/>
          <w:highlight w:val="lightGray"/>
        </w:rPr>
      </w:pPr>
      <w:bookmarkStart w:id="20" w:name="_Toc517764046"/>
      <w:r w:rsidRPr="007B474B">
        <w:rPr>
          <w:rFonts w:cs="Arial"/>
        </w:rPr>
        <w:lastRenderedPageBreak/>
        <w:t>Identification Number(s) of Legal Manufacturer</w:t>
      </w:r>
      <w:r w:rsidRPr="007B474B">
        <w:rPr>
          <w:rFonts w:cs="Arial"/>
          <w:b w:val="0"/>
        </w:rPr>
        <w:t xml:space="preserve"> </w:t>
      </w:r>
      <w:r w:rsidRPr="007B474B">
        <w:rPr>
          <w:rFonts w:cs="Arial"/>
          <w:b w:val="0"/>
          <w:sz w:val="16"/>
        </w:rPr>
        <w:t>(if different from auditied facility)</w:t>
      </w:r>
      <w:r w:rsidRPr="007B474B">
        <w:rPr>
          <w:rStyle w:val="berschrift2Zchn"/>
          <w:rFonts w:cs="Arial"/>
          <w:b/>
          <w:shd w:val="clear" w:color="auto" w:fill="auto"/>
        </w:rPr>
        <w:br/>
      </w:r>
      <w:sdt>
        <w:sdtPr>
          <w:rPr>
            <w:rFonts w:cs="Arial"/>
          </w:rPr>
          <w:id w:val="59528892"/>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w:t>
      </w:r>
      <w:r w:rsidRPr="007B474B">
        <w:rPr>
          <w:rFonts w:cs="Arial"/>
          <w:highlight w:val="lightGray"/>
        </w:rPr>
        <w:t>same as Audited Facility</w:t>
      </w:r>
      <w:r w:rsidRPr="007B474B">
        <w:rPr>
          <w:rFonts w:cs="Arial"/>
          <w:highlight w:val="lightGray"/>
          <w:shd w:val="clear" w:color="auto" w:fill="FFFFFF" w:themeFill="background1"/>
        </w:rPr>
        <w:t xml:space="preserve"> </w:t>
      </w:r>
      <w:r w:rsidRPr="007B474B">
        <w:rPr>
          <w:rFonts w:cs="Arial"/>
          <w:b w:val="0"/>
          <w:sz w:val="16"/>
          <w:highlight w:val="lightGray"/>
          <w:shd w:val="clear" w:color="auto" w:fill="FFFFFF" w:themeFill="background1"/>
        </w:rPr>
        <w:t xml:space="preserve">(continue with Section </w:t>
      </w:r>
      <w:r w:rsidRPr="007B474B">
        <w:rPr>
          <w:rFonts w:cs="Arial"/>
          <w:b w:val="0"/>
          <w:sz w:val="16"/>
          <w:highlight w:val="lightGray"/>
          <w:shd w:val="clear" w:color="auto" w:fill="FFFFFF" w:themeFill="background1"/>
        </w:rPr>
        <w:fldChar w:fldCharType="begin"/>
      </w:r>
      <w:r w:rsidRPr="007B474B">
        <w:rPr>
          <w:rFonts w:cs="Arial"/>
          <w:b w:val="0"/>
          <w:sz w:val="16"/>
          <w:highlight w:val="lightGray"/>
          <w:shd w:val="clear" w:color="auto" w:fill="FFFFFF" w:themeFill="background1"/>
        </w:rPr>
        <w:instrText xml:space="preserve"> REF _Ref476305696 \r \h  \* MERGEFORMAT </w:instrText>
      </w:r>
      <w:r w:rsidRPr="007B474B">
        <w:rPr>
          <w:rFonts w:cs="Arial"/>
          <w:b w:val="0"/>
          <w:sz w:val="16"/>
          <w:highlight w:val="lightGray"/>
          <w:shd w:val="clear" w:color="auto" w:fill="FFFFFF" w:themeFill="background1"/>
        </w:rPr>
      </w:r>
      <w:r w:rsidRPr="007B474B">
        <w:rPr>
          <w:rFonts w:cs="Arial"/>
          <w:b w:val="0"/>
          <w:sz w:val="16"/>
          <w:highlight w:val="lightGray"/>
          <w:shd w:val="clear" w:color="auto" w:fill="FFFFFF" w:themeFill="background1"/>
        </w:rPr>
        <w:fldChar w:fldCharType="separate"/>
      </w:r>
      <w:r w:rsidRPr="007B474B">
        <w:rPr>
          <w:rFonts w:cs="Arial"/>
          <w:b w:val="0"/>
          <w:sz w:val="16"/>
          <w:highlight w:val="lightGray"/>
          <w:shd w:val="clear" w:color="auto" w:fill="FFFFFF" w:themeFill="background1"/>
        </w:rPr>
        <w:t>3</w:t>
      </w:r>
      <w:r w:rsidRPr="007B474B">
        <w:rPr>
          <w:rFonts w:cs="Arial"/>
          <w:b w:val="0"/>
          <w:sz w:val="16"/>
          <w:highlight w:val="lightGray"/>
          <w:shd w:val="clear" w:color="auto" w:fill="FFFFFF" w:themeFill="background1"/>
        </w:rPr>
        <w:fldChar w:fldCharType="end"/>
      </w:r>
      <w:r w:rsidRPr="007B474B">
        <w:rPr>
          <w:rFonts w:cs="Arial"/>
          <w:b w:val="0"/>
          <w:sz w:val="16"/>
          <w:highlight w:val="lightGray"/>
          <w:shd w:val="clear" w:color="auto" w:fill="FFFFFF" w:themeFill="background1"/>
        </w:rPr>
        <w:t>)</w:t>
      </w:r>
      <w:bookmarkEnd w:id="20"/>
    </w:p>
    <w:tbl>
      <w:tblPr>
        <w:tblStyle w:val="Tabellenraster"/>
        <w:tblW w:w="9066" w:type="dxa"/>
        <w:tblLayout w:type="fixed"/>
        <w:tblLook w:val="04A0" w:firstRow="1" w:lastRow="0" w:firstColumn="1" w:lastColumn="0" w:noHBand="0" w:noVBand="1"/>
      </w:tblPr>
      <w:tblGrid>
        <w:gridCol w:w="1269"/>
        <w:gridCol w:w="2695"/>
        <w:gridCol w:w="1564"/>
        <w:gridCol w:w="3538"/>
      </w:tblGrid>
      <w:tr w:rsidR="00D17490" w:rsidRPr="007B474B" w14:paraId="6A85B4A6" w14:textId="77777777" w:rsidTr="00E87ACE">
        <w:tc>
          <w:tcPr>
            <w:tcW w:w="1269" w:type="dxa"/>
            <w:tcBorders>
              <w:right w:val="dotted" w:sz="4" w:space="0" w:color="auto"/>
            </w:tcBorders>
            <w:vAlign w:val="center"/>
          </w:tcPr>
          <w:p w14:paraId="11817F50" w14:textId="77777777" w:rsidR="00D17490" w:rsidRPr="007B474B" w:rsidRDefault="00D17490" w:rsidP="00E87ACE">
            <w:pPr>
              <w:pStyle w:val="Feldbezeichnung"/>
              <w:rPr>
                <w:rFonts w:cs="Arial"/>
                <w:szCs w:val="16"/>
                <w:lang w:val="en-US"/>
              </w:rPr>
            </w:pPr>
            <w:r w:rsidRPr="007B474B">
              <w:rPr>
                <w:rFonts w:cs="Arial"/>
                <w:szCs w:val="16"/>
                <w:lang w:val="en-US"/>
              </w:rPr>
              <w:t>Jurisdiction</w:t>
            </w:r>
          </w:p>
        </w:tc>
        <w:tc>
          <w:tcPr>
            <w:tcW w:w="2695" w:type="dxa"/>
            <w:tcBorders>
              <w:left w:val="dotted" w:sz="4" w:space="0" w:color="auto"/>
            </w:tcBorders>
            <w:vAlign w:val="center"/>
          </w:tcPr>
          <w:p w14:paraId="2FFDE7FF" w14:textId="77777777" w:rsidR="00D17490" w:rsidRPr="007B474B" w:rsidRDefault="00D17490" w:rsidP="00E87ACE">
            <w:pPr>
              <w:pStyle w:val="Feldbezeichnung"/>
              <w:rPr>
                <w:rFonts w:cs="Arial"/>
                <w:szCs w:val="16"/>
                <w:lang w:val="en-US"/>
              </w:rPr>
            </w:pPr>
            <w:r w:rsidRPr="007B474B">
              <w:rPr>
                <w:rFonts w:cs="Arial"/>
                <w:szCs w:val="16"/>
                <w:lang w:val="en-US"/>
              </w:rPr>
              <w:t>Identification Number</w:t>
            </w:r>
          </w:p>
        </w:tc>
        <w:tc>
          <w:tcPr>
            <w:tcW w:w="1564" w:type="dxa"/>
            <w:tcBorders>
              <w:right w:val="dotted" w:sz="4" w:space="0" w:color="auto"/>
            </w:tcBorders>
            <w:vAlign w:val="center"/>
          </w:tcPr>
          <w:p w14:paraId="3AB9E380" w14:textId="77777777" w:rsidR="00D17490" w:rsidRPr="007B474B" w:rsidRDefault="00D17490" w:rsidP="00E87ACE">
            <w:pPr>
              <w:pStyle w:val="Feldbezeichnung"/>
              <w:rPr>
                <w:rFonts w:cs="Arial"/>
                <w:szCs w:val="16"/>
                <w:lang w:val="en-US"/>
              </w:rPr>
            </w:pPr>
            <w:r w:rsidRPr="007B474B">
              <w:rPr>
                <w:rFonts w:cs="Arial"/>
                <w:szCs w:val="16"/>
                <w:lang w:val="en-US"/>
              </w:rPr>
              <w:t>Jurisdiction</w:t>
            </w:r>
          </w:p>
        </w:tc>
        <w:tc>
          <w:tcPr>
            <w:tcW w:w="3538" w:type="dxa"/>
            <w:tcBorders>
              <w:left w:val="dotted" w:sz="4" w:space="0" w:color="auto"/>
            </w:tcBorders>
            <w:vAlign w:val="center"/>
          </w:tcPr>
          <w:p w14:paraId="08597261" w14:textId="77777777" w:rsidR="00D17490" w:rsidRPr="007B474B" w:rsidRDefault="00D17490" w:rsidP="00E87ACE">
            <w:pPr>
              <w:pStyle w:val="Feldbezeichnung"/>
              <w:rPr>
                <w:rFonts w:cs="Arial"/>
                <w:szCs w:val="16"/>
                <w:lang w:val="en-US"/>
              </w:rPr>
            </w:pPr>
            <w:r w:rsidRPr="007B474B">
              <w:rPr>
                <w:rFonts w:cs="Arial"/>
                <w:szCs w:val="16"/>
                <w:lang w:val="en-US"/>
              </w:rPr>
              <w:t>Identification Number</w:t>
            </w:r>
          </w:p>
        </w:tc>
      </w:tr>
      <w:tr w:rsidR="00D17490" w:rsidRPr="007B474B" w14:paraId="03344D06" w14:textId="77777777" w:rsidTr="00E87ACE">
        <w:tc>
          <w:tcPr>
            <w:tcW w:w="1269" w:type="dxa"/>
            <w:tcBorders>
              <w:right w:val="dotted" w:sz="4" w:space="0" w:color="auto"/>
            </w:tcBorders>
            <w:vAlign w:val="center"/>
          </w:tcPr>
          <w:p w14:paraId="26703419" w14:textId="77777777" w:rsidR="00D17490" w:rsidRPr="007B474B" w:rsidRDefault="00D17490" w:rsidP="00E87ACE">
            <w:pPr>
              <w:pStyle w:val="Feldbezeichnung"/>
              <w:rPr>
                <w:rFonts w:cs="Arial"/>
                <w:b w:val="0"/>
                <w:szCs w:val="16"/>
                <w:lang w:val="en-US"/>
              </w:rPr>
            </w:pPr>
            <w:r w:rsidRPr="007B474B">
              <w:rPr>
                <w:rFonts w:cs="Arial"/>
                <w:b w:val="0"/>
                <w:szCs w:val="16"/>
                <w:lang w:val="en-US"/>
              </w:rPr>
              <w:t>Australia</w:t>
            </w:r>
          </w:p>
        </w:tc>
        <w:tc>
          <w:tcPr>
            <w:tcW w:w="2695" w:type="dxa"/>
            <w:tcBorders>
              <w:left w:val="dotted" w:sz="4" w:space="0" w:color="auto"/>
            </w:tcBorders>
            <w:vAlign w:val="center"/>
          </w:tcPr>
          <w:p w14:paraId="398B7D39" w14:textId="77777777" w:rsidR="00D17490" w:rsidRPr="007B474B" w:rsidRDefault="00D17490" w:rsidP="00E87ACE">
            <w:pPr>
              <w:tabs>
                <w:tab w:val="left" w:pos="3431"/>
              </w:tabs>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14:paraId="374FBAE4" w14:textId="77777777" w:rsidR="00D17490" w:rsidRPr="007B474B" w:rsidRDefault="00D17490" w:rsidP="00E87ACE">
            <w:pPr>
              <w:pStyle w:val="Feldbezeichnung"/>
              <w:rPr>
                <w:rFonts w:cs="Arial"/>
                <w:b w:val="0"/>
                <w:szCs w:val="16"/>
                <w:lang w:val="en-US"/>
              </w:rPr>
            </w:pPr>
            <w:r w:rsidRPr="007B474B">
              <w:rPr>
                <w:rFonts w:cs="Arial"/>
                <w:b w:val="0"/>
                <w:szCs w:val="16"/>
                <w:lang w:val="en-US"/>
              </w:rPr>
              <w:t>Brazil</w:t>
            </w:r>
          </w:p>
        </w:tc>
        <w:tc>
          <w:tcPr>
            <w:tcW w:w="3538" w:type="dxa"/>
            <w:tcBorders>
              <w:left w:val="dotted" w:sz="4" w:space="0" w:color="auto"/>
            </w:tcBorders>
            <w:vAlign w:val="center"/>
          </w:tcPr>
          <w:p w14:paraId="08C185BD"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D17490" w:rsidRPr="007B474B" w14:paraId="64533B3C" w14:textId="77777777" w:rsidTr="00E87ACE">
        <w:tc>
          <w:tcPr>
            <w:tcW w:w="1269" w:type="dxa"/>
            <w:tcBorders>
              <w:right w:val="dotted" w:sz="4" w:space="0" w:color="auto"/>
            </w:tcBorders>
            <w:vAlign w:val="center"/>
          </w:tcPr>
          <w:p w14:paraId="087B9CD9" w14:textId="77777777" w:rsidR="00D17490" w:rsidRPr="007B474B" w:rsidRDefault="00D17490" w:rsidP="00E87ACE">
            <w:pPr>
              <w:pStyle w:val="Feldbezeichnung"/>
              <w:rPr>
                <w:rFonts w:cs="Arial"/>
                <w:b w:val="0"/>
                <w:szCs w:val="16"/>
                <w:lang w:val="en-US"/>
              </w:rPr>
            </w:pPr>
            <w:r w:rsidRPr="007B474B">
              <w:rPr>
                <w:rFonts w:cs="Arial"/>
                <w:b w:val="0"/>
                <w:szCs w:val="16"/>
                <w:lang w:val="en-US"/>
              </w:rPr>
              <w:t>Canada</w:t>
            </w:r>
          </w:p>
        </w:tc>
        <w:tc>
          <w:tcPr>
            <w:tcW w:w="2695" w:type="dxa"/>
            <w:tcBorders>
              <w:left w:val="dotted" w:sz="4" w:space="0" w:color="auto"/>
            </w:tcBorders>
            <w:vAlign w:val="center"/>
          </w:tcPr>
          <w:p w14:paraId="093CF71F"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14:paraId="02E112E8" w14:textId="77777777" w:rsidR="00D17490" w:rsidRPr="007B474B" w:rsidRDefault="00D17490" w:rsidP="00E87ACE">
            <w:pPr>
              <w:pStyle w:val="Feldbezeichnung"/>
              <w:rPr>
                <w:rFonts w:cs="Arial"/>
                <w:b w:val="0"/>
                <w:szCs w:val="16"/>
                <w:lang w:val="en-US"/>
              </w:rPr>
            </w:pPr>
            <w:r w:rsidRPr="007B474B">
              <w:rPr>
                <w:rFonts w:cs="Arial"/>
                <w:b w:val="0"/>
                <w:szCs w:val="16"/>
                <w:lang w:val="en-US"/>
              </w:rPr>
              <w:t>United States</w:t>
            </w:r>
          </w:p>
        </w:tc>
        <w:tc>
          <w:tcPr>
            <w:tcW w:w="3538" w:type="dxa"/>
            <w:tcBorders>
              <w:left w:val="dotted" w:sz="4" w:space="0" w:color="auto"/>
            </w:tcBorders>
            <w:vAlign w:val="center"/>
          </w:tcPr>
          <w:p w14:paraId="0F9F10C6"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D17490" w:rsidRPr="007B474B" w14:paraId="6D2AD273" w14:textId="77777777" w:rsidTr="00E87ACE">
        <w:tc>
          <w:tcPr>
            <w:tcW w:w="1269" w:type="dxa"/>
            <w:tcBorders>
              <w:right w:val="dotted" w:sz="4" w:space="0" w:color="auto"/>
            </w:tcBorders>
            <w:vAlign w:val="center"/>
          </w:tcPr>
          <w:p w14:paraId="68146107" w14:textId="77777777" w:rsidR="00D17490" w:rsidRPr="007B474B" w:rsidRDefault="00D17490" w:rsidP="00E87ACE">
            <w:pPr>
              <w:pStyle w:val="Feldbezeichnung"/>
              <w:rPr>
                <w:rFonts w:cs="Arial"/>
                <w:b w:val="0"/>
                <w:szCs w:val="16"/>
                <w:lang w:val="en-US"/>
              </w:rPr>
            </w:pPr>
            <w:r w:rsidRPr="007B474B">
              <w:rPr>
                <w:rFonts w:cs="Arial"/>
                <w:b w:val="0"/>
                <w:szCs w:val="16"/>
                <w:lang w:val="en-US"/>
              </w:rPr>
              <w:t>Japan</w:t>
            </w:r>
          </w:p>
        </w:tc>
        <w:tc>
          <w:tcPr>
            <w:tcW w:w="2695" w:type="dxa"/>
            <w:tcBorders>
              <w:left w:val="dotted" w:sz="4" w:space="0" w:color="auto"/>
            </w:tcBorders>
            <w:vAlign w:val="center"/>
          </w:tcPr>
          <w:p w14:paraId="70DB374F"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14:paraId="24E5D5E0"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3538" w:type="dxa"/>
            <w:tcBorders>
              <w:left w:val="dotted" w:sz="4" w:space="0" w:color="auto"/>
            </w:tcBorders>
            <w:vAlign w:val="center"/>
          </w:tcPr>
          <w:p w14:paraId="204AB5BD" w14:textId="77777777" w:rsidR="00D17490" w:rsidRPr="007B474B" w:rsidRDefault="00D17490"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14:paraId="2948CE8F" w14:textId="5A7A2F0F" w:rsidR="00ED4D78" w:rsidRDefault="00D17490" w:rsidP="001B7197">
      <w:pPr>
        <w:rPr>
          <w:lang w:val="en-US"/>
        </w:rPr>
      </w:pPr>
      <w:r w:rsidRPr="00D17490">
        <w:rPr>
          <w:lang w:val="en-US"/>
        </w:rPr>
        <w:t>For details, see</w:t>
      </w:r>
      <w:r w:rsidR="00ED4D78" w:rsidRPr="00ED4D78">
        <w:rPr>
          <w:lang w:val="en-US"/>
        </w:rPr>
        <w:t xml:space="preserve"> section 2.2 „Facility Identification Number“</w:t>
      </w:r>
      <w:r w:rsidR="00596DB0">
        <w:rPr>
          <w:lang w:val="en-US"/>
        </w:rPr>
        <w:t xml:space="preserve"> </w:t>
      </w:r>
      <w:r w:rsidR="001B7197">
        <w:rPr>
          <w:lang w:val="en-US"/>
        </w:rPr>
        <w:t>above</w:t>
      </w:r>
      <w:r w:rsidR="00ED4D78" w:rsidRPr="00ED4D78">
        <w:rPr>
          <w:lang w:val="en-US"/>
        </w:rPr>
        <w:t xml:space="preserve">. </w:t>
      </w:r>
    </w:p>
    <w:p w14:paraId="1C6C452B" w14:textId="77777777" w:rsidR="00D17490" w:rsidRDefault="00D17490" w:rsidP="001B7197">
      <w:pPr>
        <w:rPr>
          <w:lang w:val="en-US"/>
        </w:rPr>
      </w:pPr>
    </w:p>
    <w:p w14:paraId="2948CE90" w14:textId="77777777" w:rsidR="001B7197" w:rsidRDefault="001B7197" w:rsidP="001B7197">
      <w:pPr>
        <w:pStyle w:val="Kleineberschrift"/>
      </w:pPr>
      <w:r>
        <w:t>Same as Audited Facility</w:t>
      </w:r>
    </w:p>
    <w:p w14:paraId="2948CE91" w14:textId="59392555" w:rsidR="001B7197" w:rsidRPr="001B7197" w:rsidRDefault="001B7197" w:rsidP="001B7197">
      <w:pPr>
        <w:pStyle w:val="Kleineberschrift"/>
        <w:ind w:left="708"/>
        <w:rPr>
          <w:b w:val="0"/>
        </w:rPr>
      </w:pPr>
      <w:r>
        <w:rPr>
          <w:b w:val="0"/>
        </w:rPr>
        <w:t xml:space="preserve">If the Audited Facility is itself the Manufacturer (see definition </w:t>
      </w:r>
      <w:r w:rsidR="00D17490">
        <w:rPr>
          <w:b w:val="0"/>
        </w:rPr>
        <w:t>section 2.3</w:t>
      </w:r>
      <w:r>
        <w:rPr>
          <w:b w:val="0"/>
        </w:rPr>
        <w:t>), check the box and skip to Section 3.</w:t>
      </w:r>
    </w:p>
    <w:p w14:paraId="2948CE92" w14:textId="77777777" w:rsidR="00ED4D78" w:rsidRDefault="00ED4D78" w:rsidP="00ED4D78">
      <w:pPr>
        <w:pStyle w:val="berschrift1"/>
      </w:pPr>
      <w:bookmarkStart w:id="21" w:name="_Toc477863899"/>
      <w:bookmarkStart w:id="22" w:name="_Toc477864530"/>
      <w:bookmarkStart w:id="23" w:name="_Toc517764047"/>
      <w:r>
        <w:lastRenderedPageBreak/>
        <w:t>Audit Criteria</w:t>
      </w:r>
      <w:bookmarkEnd w:id="21"/>
      <w:bookmarkEnd w:id="22"/>
      <w:bookmarkEnd w:id="23"/>
    </w:p>
    <w:p w14:paraId="2948CE93" w14:textId="48FFAB5A" w:rsidR="00ED4D78" w:rsidRDefault="00ED4D78" w:rsidP="000628FB">
      <w:pPr>
        <w:pStyle w:val="berschrift2"/>
        <w:pageBreakBefore w:val="0"/>
      </w:pPr>
      <w:bookmarkStart w:id="24" w:name="_Toc477863900"/>
      <w:bookmarkStart w:id="25" w:name="_Toc477864531"/>
      <w:bookmarkStart w:id="26" w:name="_Toc517764048"/>
      <w:r w:rsidRPr="0032761E">
        <w:t>Jurisdiction and Audit Criteria</w:t>
      </w:r>
      <w:bookmarkEnd w:id="24"/>
      <w:bookmarkEnd w:id="25"/>
      <w:bookmarkEnd w:id="26"/>
    </w:p>
    <w:p w14:paraId="7F267DB8" w14:textId="77777777" w:rsidR="00D17490" w:rsidRPr="002163DC" w:rsidRDefault="00D17490" w:rsidP="00D17490">
      <w:pPr>
        <w:rPr>
          <w:rFonts w:cs="Arial"/>
          <w:sz w:val="16"/>
          <w:lang w:val="en-US"/>
        </w:rPr>
      </w:pPr>
      <w:r w:rsidRPr="002163DC">
        <w:rPr>
          <w:rFonts w:cs="Arial"/>
          <w:b/>
          <w:sz w:val="16"/>
          <w:lang w:val="en-US"/>
        </w:rPr>
        <w:t>Important note:</w:t>
      </w:r>
      <w:r w:rsidRPr="002163DC">
        <w:rPr>
          <w:rFonts w:cs="Arial"/>
          <w:sz w:val="16"/>
          <w:lang w:val="en-US"/>
        </w:rPr>
        <w:t xml:space="preserve"> MDSAP is based on ISO 13485:2016 as underlying standard.</w:t>
      </w:r>
    </w:p>
    <w:tbl>
      <w:tblPr>
        <w:tblStyle w:val="Tabellenraster"/>
        <w:tblW w:w="0" w:type="auto"/>
        <w:shd w:val="clear" w:color="auto" w:fill="F2F2F2" w:themeFill="background1" w:themeFillShade="F2"/>
        <w:tblLook w:val="04A0" w:firstRow="1" w:lastRow="0" w:firstColumn="1" w:lastColumn="0" w:noHBand="0" w:noVBand="1"/>
      </w:tblPr>
      <w:tblGrid>
        <w:gridCol w:w="2835"/>
        <w:gridCol w:w="6227"/>
      </w:tblGrid>
      <w:tr w:rsidR="001B7197" w:rsidRPr="00286805" w14:paraId="2948CE99" w14:textId="77777777" w:rsidTr="001B7197">
        <w:trPr>
          <w:cantSplit/>
        </w:trPr>
        <w:tc>
          <w:tcPr>
            <w:tcW w:w="9062" w:type="dxa"/>
            <w:gridSpan w:val="2"/>
            <w:tcBorders>
              <w:bottom w:val="dotted" w:sz="4" w:space="0" w:color="auto"/>
            </w:tcBorders>
            <w:shd w:val="clear" w:color="auto" w:fill="F2F2F2" w:themeFill="background1" w:themeFillShade="F2"/>
          </w:tcPr>
          <w:p w14:paraId="2948CE98" w14:textId="77777777" w:rsidR="001B7197" w:rsidRPr="0032761E" w:rsidRDefault="001B7197" w:rsidP="001B7197">
            <w:pPr>
              <w:pStyle w:val="Feldbezeichnung"/>
              <w:keepNext/>
              <w:shd w:val="clear" w:color="auto" w:fill="F2F2F2" w:themeFill="background1" w:themeFillShade="F2"/>
              <w:rPr>
                <w:lang w:val="en-US"/>
              </w:rPr>
            </w:pPr>
            <w:r w:rsidRPr="0032761E">
              <w:rPr>
                <w:lang w:val="en-US"/>
              </w:rPr>
              <w:t>Jurisdictions and corresponding Medical Device Regulations</w:t>
            </w:r>
          </w:p>
        </w:tc>
      </w:tr>
      <w:tr w:rsidR="001B7197" w:rsidRPr="00286805" w14:paraId="2948CEA0" w14:textId="77777777" w:rsidTr="001B7197">
        <w:trPr>
          <w:cantSplit/>
        </w:trPr>
        <w:tc>
          <w:tcPr>
            <w:tcW w:w="9062" w:type="dxa"/>
            <w:gridSpan w:val="2"/>
            <w:tcBorders>
              <w:top w:val="dotted" w:sz="4" w:space="0" w:color="auto"/>
              <w:bottom w:val="dotted" w:sz="4" w:space="0" w:color="auto"/>
            </w:tcBorders>
            <w:shd w:val="clear" w:color="auto" w:fill="F2F2F2" w:themeFill="background1" w:themeFillShade="F2"/>
          </w:tcPr>
          <w:p w14:paraId="2948CE9A" w14:textId="77777777" w:rsidR="001B7197" w:rsidRPr="0032761E" w:rsidRDefault="00C22133" w:rsidP="001B7197">
            <w:pPr>
              <w:pStyle w:val="Feldbezeichnung"/>
              <w:keepNext/>
              <w:shd w:val="clear" w:color="auto" w:fill="F2F2F2" w:themeFill="background1" w:themeFillShade="F2"/>
              <w:rPr>
                <w:rStyle w:val="FeldbezeichnungZchn"/>
                <w:szCs w:val="16"/>
                <w:lang w:val="en-US"/>
              </w:rPr>
            </w:pPr>
            <w:sdt>
              <w:sdtPr>
                <w:rPr>
                  <w:rStyle w:val="FeldbezeichnungZchn"/>
                  <w:b/>
                  <w:szCs w:val="16"/>
                  <w:highlight w:val="yellow"/>
                  <w:lang w:val="en-US"/>
                </w:rPr>
                <w:id w:val="517203081"/>
                <w14:checkbox>
                  <w14:checked w14:val="0"/>
                  <w14:checkedState w14:val="2612" w14:font="MS Gothic"/>
                  <w14:uncheckedState w14:val="2610" w14:font="MS Gothic"/>
                </w14:checkbox>
              </w:sdtPr>
              <w:sdtEndPr>
                <w:rPr>
                  <w:rStyle w:val="FeldbezeichnungZchn"/>
                </w:rPr>
              </w:sdtEndPr>
              <w:sdtContent>
                <w:r w:rsidR="001B7197" w:rsidRPr="001B7197">
                  <w:rPr>
                    <w:rStyle w:val="FeldbezeichnungZchn"/>
                    <w:rFonts w:ascii="MS Gothic" w:eastAsia="MS Gothic" w:hAnsi="MS Gothic" w:hint="eastAsia"/>
                    <w:b/>
                    <w:szCs w:val="16"/>
                    <w:highlight w:val="yellow"/>
                    <w:lang w:val="en-US"/>
                  </w:rPr>
                  <w:t>☐</w:t>
                </w:r>
              </w:sdtContent>
            </w:sdt>
            <w:r w:rsidR="001B7197" w:rsidRPr="001B7197">
              <w:rPr>
                <w:rStyle w:val="FeldbezeichnungZchn"/>
                <w:b/>
                <w:szCs w:val="16"/>
                <w:highlight w:val="yellow"/>
                <w:lang w:val="en-US"/>
              </w:rPr>
              <w:t xml:space="preserve"> [Country]</w:t>
            </w:r>
            <w:r w:rsidR="001B7197">
              <w:rPr>
                <w:rStyle w:val="FeldbezeichnungZchn"/>
                <w:b/>
                <w:szCs w:val="16"/>
                <w:lang w:val="en-US"/>
              </w:rPr>
              <w:t xml:space="preserve"> </w:t>
            </w:r>
            <w:r w:rsidR="001B7197" w:rsidRPr="00AB0605">
              <w:rPr>
                <w:rStyle w:val="FeldbezeichnungZchn"/>
                <w:szCs w:val="16"/>
                <w:lang w:val="en-US"/>
              </w:rPr>
              <w:sym w:font="Wingdings" w:char="F0E0"/>
            </w:r>
            <w:r w:rsidR="001B7197" w:rsidRPr="00AB0605">
              <w:rPr>
                <w:rStyle w:val="FeldbezeichnungZchn"/>
                <w:szCs w:val="16"/>
                <w:lang w:val="en-US"/>
              </w:rPr>
              <w:t xml:space="preserve"> if not included, skip to next jurisdiction</w:t>
            </w:r>
          </w:p>
          <w:tbl>
            <w:tblPr>
              <w:tblStyle w:val="Tabellenraster"/>
              <w:tblW w:w="0" w:type="auto"/>
              <w:tblInd w:w="591" w:type="dxa"/>
              <w:tblLook w:val="04A0" w:firstRow="1" w:lastRow="0" w:firstColumn="1" w:lastColumn="0" w:noHBand="0" w:noVBand="1"/>
            </w:tblPr>
            <w:tblGrid>
              <w:gridCol w:w="8080"/>
            </w:tblGrid>
            <w:tr w:rsidR="001B7197" w:rsidRPr="00CE0A2F" w14:paraId="2948CE9D" w14:textId="77777777" w:rsidTr="001B7197">
              <w:trPr>
                <w:trHeight w:val="626"/>
              </w:trPr>
              <w:tc>
                <w:tcPr>
                  <w:tcW w:w="8080" w:type="dxa"/>
                </w:tcPr>
                <w:p w14:paraId="2948CE9B" w14:textId="77777777" w:rsidR="001B7197" w:rsidRPr="00CE0A2F" w:rsidRDefault="001B7197" w:rsidP="001B7197">
                  <w:pPr>
                    <w:pStyle w:val="Feldbezeichnung"/>
                    <w:keepNext/>
                    <w:shd w:val="clear" w:color="auto" w:fill="F2F2F2" w:themeFill="background1" w:themeFillShade="F2"/>
                    <w:tabs>
                      <w:tab w:val="left" w:pos="3715"/>
                    </w:tabs>
                    <w:rPr>
                      <w:b w:val="0"/>
                      <w:szCs w:val="16"/>
                      <w:lang w:val="en-US"/>
                    </w:rPr>
                  </w:pPr>
                  <w:r w:rsidRPr="001B7197">
                    <w:rPr>
                      <w:lang w:val="en-US"/>
                    </w:rPr>
                    <w:t>Numbers of registrations/approvals/licenses/certifications</w:t>
                  </w:r>
                  <w:r>
                    <w:rPr>
                      <w:lang w:val="en-US"/>
                    </w:rPr>
                    <w:t>…</w:t>
                  </w:r>
                  <w:r>
                    <w:rPr>
                      <w:szCs w:val="16"/>
                      <w:lang w:val="en-US"/>
                    </w:rPr>
                    <w:t>:</w:t>
                  </w:r>
                </w:p>
                <w:p w14:paraId="2948CE9C" w14:textId="77777777" w:rsidR="001B7197" w:rsidRPr="00CE0A2F" w:rsidRDefault="001B7197" w:rsidP="001B7197">
                  <w:pPr>
                    <w:pStyle w:val="Feldbezeichnung"/>
                    <w:keepNext/>
                    <w:shd w:val="clear" w:color="auto" w:fill="F2F2F2" w:themeFill="background1" w:themeFillShade="F2"/>
                    <w:tabs>
                      <w:tab w:val="left" w:pos="3715"/>
                    </w:tabs>
                    <w:rPr>
                      <w:b w:val="0"/>
                      <w:szCs w:val="16"/>
                      <w:lang w:val="en-US"/>
                    </w:rPr>
                  </w:pPr>
                  <w:r w:rsidRPr="00CE0A2F">
                    <w:rPr>
                      <w:sz w:val="20"/>
                      <w:szCs w:val="20"/>
                      <w:lang w:val="en-US"/>
                    </w:rPr>
                    <w:fldChar w:fldCharType="begin">
                      <w:ffData>
                        <w:name w:val="Text2"/>
                        <w:enabled/>
                        <w:calcOnExit w:val="0"/>
                        <w:textInput/>
                      </w:ffData>
                    </w:fldChar>
                  </w:r>
                  <w:r w:rsidRPr="00CE0A2F">
                    <w:rPr>
                      <w:sz w:val="20"/>
                      <w:szCs w:val="20"/>
                      <w:lang w:val="en-US"/>
                    </w:rPr>
                    <w:instrText xml:space="preserve"> FORMTEXT </w:instrText>
                  </w:r>
                  <w:r w:rsidRPr="00CE0A2F">
                    <w:rPr>
                      <w:sz w:val="20"/>
                      <w:szCs w:val="20"/>
                      <w:lang w:val="en-US"/>
                    </w:rPr>
                  </w:r>
                  <w:r w:rsidRPr="00CE0A2F">
                    <w:rPr>
                      <w:sz w:val="20"/>
                      <w:szCs w:val="20"/>
                      <w:lang w:val="en-US"/>
                    </w:rPr>
                    <w:fldChar w:fldCharType="separate"/>
                  </w:r>
                  <w:r w:rsidRPr="00CE0A2F">
                    <w:rPr>
                      <w:sz w:val="20"/>
                      <w:szCs w:val="20"/>
                      <w:lang w:val="en-US"/>
                    </w:rPr>
                    <w:t> </w:t>
                  </w:r>
                  <w:r w:rsidRPr="00CE0A2F">
                    <w:rPr>
                      <w:sz w:val="20"/>
                      <w:szCs w:val="20"/>
                      <w:lang w:val="en-US"/>
                    </w:rPr>
                    <w:t> </w:t>
                  </w:r>
                  <w:r w:rsidRPr="00CE0A2F">
                    <w:rPr>
                      <w:sz w:val="20"/>
                      <w:szCs w:val="20"/>
                      <w:lang w:val="en-US"/>
                    </w:rPr>
                    <w:t> </w:t>
                  </w:r>
                  <w:r w:rsidRPr="00CE0A2F">
                    <w:rPr>
                      <w:sz w:val="20"/>
                      <w:szCs w:val="20"/>
                      <w:lang w:val="en-US"/>
                    </w:rPr>
                    <w:t> </w:t>
                  </w:r>
                  <w:r w:rsidRPr="00CE0A2F">
                    <w:rPr>
                      <w:sz w:val="20"/>
                      <w:szCs w:val="20"/>
                      <w:lang w:val="en-US"/>
                    </w:rPr>
                    <w:t> </w:t>
                  </w:r>
                  <w:r w:rsidRPr="00CE0A2F">
                    <w:rPr>
                      <w:sz w:val="20"/>
                      <w:szCs w:val="20"/>
                      <w:lang w:val="en-US"/>
                    </w:rPr>
                    <w:fldChar w:fldCharType="end"/>
                  </w:r>
                </w:p>
              </w:tc>
            </w:tr>
          </w:tbl>
          <w:p w14:paraId="2948CE9E" w14:textId="77777777" w:rsidR="001B7197" w:rsidRPr="001B7197" w:rsidRDefault="001B7197" w:rsidP="001B7197">
            <w:pPr>
              <w:pStyle w:val="Feldbezeichnung"/>
              <w:keepNext/>
              <w:shd w:val="clear" w:color="auto" w:fill="F2F2F2" w:themeFill="background1" w:themeFillShade="F2"/>
              <w:tabs>
                <w:tab w:val="left" w:pos="3715"/>
              </w:tabs>
              <w:ind w:left="3715" w:hanging="3007"/>
              <w:rPr>
                <w:b w:val="0"/>
                <w:szCs w:val="16"/>
                <w:lang w:val="en-US"/>
              </w:rPr>
            </w:pPr>
            <w:r>
              <w:rPr>
                <w:b w:val="0"/>
                <w:szCs w:val="16"/>
                <w:lang w:val="en-US"/>
              </w:rPr>
              <w:t>A</w:t>
            </w:r>
            <w:r w:rsidRPr="0032761E">
              <w:rPr>
                <w:b w:val="0"/>
                <w:szCs w:val="16"/>
                <w:lang w:val="en-US"/>
              </w:rPr>
              <w:t xml:space="preserve">udited Facility’s role(s) in </w:t>
            </w:r>
            <w:r>
              <w:rPr>
                <w:b w:val="0"/>
                <w:szCs w:val="16"/>
                <w:lang w:val="en-US"/>
              </w:rPr>
              <w:t>[Country]</w:t>
            </w:r>
            <w:r w:rsidRPr="0032761E">
              <w:rPr>
                <w:b w:val="0"/>
                <w:szCs w:val="16"/>
                <w:lang w:val="en-US"/>
              </w:rPr>
              <w:t xml:space="preserve">:  </w:t>
            </w:r>
            <w:r w:rsidRPr="0032761E">
              <w:rPr>
                <w:b w:val="0"/>
                <w:szCs w:val="16"/>
                <w:lang w:val="en-US"/>
              </w:rPr>
              <w:tab/>
            </w:r>
            <w:sdt>
              <w:sdtPr>
                <w:rPr>
                  <w:b w:val="0"/>
                  <w:szCs w:val="16"/>
                  <w:lang w:val="en-US"/>
                </w:rPr>
                <w:id w:val="-888104331"/>
                <w14:checkbox>
                  <w14:checked w14:val="0"/>
                  <w14:checkedState w14:val="2612" w14:font="MS Gothic"/>
                  <w14:uncheckedState w14:val="2610" w14:font="MS Gothic"/>
                </w14:checkbox>
              </w:sdtPr>
              <w:sdtEndPr/>
              <w:sdtContent>
                <w:r w:rsidRPr="0032761E">
                  <w:rPr>
                    <w:rFonts w:ascii="MS Gothic" w:eastAsia="MS Gothic" w:hAnsi="MS Gothic"/>
                    <w:b w:val="0"/>
                    <w:szCs w:val="16"/>
                    <w:lang w:val="en-US"/>
                  </w:rPr>
                  <w:t>☐</w:t>
                </w:r>
              </w:sdtContent>
            </w:sdt>
            <w:r w:rsidRPr="0032761E">
              <w:rPr>
                <w:b w:val="0"/>
                <w:szCs w:val="16"/>
                <w:lang w:val="en-US"/>
              </w:rPr>
              <w:t xml:space="preserve"> </w:t>
            </w:r>
            <w:r>
              <w:rPr>
                <w:b w:val="0"/>
                <w:szCs w:val="16"/>
                <w:lang w:val="en-US"/>
              </w:rPr>
              <w:t>[Possible role]</w:t>
            </w:r>
            <w:r w:rsidRPr="0032761E">
              <w:rPr>
                <w:b w:val="0"/>
                <w:szCs w:val="16"/>
                <w:lang w:val="en-US"/>
              </w:rPr>
              <w:br/>
            </w:r>
            <w:sdt>
              <w:sdtPr>
                <w:rPr>
                  <w:b w:val="0"/>
                  <w:szCs w:val="16"/>
                  <w:lang w:val="en-US"/>
                </w:rPr>
                <w:id w:val="-321666887"/>
                <w14:checkbox>
                  <w14:checked w14:val="0"/>
                  <w14:checkedState w14:val="2612" w14:font="MS Gothic"/>
                  <w14:uncheckedState w14:val="2610" w14:font="MS Gothic"/>
                </w14:checkbox>
              </w:sdtPr>
              <w:sdtEndPr/>
              <w:sdtContent>
                <w:r>
                  <w:rPr>
                    <w:rFonts w:ascii="MS Gothic" w:eastAsia="MS Gothic" w:hAnsi="MS Gothic" w:hint="eastAsia"/>
                    <w:b w:val="0"/>
                    <w:szCs w:val="16"/>
                    <w:lang w:val="en-US"/>
                  </w:rPr>
                  <w:t>☐</w:t>
                </w:r>
              </w:sdtContent>
            </w:sdt>
            <w:r w:rsidRPr="0032761E">
              <w:rPr>
                <w:b w:val="0"/>
                <w:szCs w:val="16"/>
                <w:lang w:val="en-US"/>
              </w:rPr>
              <w:t xml:space="preserve"> </w:t>
            </w:r>
            <w:r>
              <w:rPr>
                <w:b w:val="0"/>
                <w:szCs w:val="16"/>
                <w:lang w:val="en-US"/>
              </w:rPr>
              <w:t>[Possible role]</w:t>
            </w:r>
            <w:r>
              <w:rPr>
                <w:b w:val="0"/>
                <w:szCs w:val="16"/>
                <w:lang w:val="en-US"/>
              </w:rPr>
              <w:br/>
            </w:r>
            <w:sdt>
              <w:sdtPr>
                <w:rPr>
                  <w:b w:val="0"/>
                  <w:szCs w:val="16"/>
                  <w:lang w:val="en-US"/>
                </w:rPr>
                <w:id w:val="-326208671"/>
                <w14:checkbox>
                  <w14:checked w14:val="0"/>
                  <w14:checkedState w14:val="2612" w14:font="MS Gothic"/>
                  <w14:uncheckedState w14:val="2610" w14:font="MS Gothic"/>
                </w14:checkbox>
              </w:sdtPr>
              <w:sdtEndPr/>
              <w:sdtContent>
                <w:r>
                  <w:rPr>
                    <w:rFonts w:ascii="MS Gothic" w:eastAsia="MS Gothic" w:hAnsi="MS Gothic" w:hint="eastAsia"/>
                    <w:b w:val="0"/>
                    <w:szCs w:val="16"/>
                    <w:lang w:val="en-US"/>
                  </w:rPr>
                  <w:t>☐</w:t>
                </w:r>
              </w:sdtContent>
            </w:sdt>
            <w:r w:rsidRPr="0032761E">
              <w:rPr>
                <w:b w:val="0"/>
                <w:szCs w:val="16"/>
                <w:lang w:val="en-US"/>
              </w:rPr>
              <w:t xml:space="preserve"> </w:t>
            </w:r>
            <w:r>
              <w:rPr>
                <w:b w:val="0"/>
                <w:szCs w:val="16"/>
                <w:lang w:val="en-US"/>
              </w:rPr>
              <w:t>[…]</w:t>
            </w:r>
            <w:r w:rsidRPr="0032761E">
              <w:rPr>
                <w:b w:val="0"/>
                <w:szCs w:val="16"/>
                <w:lang w:val="en-US"/>
              </w:rPr>
              <w:br/>
            </w:r>
            <w:sdt>
              <w:sdtPr>
                <w:rPr>
                  <w:b w:val="0"/>
                  <w:szCs w:val="16"/>
                  <w:lang w:val="en-US"/>
                </w:rPr>
                <w:id w:val="-791513146"/>
                <w14:checkbox>
                  <w14:checked w14:val="0"/>
                  <w14:checkedState w14:val="2612" w14:font="MS Gothic"/>
                  <w14:uncheckedState w14:val="2610" w14:font="MS Gothic"/>
                </w14:checkbox>
              </w:sdtPr>
              <w:sdtEndPr/>
              <w:sdtContent>
                <w:r>
                  <w:rPr>
                    <w:rFonts w:ascii="MS Gothic" w:eastAsia="MS Gothic" w:hAnsi="MS Gothic" w:hint="eastAsia"/>
                    <w:b w:val="0"/>
                    <w:szCs w:val="16"/>
                    <w:lang w:val="en-US"/>
                  </w:rPr>
                  <w:t>☐</w:t>
                </w:r>
              </w:sdtContent>
            </w:sdt>
            <w:r w:rsidRPr="0032761E">
              <w:rPr>
                <w:b w:val="0"/>
                <w:szCs w:val="16"/>
                <w:lang w:val="en-US"/>
              </w:rPr>
              <w:t xml:space="preserve"> Other, specify:  </w:t>
            </w:r>
            <w:r w:rsidRPr="00AB0605">
              <w:rPr>
                <w:sz w:val="20"/>
                <w:szCs w:val="20"/>
                <w:lang w:val="en-US"/>
              </w:rPr>
              <w:fldChar w:fldCharType="begin">
                <w:ffData>
                  <w:name w:val="Text2"/>
                  <w:enabled/>
                  <w:calcOnExit w:val="0"/>
                  <w:textInput/>
                </w:ffData>
              </w:fldChar>
            </w:r>
            <w:r w:rsidRPr="00AB0605">
              <w:rPr>
                <w:sz w:val="20"/>
                <w:szCs w:val="20"/>
                <w:lang w:val="en-US"/>
              </w:rPr>
              <w:instrText xml:space="preserve"> FORMTEXT </w:instrText>
            </w:r>
            <w:r w:rsidRPr="00AB0605">
              <w:rPr>
                <w:sz w:val="20"/>
                <w:szCs w:val="20"/>
                <w:lang w:val="en-US"/>
              </w:rPr>
            </w:r>
            <w:r w:rsidRPr="00AB0605">
              <w:rPr>
                <w:sz w:val="20"/>
                <w:szCs w:val="20"/>
                <w:lang w:val="en-US"/>
              </w:rPr>
              <w:fldChar w:fldCharType="separate"/>
            </w:r>
            <w:r w:rsidRPr="00AB0605">
              <w:rPr>
                <w:sz w:val="20"/>
                <w:szCs w:val="20"/>
                <w:lang w:val="en-US"/>
              </w:rPr>
              <w:t> </w:t>
            </w:r>
            <w:r w:rsidRPr="00AB0605">
              <w:rPr>
                <w:sz w:val="20"/>
                <w:szCs w:val="20"/>
                <w:lang w:val="en-US"/>
              </w:rPr>
              <w:t> </w:t>
            </w:r>
            <w:r w:rsidRPr="00AB0605">
              <w:rPr>
                <w:sz w:val="20"/>
                <w:szCs w:val="20"/>
                <w:lang w:val="en-US"/>
              </w:rPr>
              <w:t> </w:t>
            </w:r>
            <w:r w:rsidRPr="00AB0605">
              <w:rPr>
                <w:sz w:val="20"/>
                <w:szCs w:val="20"/>
                <w:lang w:val="en-US"/>
              </w:rPr>
              <w:t> </w:t>
            </w:r>
            <w:r w:rsidRPr="00AB0605">
              <w:rPr>
                <w:sz w:val="20"/>
                <w:szCs w:val="20"/>
                <w:lang w:val="en-US"/>
              </w:rPr>
              <w:t> </w:t>
            </w:r>
            <w:r w:rsidRPr="00AB0605">
              <w:rPr>
                <w:sz w:val="20"/>
                <w:szCs w:val="20"/>
                <w:lang w:val="en-US"/>
              </w:rPr>
              <w:fldChar w:fldCharType="end"/>
            </w:r>
            <w:r w:rsidRPr="0032761E">
              <w:rPr>
                <w:lang w:val="en-US"/>
              </w:rPr>
              <w:t xml:space="preserve"> </w:t>
            </w:r>
          </w:p>
          <w:p w14:paraId="2948CE9F" w14:textId="77777777" w:rsidR="001B7197" w:rsidRPr="0032761E" w:rsidRDefault="001B7197" w:rsidP="001B7197">
            <w:pPr>
              <w:pStyle w:val="Feldbezeichnung"/>
              <w:keepNext/>
              <w:shd w:val="clear" w:color="auto" w:fill="F2F2F2" w:themeFill="background1" w:themeFillShade="F2"/>
              <w:tabs>
                <w:tab w:val="left" w:pos="2722"/>
              </w:tabs>
              <w:ind w:left="2722" w:hanging="2014"/>
              <w:rPr>
                <w:b w:val="0"/>
                <w:szCs w:val="16"/>
                <w:lang w:val="en-US"/>
              </w:rPr>
            </w:pPr>
            <w:r w:rsidRPr="0032761E">
              <w:rPr>
                <w:b w:val="0"/>
                <w:szCs w:val="16"/>
                <w:lang w:val="en-US"/>
              </w:rPr>
              <w:t xml:space="preserve">Applicable regulations: </w:t>
            </w:r>
            <w:r w:rsidRPr="0032761E">
              <w:rPr>
                <w:b w:val="0"/>
                <w:szCs w:val="16"/>
                <w:lang w:val="en-US"/>
              </w:rPr>
              <w:tab/>
            </w:r>
            <w:r>
              <w:rPr>
                <w:b w:val="0"/>
                <w:szCs w:val="16"/>
                <w:lang w:val="en-US"/>
              </w:rPr>
              <w:t>[Regulation that is always applicable (without checkbox)]</w:t>
            </w:r>
            <w:r w:rsidRPr="0032761E">
              <w:rPr>
                <w:b w:val="0"/>
                <w:szCs w:val="16"/>
                <w:lang w:val="en-US"/>
              </w:rPr>
              <w:br/>
            </w:r>
            <w:sdt>
              <w:sdtPr>
                <w:rPr>
                  <w:b w:val="0"/>
                  <w:szCs w:val="16"/>
                  <w:lang w:val="en-US"/>
                </w:rPr>
                <w:id w:val="1343056649"/>
                <w14:checkbox>
                  <w14:checked w14:val="0"/>
                  <w14:checkedState w14:val="2612" w14:font="MS Gothic"/>
                  <w14:uncheckedState w14:val="2610" w14:font="MS Gothic"/>
                </w14:checkbox>
              </w:sdtPr>
              <w:sdtEndPr/>
              <w:sdtContent>
                <w:r w:rsidRPr="0032761E">
                  <w:rPr>
                    <w:rFonts w:ascii="MS Gothic" w:eastAsia="MS Gothic" w:hAnsi="MS Gothic"/>
                    <w:b w:val="0"/>
                    <w:szCs w:val="16"/>
                    <w:lang w:val="en-US"/>
                  </w:rPr>
                  <w:t>☐</w:t>
                </w:r>
              </w:sdtContent>
            </w:sdt>
            <w:r w:rsidRPr="0032761E">
              <w:rPr>
                <w:b w:val="0"/>
                <w:szCs w:val="16"/>
                <w:lang w:val="en-US"/>
              </w:rPr>
              <w:t xml:space="preserve"> </w:t>
            </w:r>
            <w:r>
              <w:rPr>
                <w:b w:val="0"/>
                <w:szCs w:val="16"/>
                <w:lang w:val="en-US"/>
              </w:rPr>
              <w:t>[Regulation that may or may not be applicable (with checkbox)]</w:t>
            </w:r>
          </w:p>
        </w:tc>
      </w:tr>
      <w:tr w:rsidR="001B7197" w:rsidRPr="00A850B7" w14:paraId="2948CEA2" w14:textId="77777777" w:rsidTr="001B7197">
        <w:trPr>
          <w:cantSplit/>
        </w:trPr>
        <w:tc>
          <w:tcPr>
            <w:tcW w:w="9062" w:type="dxa"/>
            <w:gridSpan w:val="2"/>
            <w:tcBorders>
              <w:top w:val="dotted" w:sz="4" w:space="0" w:color="auto"/>
              <w:bottom w:val="dotted" w:sz="4" w:space="0" w:color="auto"/>
            </w:tcBorders>
            <w:shd w:val="clear" w:color="auto" w:fill="F2F2F2" w:themeFill="background1" w:themeFillShade="F2"/>
          </w:tcPr>
          <w:p w14:paraId="2948CEA1" w14:textId="77777777" w:rsidR="001B7197" w:rsidRDefault="001B7197" w:rsidP="001B7197">
            <w:pPr>
              <w:pStyle w:val="Feldbezeichnung"/>
              <w:keepNext/>
              <w:shd w:val="clear" w:color="auto" w:fill="F2F2F2" w:themeFill="background1" w:themeFillShade="F2"/>
              <w:rPr>
                <w:rStyle w:val="FeldbezeichnungZchn"/>
                <w:b/>
                <w:szCs w:val="16"/>
                <w:highlight w:val="yellow"/>
                <w:lang w:val="en-US"/>
              </w:rPr>
            </w:pPr>
            <w:r>
              <w:rPr>
                <w:rStyle w:val="FeldbezeichnungZchn"/>
                <w:b/>
                <w:szCs w:val="16"/>
                <w:highlight w:val="yellow"/>
                <w:lang w:val="en-US"/>
              </w:rPr>
              <w:t>[…]</w:t>
            </w:r>
          </w:p>
        </w:tc>
      </w:tr>
      <w:tr w:rsidR="001B7197" w:rsidRPr="00286805" w14:paraId="2948CEA5" w14:textId="77777777" w:rsidTr="001B7197">
        <w:trPr>
          <w:cantSplit/>
        </w:trPr>
        <w:tc>
          <w:tcPr>
            <w:tcW w:w="2835" w:type="dxa"/>
            <w:tcBorders>
              <w:bottom w:val="single" w:sz="4" w:space="0" w:color="auto"/>
              <w:right w:val="dotted" w:sz="4" w:space="0" w:color="auto"/>
            </w:tcBorders>
            <w:shd w:val="clear" w:color="auto" w:fill="F2F2F2" w:themeFill="background1" w:themeFillShade="F2"/>
          </w:tcPr>
          <w:p w14:paraId="2948CEA3" w14:textId="77777777" w:rsidR="001B7197" w:rsidRPr="0032761E" w:rsidRDefault="001B7197" w:rsidP="001B7197">
            <w:pPr>
              <w:pStyle w:val="Feldbezeichnung"/>
              <w:shd w:val="clear" w:color="auto" w:fill="F2F2F2" w:themeFill="background1" w:themeFillShade="F2"/>
              <w:rPr>
                <w:lang w:val="en-US"/>
              </w:rPr>
            </w:pPr>
            <w:r>
              <w:rPr>
                <w:rStyle w:val="FeldbezeichnungZchn"/>
                <w:b/>
                <w:lang w:val="en-US"/>
              </w:rPr>
              <w:t>Other jurisdiction</w:t>
            </w:r>
          </w:p>
        </w:tc>
        <w:tc>
          <w:tcPr>
            <w:tcW w:w="6227" w:type="dxa"/>
            <w:tcBorders>
              <w:left w:val="dotted" w:sz="4" w:space="0" w:color="auto"/>
              <w:bottom w:val="single" w:sz="4" w:space="0" w:color="auto"/>
            </w:tcBorders>
            <w:shd w:val="clear" w:color="auto" w:fill="F2F2F2" w:themeFill="background1" w:themeFillShade="F2"/>
          </w:tcPr>
          <w:p w14:paraId="2948CEA4" w14:textId="77777777" w:rsidR="001B7197" w:rsidRPr="0032761E" w:rsidRDefault="001B7197" w:rsidP="001B7197">
            <w:pPr>
              <w:pStyle w:val="Feldbezeichnung"/>
              <w:shd w:val="clear" w:color="auto" w:fill="F2F2F2" w:themeFill="background1" w:themeFillShade="F2"/>
              <w:ind w:left="35"/>
              <w:rPr>
                <w:lang w:val="en-US"/>
              </w:rPr>
            </w:pPr>
            <w:r>
              <w:rPr>
                <w:lang w:val="en-US"/>
              </w:rPr>
              <w:t>Roles in that jurisdiction and applicable regulations</w:t>
            </w:r>
          </w:p>
        </w:tc>
      </w:tr>
      <w:tr w:rsidR="001B7197" w:rsidRPr="0032761E" w14:paraId="2948CEA8" w14:textId="77777777" w:rsidTr="001B7197">
        <w:trPr>
          <w:cantSplit/>
        </w:trPr>
        <w:tc>
          <w:tcPr>
            <w:tcW w:w="2835" w:type="dxa"/>
            <w:tcBorders>
              <w:top w:val="dotted" w:sz="4" w:space="0" w:color="auto"/>
              <w:bottom w:val="single" w:sz="4" w:space="0" w:color="auto"/>
              <w:right w:val="dotted" w:sz="4" w:space="0" w:color="auto"/>
            </w:tcBorders>
            <w:shd w:val="clear" w:color="auto" w:fill="F2F2F2" w:themeFill="background1" w:themeFillShade="F2"/>
          </w:tcPr>
          <w:p w14:paraId="2948CEA6" w14:textId="77777777" w:rsidR="001B7197" w:rsidRPr="0032761E" w:rsidRDefault="001B7197" w:rsidP="001B7197">
            <w:pPr>
              <w:shd w:val="clear" w:color="auto" w:fill="F2F2F2" w:themeFill="background1" w:themeFillShade="F2"/>
              <w:rPr>
                <w:rStyle w:val="FeldbezeichnungZchn"/>
                <w:rFonts w:ascii="MS Gothic" w:eastAsia="MS Gothic" w:hAnsi="MS Gothic"/>
                <w:b w:val="0"/>
                <w:lang w:val="en-US"/>
              </w:rPr>
            </w:pPr>
            <w:r w:rsidRPr="0032761E">
              <w:rPr>
                <w:lang w:val="en-US"/>
              </w:rPr>
              <w:fldChar w:fldCharType="begin">
                <w:ffData>
                  <w:name w:val="Text2"/>
                  <w:enabled/>
                  <w:calcOnExit w:val="0"/>
                  <w:textInput/>
                </w:ffData>
              </w:fldChar>
            </w:r>
            <w:r w:rsidRPr="0032761E">
              <w:rPr>
                <w:lang w:val="en-US"/>
              </w:rPr>
              <w:instrText xml:space="preserve"> FORMTEXT </w:instrText>
            </w:r>
            <w:r w:rsidRPr="0032761E">
              <w:rPr>
                <w:lang w:val="en-US"/>
              </w:rPr>
            </w:r>
            <w:r w:rsidRPr="0032761E">
              <w:rPr>
                <w:lang w:val="en-US"/>
              </w:rPr>
              <w:fldChar w:fldCharType="separate"/>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lang w:val="en-US"/>
              </w:rPr>
              <w:fldChar w:fldCharType="end"/>
            </w:r>
          </w:p>
        </w:tc>
        <w:tc>
          <w:tcPr>
            <w:tcW w:w="6227" w:type="dxa"/>
            <w:tcBorders>
              <w:top w:val="dotted" w:sz="4" w:space="0" w:color="auto"/>
              <w:left w:val="dotted" w:sz="4" w:space="0" w:color="auto"/>
              <w:bottom w:val="single" w:sz="4" w:space="0" w:color="auto"/>
            </w:tcBorders>
            <w:shd w:val="clear" w:color="auto" w:fill="F2F2F2" w:themeFill="background1" w:themeFillShade="F2"/>
          </w:tcPr>
          <w:p w14:paraId="2948CEA7" w14:textId="77777777" w:rsidR="001B7197" w:rsidRPr="0032761E" w:rsidRDefault="001B7197" w:rsidP="001B7197">
            <w:pPr>
              <w:shd w:val="clear" w:color="auto" w:fill="F2F2F2" w:themeFill="background1" w:themeFillShade="F2"/>
              <w:rPr>
                <w:rStyle w:val="FeldbezeichnungZchn"/>
                <w:rFonts w:ascii="MS Gothic" w:eastAsia="MS Gothic" w:hAnsi="MS Gothic"/>
                <w:b w:val="0"/>
                <w:lang w:val="en-US"/>
              </w:rPr>
            </w:pPr>
            <w:r w:rsidRPr="0032761E">
              <w:rPr>
                <w:lang w:val="en-US"/>
              </w:rPr>
              <w:fldChar w:fldCharType="begin">
                <w:ffData>
                  <w:name w:val="Text2"/>
                  <w:enabled/>
                  <w:calcOnExit w:val="0"/>
                  <w:textInput/>
                </w:ffData>
              </w:fldChar>
            </w:r>
            <w:r w:rsidRPr="0032761E">
              <w:rPr>
                <w:lang w:val="en-US"/>
              </w:rPr>
              <w:instrText xml:space="preserve"> FORMTEXT </w:instrText>
            </w:r>
            <w:r w:rsidRPr="0032761E">
              <w:rPr>
                <w:lang w:val="en-US"/>
              </w:rPr>
            </w:r>
            <w:r w:rsidRPr="0032761E">
              <w:rPr>
                <w:lang w:val="en-US"/>
              </w:rPr>
              <w:fldChar w:fldCharType="separate"/>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lang w:val="en-US"/>
              </w:rPr>
              <w:fldChar w:fldCharType="end"/>
            </w:r>
          </w:p>
        </w:tc>
      </w:tr>
    </w:tbl>
    <w:p w14:paraId="2948CEA9" w14:textId="77777777" w:rsidR="00ED4D78" w:rsidRDefault="00ED4D78" w:rsidP="00C47FDC">
      <w:pPr>
        <w:pStyle w:val="Kleineberschrift"/>
      </w:pPr>
      <w:r>
        <w:t>Standards</w:t>
      </w:r>
    </w:p>
    <w:p w14:paraId="7BB50809" w14:textId="4CEF8FDE" w:rsidR="00D17490" w:rsidRDefault="00D17490" w:rsidP="00DB6251">
      <w:pPr>
        <w:ind w:left="708"/>
        <w:rPr>
          <w:lang w:val="en-US"/>
        </w:rPr>
      </w:pPr>
      <w:r w:rsidRPr="00D17490">
        <w:rPr>
          <w:lang w:val="en-US"/>
        </w:rPr>
        <w:t>MDSAP is based on ISO 13485:2016 as underlying standard</w:t>
      </w:r>
      <w:r>
        <w:rPr>
          <w:lang w:val="en-US"/>
        </w:rPr>
        <w:t xml:space="preserve">. </w:t>
      </w:r>
      <w:r w:rsidRPr="00ED4D78">
        <w:rPr>
          <w:lang w:val="en-US"/>
        </w:rPr>
        <w:t xml:space="preserve"> </w:t>
      </w:r>
    </w:p>
    <w:p w14:paraId="65A87023" w14:textId="77777777" w:rsidR="00D17490" w:rsidRDefault="00D17490" w:rsidP="00C47FDC">
      <w:pPr>
        <w:pStyle w:val="Kleineberschrift"/>
      </w:pPr>
    </w:p>
    <w:p w14:paraId="2948CEAD" w14:textId="3EBFF861" w:rsidR="00FE016C" w:rsidRDefault="000F1890" w:rsidP="00C47FDC">
      <w:pPr>
        <w:pStyle w:val="Kleineberschrift"/>
      </w:pPr>
      <w:r>
        <w:t>Jurisdictions</w:t>
      </w:r>
    </w:p>
    <w:p w14:paraId="2948CEAE" w14:textId="77777777" w:rsidR="00FE016C" w:rsidRDefault="00FE016C" w:rsidP="00DB6251">
      <w:pPr>
        <w:ind w:left="708"/>
        <w:rPr>
          <w:lang w:val="en-US"/>
        </w:rPr>
      </w:pPr>
      <w:r w:rsidRPr="00FE016C">
        <w:rPr>
          <w:lang w:val="en-US"/>
        </w:rPr>
        <w:t xml:space="preserve">Select the box corresponding to the countries where the manufacturer commercializes or intends to commercialize medical devices, and to which regulations the manufacturer claims compliance. </w:t>
      </w:r>
    </w:p>
    <w:p w14:paraId="2948CEAF" w14:textId="77777777" w:rsidR="000F1890" w:rsidRDefault="000F1890" w:rsidP="00DB6251">
      <w:pPr>
        <w:ind w:left="708"/>
        <w:rPr>
          <w:lang w:val="en-US"/>
        </w:rPr>
      </w:pPr>
      <w:r>
        <w:rPr>
          <w:lang w:val="en-US"/>
        </w:rPr>
        <w:t xml:space="preserve">The MDSAP participating countries are Australia, Brazil, Canada, Japan and United States.  You </w:t>
      </w:r>
      <w:r w:rsidRPr="000F1890">
        <w:rPr>
          <w:b/>
          <w:u w:val="single"/>
          <w:lang w:val="en-US"/>
        </w:rPr>
        <w:t>must</w:t>
      </w:r>
      <w:r>
        <w:rPr>
          <w:lang w:val="en-US"/>
        </w:rPr>
        <w:t xml:space="preserve"> select any of these MDSAP participating country countries, if: </w:t>
      </w:r>
    </w:p>
    <w:p w14:paraId="2948CEB0" w14:textId="77777777" w:rsidR="000F1890" w:rsidRDefault="000F1890" w:rsidP="000628FB">
      <w:pPr>
        <w:pStyle w:val="Aufzhlung"/>
        <w:numPr>
          <w:ilvl w:val="1"/>
          <w:numId w:val="36"/>
        </w:numPr>
      </w:pPr>
      <w:r w:rsidRPr="000F1890">
        <w:t xml:space="preserve">the manufacturer commercializes or indents to commercialize medical devices </w:t>
      </w:r>
      <w:r>
        <w:t xml:space="preserve">in that country; </w:t>
      </w:r>
      <w:r w:rsidRPr="000F1890">
        <w:rPr>
          <w:b/>
          <w:u w:val="single"/>
        </w:rPr>
        <w:t>AND</w:t>
      </w:r>
    </w:p>
    <w:p w14:paraId="2948CEB1" w14:textId="478BD30A" w:rsidR="000F1890" w:rsidRDefault="000F1890" w:rsidP="000628FB">
      <w:pPr>
        <w:pStyle w:val="Aufzhlung"/>
        <w:numPr>
          <w:ilvl w:val="1"/>
          <w:numId w:val="36"/>
        </w:numPr>
      </w:pPr>
      <w:r>
        <w:t>medical devices, which the manufacturer commercializes or intends to commercialize are in the scope of MDSAP audit and should be included in the MDSAP certificate</w:t>
      </w:r>
    </w:p>
    <w:p w14:paraId="5A2C0078" w14:textId="77777777" w:rsidR="00D17490" w:rsidRDefault="00D17490" w:rsidP="00D17490">
      <w:pPr>
        <w:pStyle w:val="Aufzhlung"/>
        <w:numPr>
          <w:ilvl w:val="0"/>
          <w:numId w:val="0"/>
        </w:numPr>
      </w:pPr>
    </w:p>
    <w:p w14:paraId="2948CEB2" w14:textId="77777777" w:rsidR="000F1890" w:rsidRDefault="000F1890" w:rsidP="001B7197">
      <w:pPr>
        <w:pStyle w:val="Kleineberschrift"/>
      </w:pPr>
      <w:r>
        <w:t>Numbers of registrations</w:t>
      </w:r>
      <w:r w:rsidR="001B7197">
        <w:t>/approvals/licenses/certifications</w:t>
      </w:r>
    </w:p>
    <w:p w14:paraId="2948CEB3" w14:textId="77777777" w:rsidR="000F1890" w:rsidRDefault="000F1890" w:rsidP="001B7197">
      <w:pPr>
        <w:keepNext/>
        <w:ind w:left="708"/>
        <w:rPr>
          <w:lang w:val="en-US"/>
        </w:rPr>
      </w:pPr>
      <w:r>
        <w:rPr>
          <w:lang w:val="en-US"/>
        </w:rPr>
        <w:t xml:space="preserve">Indicate numbers of medical device approvals in </w:t>
      </w:r>
      <w:r w:rsidR="002D2024">
        <w:rPr>
          <w:lang w:val="en-US"/>
        </w:rPr>
        <w:t>Australia, Brazil, Canada and Japan (as applicable)</w:t>
      </w:r>
      <w:r>
        <w:rPr>
          <w:lang w:val="en-US"/>
        </w:rPr>
        <w:t>.  The guidance in the form directs you on type of approval</w:t>
      </w:r>
      <w:r w:rsidR="007C4675">
        <w:rPr>
          <w:lang w:val="en-US"/>
        </w:rPr>
        <w:t xml:space="preserve"> identification,</w:t>
      </w:r>
      <w:r w:rsidR="00A0673E">
        <w:rPr>
          <w:lang w:val="en-US"/>
        </w:rPr>
        <w:t xml:space="preserve"> per country.</w:t>
      </w:r>
    </w:p>
    <w:tbl>
      <w:tblPr>
        <w:tblStyle w:val="Tabellenraster"/>
        <w:tblW w:w="8363" w:type="dxa"/>
        <w:tblInd w:w="704" w:type="dxa"/>
        <w:tblBorders>
          <w:insideH w:val="none" w:sz="0" w:space="0" w:color="auto"/>
          <w:insideV w:val="none" w:sz="0" w:space="0" w:color="auto"/>
        </w:tblBorders>
        <w:tblLook w:val="04A0" w:firstRow="1" w:lastRow="0" w:firstColumn="1" w:lastColumn="0" w:noHBand="0" w:noVBand="1"/>
      </w:tblPr>
      <w:tblGrid>
        <w:gridCol w:w="1876"/>
        <w:gridCol w:w="6487"/>
      </w:tblGrid>
      <w:tr w:rsidR="00A0673E" w:rsidRPr="00286805" w14:paraId="2948CEB5" w14:textId="77777777" w:rsidTr="00A0673E">
        <w:trPr>
          <w:cantSplit/>
        </w:trPr>
        <w:tc>
          <w:tcPr>
            <w:tcW w:w="8363" w:type="dxa"/>
            <w:gridSpan w:val="2"/>
          </w:tcPr>
          <w:p w14:paraId="2948CEB4" w14:textId="77777777" w:rsidR="00A0673E" w:rsidRPr="009443C8" w:rsidRDefault="00A0673E" w:rsidP="001B7197">
            <w:pPr>
              <w:keepNext/>
              <w:rPr>
                <w:sz w:val="16"/>
                <w:szCs w:val="16"/>
                <w:u w:val="single"/>
                <w:lang w:val="en-US"/>
              </w:rPr>
            </w:pPr>
            <w:r w:rsidRPr="009443C8">
              <w:rPr>
                <w:sz w:val="16"/>
                <w:szCs w:val="16"/>
                <w:u w:val="single"/>
                <w:lang w:val="en-US"/>
              </w:rPr>
              <w:t xml:space="preserve">Country-specific medical device </w:t>
            </w:r>
            <w:r w:rsidR="001B7197" w:rsidRPr="009443C8">
              <w:rPr>
                <w:sz w:val="16"/>
                <w:szCs w:val="16"/>
                <w:u w:val="single"/>
                <w:lang w:val="en-US"/>
              </w:rPr>
              <w:t>numbers of registrations/approvals/licenses/certifications</w:t>
            </w:r>
          </w:p>
        </w:tc>
      </w:tr>
      <w:tr w:rsidR="000F1890" w:rsidRPr="00286805" w14:paraId="2948CEBC" w14:textId="77777777" w:rsidTr="00A0673E">
        <w:trPr>
          <w:cantSplit/>
        </w:trPr>
        <w:tc>
          <w:tcPr>
            <w:tcW w:w="1876" w:type="dxa"/>
          </w:tcPr>
          <w:p w14:paraId="2948CEB6" w14:textId="77777777" w:rsidR="000F1890" w:rsidRPr="009443C8" w:rsidRDefault="000F1890" w:rsidP="00F57478">
            <w:pPr>
              <w:rPr>
                <w:sz w:val="16"/>
                <w:szCs w:val="16"/>
                <w:lang w:val="en-US"/>
              </w:rPr>
            </w:pPr>
            <w:r w:rsidRPr="009443C8">
              <w:rPr>
                <w:sz w:val="16"/>
                <w:szCs w:val="16"/>
                <w:lang w:val="en-US"/>
              </w:rPr>
              <w:t>Australia</w:t>
            </w:r>
          </w:p>
        </w:tc>
        <w:tc>
          <w:tcPr>
            <w:tcW w:w="6487" w:type="dxa"/>
          </w:tcPr>
          <w:p w14:paraId="2948CEB7" w14:textId="77777777" w:rsidR="007C4675" w:rsidRPr="009443C8" w:rsidRDefault="007C4675" w:rsidP="00F57478">
            <w:pPr>
              <w:rPr>
                <w:sz w:val="16"/>
                <w:szCs w:val="16"/>
                <w:lang w:val="en-US"/>
              </w:rPr>
            </w:pPr>
            <w:r w:rsidRPr="009443C8">
              <w:rPr>
                <w:sz w:val="16"/>
                <w:szCs w:val="16"/>
                <w:lang w:val="en-US"/>
              </w:rPr>
              <w:t xml:space="preserve">A medical device is approved for marketing in Australia, if it is listed in the </w:t>
            </w:r>
            <w:hyperlink r:id="rId27" w:history="1">
              <w:r w:rsidRPr="009443C8">
                <w:rPr>
                  <w:rStyle w:val="Hyperlink"/>
                  <w:sz w:val="16"/>
                  <w:szCs w:val="16"/>
                  <w:lang w:val="en-US"/>
                </w:rPr>
                <w:t>Australian Register of Therapeutic Goods</w:t>
              </w:r>
            </w:hyperlink>
            <w:r w:rsidRPr="009443C8">
              <w:rPr>
                <w:sz w:val="16"/>
                <w:szCs w:val="16"/>
                <w:lang w:val="en-US"/>
              </w:rPr>
              <w:t xml:space="preserve"> (ARTG).  To look up the listing: </w:t>
            </w:r>
          </w:p>
          <w:p w14:paraId="2948CEB8" w14:textId="77777777" w:rsidR="000F1890" w:rsidRPr="009443C8" w:rsidRDefault="007C4675" w:rsidP="009F22C9">
            <w:pPr>
              <w:pStyle w:val="Aufzhlung"/>
              <w:rPr>
                <w:sz w:val="16"/>
                <w:szCs w:val="16"/>
              </w:rPr>
            </w:pPr>
            <w:r w:rsidRPr="009443C8">
              <w:rPr>
                <w:sz w:val="16"/>
                <w:szCs w:val="16"/>
              </w:rPr>
              <w:t>use the above link to go to ARTG</w:t>
            </w:r>
          </w:p>
          <w:p w14:paraId="2948CEB9" w14:textId="77777777" w:rsidR="007C4675" w:rsidRPr="009443C8" w:rsidRDefault="007C4675" w:rsidP="009F22C9">
            <w:pPr>
              <w:pStyle w:val="Aufzhlung"/>
              <w:rPr>
                <w:sz w:val="16"/>
                <w:szCs w:val="16"/>
              </w:rPr>
            </w:pPr>
            <w:r w:rsidRPr="009443C8">
              <w:rPr>
                <w:sz w:val="16"/>
                <w:szCs w:val="16"/>
              </w:rPr>
              <w:t>click on the button “Search the ARTG”</w:t>
            </w:r>
          </w:p>
          <w:p w14:paraId="2948CEBA" w14:textId="77777777" w:rsidR="007C4675" w:rsidRPr="009443C8" w:rsidRDefault="007C4675" w:rsidP="009F22C9">
            <w:pPr>
              <w:pStyle w:val="Aufzhlung"/>
              <w:rPr>
                <w:sz w:val="16"/>
                <w:szCs w:val="16"/>
              </w:rPr>
            </w:pPr>
            <w:r w:rsidRPr="009443C8">
              <w:rPr>
                <w:sz w:val="16"/>
                <w:szCs w:val="16"/>
              </w:rPr>
              <w:t>enter the manufacturer, product, or Australian sponsor name in the search string</w:t>
            </w:r>
          </w:p>
          <w:p w14:paraId="2948CEBB" w14:textId="77777777" w:rsidR="007C4675" w:rsidRPr="009443C8" w:rsidRDefault="007C4675" w:rsidP="009F22C9">
            <w:pPr>
              <w:pStyle w:val="Aufzhlung"/>
              <w:rPr>
                <w:sz w:val="16"/>
                <w:szCs w:val="16"/>
              </w:rPr>
            </w:pPr>
            <w:r w:rsidRPr="009443C8">
              <w:rPr>
                <w:sz w:val="16"/>
                <w:szCs w:val="16"/>
              </w:rPr>
              <w:t>copy all relevant ARTG IDs into the form</w:t>
            </w:r>
          </w:p>
        </w:tc>
      </w:tr>
      <w:tr w:rsidR="000F1890" w:rsidRPr="00286805" w14:paraId="2948CEC4" w14:textId="77777777" w:rsidTr="00A0673E">
        <w:trPr>
          <w:cantSplit/>
        </w:trPr>
        <w:tc>
          <w:tcPr>
            <w:tcW w:w="1876" w:type="dxa"/>
          </w:tcPr>
          <w:p w14:paraId="2948CEBD" w14:textId="77777777" w:rsidR="000F1890" w:rsidRPr="009443C8" w:rsidRDefault="000F1890" w:rsidP="00F57478">
            <w:pPr>
              <w:rPr>
                <w:sz w:val="16"/>
                <w:szCs w:val="16"/>
                <w:lang w:val="en-US"/>
              </w:rPr>
            </w:pPr>
            <w:r w:rsidRPr="009443C8">
              <w:rPr>
                <w:sz w:val="16"/>
                <w:szCs w:val="16"/>
                <w:lang w:val="en-US"/>
              </w:rPr>
              <w:lastRenderedPageBreak/>
              <w:t>Brazil</w:t>
            </w:r>
          </w:p>
        </w:tc>
        <w:tc>
          <w:tcPr>
            <w:tcW w:w="6487" w:type="dxa"/>
          </w:tcPr>
          <w:p w14:paraId="2948CEBE" w14:textId="77777777" w:rsidR="000F1890" w:rsidRPr="009443C8" w:rsidRDefault="007C4675" w:rsidP="00F57478">
            <w:pPr>
              <w:rPr>
                <w:sz w:val="16"/>
                <w:szCs w:val="16"/>
                <w:lang w:val="en-US"/>
              </w:rPr>
            </w:pPr>
            <w:r w:rsidRPr="009443C8">
              <w:rPr>
                <w:sz w:val="16"/>
                <w:szCs w:val="16"/>
                <w:lang w:val="en-US"/>
              </w:rPr>
              <w:t xml:space="preserve">A medical device is approved for marketing in Brazil, if it is listed in ANVISA’s </w:t>
            </w:r>
            <w:hyperlink r:id="rId28" w:anchor="/saude/" w:history="1">
              <w:r w:rsidRPr="009443C8">
                <w:rPr>
                  <w:rStyle w:val="Hyperlink"/>
                  <w:sz w:val="16"/>
                  <w:szCs w:val="16"/>
                  <w:lang w:val="en-US"/>
                </w:rPr>
                <w:t>Consulta de Produtos</w:t>
              </w:r>
            </w:hyperlink>
            <w:r w:rsidRPr="009443C8">
              <w:rPr>
                <w:sz w:val="16"/>
                <w:szCs w:val="16"/>
                <w:lang w:val="en-US"/>
              </w:rPr>
              <w:t>.  To look up the listing:</w:t>
            </w:r>
          </w:p>
          <w:p w14:paraId="2948CEBF" w14:textId="77777777" w:rsidR="007C4675" w:rsidRPr="009443C8" w:rsidRDefault="007C4675" w:rsidP="009F22C9">
            <w:pPr>
              <w:pStyle w:val="Aufzhlung"/>
              <w:rPr>
                <w:sz w:val="16"/>
                <w:szCs w:val="16"/>
              </w:rPr>
            </w:pPr>
            <w:r w:rsidRPr="009443C8">
              <w:rPr>
                <w:sz w:val="16"/>
                <w:szCs w:val="16"/>
              </w:rPr>
              <w:t>use the above link to go to “Consultas”</w:t>
            </w:r>
          </w:p>
          <w:p w14:paraId="2948CEC0" w14:textId="77777777" w:rsidR="007C4675" w:rsidRPr="009443C8" w:rsidRDefault="007C4675" w:rsidP="009F22C9">
            <w:pPr>
              <w:pStyle w:val="Aufzhlung"/>
              <w:rPr>
                <w:sz w:val="16"/>
                <w:szCs w:val="16"/>
              </w:rPr>
            </w:pPr>
            <w:r w:rsidRPr="009443C8">
              <w:rPr>
                <w:sz w:val="16"/>
                <w:szCs w:val="16"/>
              </w:rPr>
              <w:t>enter relevant information such as product name (“Nome do Produto”), or search by the name of the Brazilian importer (“CNPJ”)</w:t>
            </w:r>
          </w:p>
          <w:p w14:paraId="2948CEC1" w14:textId="77777777" w:rsidR="007C4675" w:rsidRPr="009443C8" w:rsidRDefault="007C4675" w:rsidP="009F22C9">
            <w:pPr>
              <w:pStyle w:val="Aufzhlung"/>
              <w:rPr>
                <w:sz w:val="16"/>
                <w:szCs w:val="16"/>
              </w:rPr>
            </w:pPr>
            <w:r w:rsidRPr="009443C8">
              <w:rPr>
                <w:sz w:val="16"/>
                <w:szCs w:val="16"/>
              </w:rPr>
              <w:t>you may be requested to validate that the search is not automated</w:t>
            </w:r>
          </w:p>
          <w:p w14:paraId="2948CEC2" w14:textId="77777777" w:rsidR="007C4675" w:rsidRPr="009443C8" w:rsidRDefault="007C4675" w:rsidP="009F22C9">
            <w:pPr>
              <w:pStyle w:val="Aufzhlung"/>
              <w:rPr>
                <w:sz w:val="16"/>
                <w:szCs w:val="16"/>
              </w:rPr>
            </w:pPr>
            <w:r w:rsidRPr="009443C8">
              <w:rPr>
                <w:sz w:val="16"/>
                <w:szCs w:val="16"/>
              </w:rPr>
              <w:t>click on the button “Consultar”</w:t>
            </w:r>
          </w:p>
          <w:p w14:paraId="2948CEC3" w14:textId="77777777" w:rsidR="002F5FB0" w:rsidRPr="009443C8" w:rsidRDefault="002F5FB0" w:rsidP="009F22C9">
            <w:pPr>
              <w:pStyle w:val="Aufzhlung"/>
              <w:rPr>
                <w:sz w:val="16"/>
                <w:szCs w:val="16"/>
              </w:rPr>
            </w:pPr>
            <w:r w:rsidRPr="009443C8">
              <w:rPr>
                <w:sz w:val="16"/>
                <w:szCs w:val="16"/>
              </w:rPr>
              <w:t>copy all relevant “Registro” numbers into the form</w:t>
            </w:r>
          </w:p>
        </w:tc>
      </w:tr>
      <w:tr w:rsidR="000F1890" w:rsidRPr="00286805" w14:paraId="2948CECE" w14:textId="77777777" w:rsidTr="00A0673E">
        <w:trPr>
          <w:cantSplit/>
        </w:trPr>
        <w:tc>
          <w:tcPr>
            <w:tcW w:w="1876" w:type="dxa"/>
          </w:tcPr>
          <w:p w14:paraId="2948CEC5" w14:textId="77777777" w:rsidR="000F1890" w:rsidRPr="009443C8" w:rsidRDefault="000F1890" w:rsidP="00F57478">
            <w:pPr>
              <w:rPr>
                <w:sz w:val="16"/>
                <w:szCs w:val="16"/>
                <w:lang w:val="en-US"/>
              </w:rPr>
            </w:pPr>
            <w:r w:rsidRPr="009443C8">
              <w:rPr>
                <w:sz w:val="16"/>
                <w:szCs w:val="16"/>
                <w:lang w:val="en-US"/>
              </w:rPr>
              <w:t>Canada</w:t>
            </w:r>
          </w:p>
        </w:tc>
        <w:tc>
          <w:tcPr>
            <w:tcW w:w="6487" w:type="dxa"/>
          </w:tcPr>
          <w:p w14:paraId="2948CEC6" w14:textId="77777777" w:rsidR="000F1890" w:rsidRPr="009443C8" w:rsidRDefault="002F5FB0" w:rsidP="002F5FB0">
            <w:pPr>
              <w:rPr>
                <w:sz w:val="16"/>
                <w:szCs w:val="16"/>
                <w:lang w:val="en-US"/>
              </w:rPr>
            </w:pPr>
            <w:r w:rsidRPr="009443C8">
              <w:rPr>
                <w:sz w:val="16"/>
                <w:szCs w:val="16"/>
                <w:lang w:val="en-US"/>
              </w:rPr>
              <w:t xml:space="preserve">A medical device of class II, III or IV is approved for marketing in Canada, if it is included in an active medical device license.  Such licenses are listed on in </w:t>
            </w:r>
            <w:hyperlink r:id="rId29" w:history="1">
              <w:r w:rsidRPr="009443C8">
                <w:rPr>
                  <w:rStyle w:val="Hyperlink"/>
                  <w:sz w:val="16"/>
                  <w:szCs w:val="16"/>
                  <w:lang w:val="en-US"/>
                </w:rPr>
                <w:t>Medical Devices Active License Listing (MDALL)</w:t>
              </w:r>
            </w:hyperlink>
            <w:r w:rsidRPr="009443C8">
              <w:rPr>
                <w:sz w:val="16"/>
                <w:szCs w:val="16"/>
                <w:u w:val="single"/>
                <w:lang w:val="en-US"/>
              </w:rPr>
              <w:t>.</w:t>
            </w:r>
            <w:r w:rsidRPr="009443C8">
              <w:rPr>
                <w:sz w:val="16"/>
                <w:szCs w:val="16"/>
                <w:lang w:val="en-US"/>
              </w:rPr>
              <w:t xml:space="preserve">  To look up an active license:</w:t>
            </w:r>
          </w:p>
          <w:p w14:paraId="2948CEC7" w14:textId="77777777" w:rsidR="002F5FB0" w:rsidRPr="009443C8" w:rsidRDefault="002F5FB0" w:rsidP="009F22C9">
            <w:pPr>
              <w:pStyle w:val="Aufzhlung"/>
              <w:rPr>
                <w:sz w:val="16"/>
                <w:szCs w:val="16"/>
              </w:rPr>
            </w:pPr>
            <w:r w:rsidRPr="009443C8">
              <w:rPr>
                <w:sz w:val="16"/>
                <w:szCs w:val="16"/>
              </w:rPr>
              <w:t>use the above link to go to MDALL</w:t>
            </w:r>
          </w:p>
          <w:p w14:paraId="2948CEC8" w14:textId="77777777" w:rsidR="002F5FB0" w:rsidRPr="009443C8" w:rsidRDefault="002F5FB0" w:rsidP="009F22C9">
            <w:pPr>
              <w:pStyle w:val="Aufzhlung"/>
              <w:rPr>
                <w:sz w:val="16"/>
                <w:szCs w:val="16"/>
              </w:rPr>
            </w:pPr>
            <w:r w:rsidRPr="009443C8">
              <w:rPr>
                <w:sz w:val="16"/>
                <w:szCs w:val="16"/>
              </w:rPr>
              <w:t>click on “Active License Search”</w:t>
            </w:r>
          </w:p>
          <w:p w14:paraId="2948CEC9" w14:textId="77777777" w:rsidR="002F5FB0" w:rsidRPr="009443C8" w:rsidRDefault="002F5FB0" w:rsidP="009F22C9">
            <w:pPr>
              <w:pStyle w:val="Aufzhlung"/>
              <w:rPr>
                <w:sz w:val="16"/>
                <w:szCs w:val="16"/>
              </w:rPr>
            </w:pPr>
            <w:r w:rsidRPr="009443C8">
              <w:rPr>
                <w:sz w:val="16"/>
                <w:szCs w:val="16"/>
              </w:rPr>
              <w:t>choose a search option, e.g. “Company name” of the manufacturer</w:t>
            </w:r>
          </w:p>
          <w:p w14:paraId="2948CECA" w14:textId="77777777" w:rsidR="002F5FB0" w:rsidRPr="009443C8" w:rsidRDefault="002F5FB0" w:rsidP="009F22C9">
            <w:pPr>
              <w:pStyle w:val="Aufzhlung"/>
              <w:rPr>
                <w:sz w:val="16"/>
                <w:szCs w:val="16"/>
              </w:rPr>
            </w:pPr>
            <w:r w:rsidRPr="009443C8">
              <w:rPr>
                <w:sz w:val="16"/>
                <w:szCs w:val="16"/>
              </w:rPr>
              <w:t>enter the search text in the search string</w:t>
            </w:r>
          </w:p>
          <w:p w14:paraId="2948CECB" w14:textId="77777777" w:rsidR="002F5FB0" w:rsidRPr="009443C8" w:rsidRDefault="002F5FB0" w:rsidP="009F22C9">
            <w:pPr>
              <w:pStyle w:val="Aufzhlung"/>
              <w:rPr>
                <w:sz w:val="16"/>
                <w:szCs w:val="16"/>
              </w:rPr>
            </w:pPr>
            <w:r w:rsidRPr="009443C8">
              <w:rPr>
                <w:sz w:val="16"/>
                <w:szCs w:val="16"/>
              </w:rPr>
              <w:t>click on the button “Search”</w:t>
            </w:r>
          </w:p>
          <w:p w14:paraId="2948CECC" w14:textId="77777777" w:rsidR="002F5FB0" w:rsidRPr="009443C8" w:rsidRDefault="002F5FB0" w:rsidP="009F22C9">
            <w:pPr>
              <w:pStyle w:val="Aufzhlung"/>
              <w:rPr>
                <w:sz w:val="16"/>
                <w:szCs w:val="16"/>
              </w:rPr>
            </w:pPr>
            <w:r w:rsidRPr="009443C8">
              <w:rPr>
                <w:sz w:val="16"/>
                <w:szCs w:val="16"/>
              </w:rPr>
              <w:t>if multiple manufacturers appear, select click on the relevant one’s ID</w:t>
            </w:r>
          </w:p>
          <w:p w14:paraId="2948CECD" w14:textId="77777777" w:rsidR="002F5FB0" w:rsidRPr="009443C8" w:rsidRDefault="002F5FB0" w:rsidP="009F22C9">
            <w:pPr>
              <w:pStyle w:val="Aufzhlung"/>
              <w:rPr>
                <w:sz w:val="16"/>
                <w:szCs w:val="16"/>
              </w:rPr>
            </w:pPr>
            <w:r w:rsidRPr="009443C8">
              <w:rPr>
                <w:sz w:val="16"/>
                <w:szCs w:val="16"/>
              </w:rPr>
              <w:t>copy all relevant license numbers into the form</w:t>
            </w:r>
          </w:p>
        </w:tc>
      </w:tr>
      <w:tr w:rsidR="000F1890" w:rsidRPr="00286805" w14:paraId="2948CED4" w14:textId="77777777" w:rsidTr="00A0673E">
        <w:trPr>
          <w:cantSplit/>
        </w:trPr>
        <w:tc>
          <w:tcPr>
            <w:tcW w:w="1876" w:type="dxa"/>
          </w:tcPr>
          <w:p w14:paraId="2948CECF" w14:textId="77777777" w:rsidR="000F1890" w:rsidRPr="009443C8" w:rsidRDefault="000F1890" w:rsidP="00F57478">
            <w:pPr>
              <w:rPr>
                <w:sz w:val="16"/>
                <w:szCs w:val="16"/>
                <w:lang w:val="en-US"/>
              </w:rPr>
            </w:pPr>
            <w:r w:rsidRPr="009443C8">
              <w:rPr>
                <w:sz w:val="16"/>
                <w:szCs w:val="16"/>
                <w:lang w:val="en-US"/>
              </w:rPr>
              <w:t>Japan</w:t>
            </w:r>
          </w:p>
        </w:tc>
        <w:tc>
          <w:tcPr>
            <w:tcW w:w="6487" w:type="dxa"/>
          </w:tcPr>
          <w:p w14:paraId="2948CED0" w14:textId="77777777" w:rsidR="000F1890" w:rsidRPr="009443C8" w:rsidRDefault="002F5FB0" w:rsidP="00F57478">
            <w:pPr>
              <w:rPr>
                <w:sz w:val="16"/>
                <w:szCs w:val="16"/>
                <w:lang w:val="en-US"/>
              </w:rPr>
            </w:pPr>
            <w:r w:rsidRPr="009443C8">
              <w:rPr>
                <w:sz w:val="16"/>
                <w:szCs w:val="16"/>
                <w:lang w:val="en-US"/>
              </w:rPr>
              <w:t>A medical device is approved in Japan, if:</w:t>
            </w:r>
          </w:p>
          <w:p w14:paraId="2948CED1" w14:textId="77777777" w:rsidR="002F5FB0" w:rsidRPr="009443C8" w:rsidRDefault="002F5FB0" w:rsidP="009F22C9">
            <w:pPr>
              <w:pStyle w:val="Aufzhlung"/>
              <w:rPr>
                <w:sz w:val="16"/>
                <w:szCs w:val="16"/>
              </w:rPr>
            </w:pPr>
            <w:r w:rsidRPr="009443C8">
              <w:rPr>
                <w:sz w:val="16"/>
                <w:szCs w:val="16"/>
              </w:rPr>
              <w:t xml:space="preserve">it is certified by a Registered Certification Body (RCB) [for “designated controlled medical devices”]; </w:t>
            </w:r>
            <w:r w:rsidRPr="009443C8">
              <w:rPr>
                <w:b/>
                <w:sz w:val="16"/>
                <w:szCs w:val="16"/>
                <w:u w:val="single"/>
              </w:rPr>
              <w:t>OR</w:t>
            </w:r>
          </w:p>
          <w:p w14:paraId="2948CED2" w14:textId="77777777" w:rsidR="002F5FB0" w:rsidRPr="009443C8" w:rsidRDefault="002F5FB0" w:rsidP="009F22C9">
            <w:pPr>
              <w:pStyle w:val="Aufzhlung"/>
              <w:rPr>
                <w:sz w:val="16"/>
                <w:szCs w:val="16"/>
              </w:rPr>
            </w:pPr>
            <w:r w:rsidRPr="009443C8">
              <w:rPr>
                <w:sz w:val="16"/>
                <w:szCs w:val="16"/>
              </w:rPr>
              <w:t>it is approved by the Regulatory Authority PMDA/MHLW</w:t>
            </w:r>
          </w:p>
          <w:p w14:paraId="2948CED3" w14:textId="497C8BD6" w:rsidR="002F5FB0" w:rsidRPr="009443C8" w:rsidRDefault="002F5FB0" w:rsidP="00424B60">
            <w:pPr>
              <w:rPr>
                <w:sz w:val="16"/>
                <w:szCs w:val="16"/>
                <w:lang w:val="en-US"/>
              </w:rPr>
            </w:pPr>
            <w:r w:rsidRPr="009443C8">
              <w:rPr>
                <w:sz w:val="16"/>
                <w:szCs w:val="16"/>
                <w:lang w:val="en-US"/>
              </w:rPr>
              <w:t>To obtain certification/approval numbers, contact the Manufacturing Authorization Holder (MAH) who is the holder of certification/approval.</w:t>
            </w:r>
            <w:r w:rsidR="00424B60">
              <w:rPr>
                <w:sz w:val="16"/>
                <w:szCs w:val="16"/>
                <w:lang w:val="en-US"/>
              </w:rPr>
              <w:t xml:space="preserve">  Comprehensive lists of approved products (pdf files) can be found </w:t>
            </w:r>
            <w:hyperlink r:id="rId30" w:history="1">
              <w:r w:rsidR="00424B60" w:rsidRPr="00424B60">
                <w:rPr>
                  <w:rStyle w:val="Hyperlink"/>
                  <w:sz w:val="16"/>
                  <w:szCs w:val="16"/>
                  <w:lang w:val="en-US"/>
                </w:rPr>
                <w:t>here</w:t>
              </w:r>
            </w:hyperlink>
            <w:r w:rsidR="00424B60">
              <w:rPr>
                <w:sz w:val="16"/>
                <w:szCs w:val="16"/>
                <w:lang w:val="en-US"/>
              </w:rPr>
              <w:t>.</w:t>
            </w:r>
          </w:p>
        </w:tc>
      </w:tr>
    </w:tbl>
    <w:p w14:paraId="2948CED5" w14:textId="77777777" w:rsidR="00E941EB" w:rsidRDefault="00E941EB" w:rsidP="00C47FDC">
      <w:pPr>
        <w:pStyle w:val="Kleineberschrift"/>
      </w:pPr>
    </w:p>
    <w:p w14:paraId="2948CED6" w14:textId="77777777" w:rsidR="000F1890" w:rsidRDefault="002D2024" w:rsidP="001B7197">
      <w:pPr>
        <w:pStyle w:val="Kleineberschrift"/>
      </w:pPr>
      <w:r>
        <w:t>Audited Facility’s role(s)</w:t>
      </w:r>
    </w:p>
    <w:p w14:paraId="2948CED7" w14:textId="77777777" w:rsidR="002D2024" w:rsidRDefault="002D2024" w:rsidP="001B7197">
      <w:pPr>
        <w:keepNext/>
        <w:ind w:left="708"/>
        <w:rPr>
          <w:lang w:val="en-US"/>
        </w:rPr>
      </w:pPr>
      <w:r>
        <w:rPr>
          <w:lang w:val="en-US"/>
        </w:rPr>
        <w:t>Depending on the country, there are various roles Audited Facility may have in the subject jurisdiction.  Indicate all applicable roles per country.</w:t>
      </w:r>
      <w:r w:rsidR="009F1216">
        <w:rPr>
          <w:lang w:val="en-US"/>
        </w:rPr>
        <w:t xml:space="preserve">  The following roles may be applicable</w:t>
      </w:r>
      <w:r w:rsidR="00A0673E">
        <w:rPr>
          <w:lang w:val="en-US"/>
        </w:rPr>
        <w:t>.</w:t>
      </w:r>
    </w:p>
    <w:tbl>
      <w:tblPr>
        <w:tblStyle w:val="Tabellenraster"/>
        <w:tblW w:w="8363" w:type="dxa"/>
        <w:tblInd w:w="704" w:type="dxa"/>
        <w:tblBorders>
          <w:insideH w:val="none" w:sz="0" w:space="0" w:color="auto"/>
          <w:insideV w:val="none" w:sz="0" w:space="0" w:color="auto"/>
        </w:tblBorders>
        <w:tblLook w:val="04A0" w:firstRow="1" w:lastRow="0" w:firstColumn="1" w:lastColumn="0" w:noHBand="0" w:noVBand="1"/>
      </w:tblPr>
      <w:tblGrid>
        <w:gridCol w:w="1729"/>
        <w:gridCol w:w="6634"/>
      </w:tblGrid>
      <w:tr w:rsidR="00A0673E" w:rsidRPr="00286805" w14:paraId="2948CED9" w14:textId="77777777" w:rsidTr="00A0673E">
        <w:trPr>
          <w:cantSplit/>
        </w:trPr>
        <w:tc>
          <w:tcPr>
            <w:tcW w:w="8363" w:type="dxa"/>
            <w:gridSpan w:val="2"/>
          </w:tcPr>
          <w:p w14:paraId="2948CED8" w14:textId="77777777" w:rsidR="00A0673E" w:rsidRPr="009443C8" w:rsidRDefault="00A0673E" w:rsidP="001B7197">
            <w:pPr>
              <w:keepNext/>
              <w:rPr>
                <w:sz w:val="16"/>
                <w:szCs w:val="16"/>
                <w:u w:val="single"/>
                <w:lang w:val="en-US"/>
              </w:rPr>
            </w:pPr>
            <w:r w:rsidRPr="009443C8">
              <w:rPr>
                <w:sz w:val="16"/>
                <w:szCs w:val="16"/>
                <w:u w:val="single"/>
                <w:lang w:val="en-US"/>
              </w:rPr>
              <w:t>Country-specific audited facility roles</w:t>
            </w:r>
          </w:p>
        </w:tc>
      </w:tr>
      <w:tr w:rsidR="002D2024" w:rsidRPr="00286805" w14:paraId="2948CEE4" w14:textId="77777777" w:rsidTr="00A0673E">
        <w:trPr>
          <w:cantSplit/>
        </w:trPr>
        <w:tc>
          <w:tcPr>
            <w:tcW w:w="1729" w:type="dxa"/>
          </w:tcPr>
          <w:p w14:paraId="2948CEDA" w14:textId="77777777" w:rsidR="002D2024" w:rsidRPr="009443C8" w:rsidRDefault="002D2024" w:rsidP="00F57478">
            <w:pPr>
              <w:rPr>
                <w:sz w:val="16"/>
                <w:szCs w:val="16"/>
                <w:lang w:val="en-US"/>
              </w:rPr>
            </w:pPr>
            <w:r w:rsidRPr="009443C8">
              <w:rPr>
                <w:sz w:val="16"/>
                <w:szCs w:val="16"/>
                <w:lang w:val="en-US"/>
              </w:rPr>
              <w:t>Australia</w:t>
            </w:r>
          </w:p>
        </w:tc>
        <w:tc>
          <w:tcPr>
            <w:tcW w:w="6634" w:type="dxa"/>
          </w:tcPr>
          <w:p w14:paraId="2948CEDB" w14:textId="77777777" w:rsidR="002D2024" w:rsidRPr="009443C8" w:rsidRDefault="002D2024" w:rsidP="002D2024">
            <w:pPr>
              <w:rPr>
                <w:sz w:val="16"/>
                <w:szCs w:val="16"/>
                <w:lang w:val="en-US"/>
              </w:rPr>
            </w:pPr>
            <w:r w:rsidRPr="009443C8">
              <w:rPr>
                <w:sz w:val="16"/>
                <w:szCs w:val="16"/>
                <w:u w:val="single"/>
                <w:lang w:val="en-US"/>
              </w:rPr>
              <w:t>Manufacturer</w:t>
            </w:r>
            <w:r w:rsidR="00DB6251" w:rsidRPr="009443C8">
              <w:rPr>
                <w:rStyle w:val="Funotenzeichen"/>
                <w:sz w:val="16"/>
                <w:szCs w:val="16"/>
                <w:u w:val="single"/>
                <w:lang w:val="en-US"/>
              </w:rPr>
              <w:footnoteReference w:id="2"/>
            </w:r>
            <w:r w:rsidRPr="009443C8">
              <w:rPr>
                <w:sz w:val="16"/>
                <w:szCs w:val="16"/>
                <w:u w:val="single"/>
                <w:lang w:val="en-US"/>
              </w:rPr>
              <w:t xml:space="preserve"> (“legal manufacturer”</w:t>
            </w:r>
            <w:r w:rsidR="00596DB0" w:rsidRPr="009443C8">
              <w:rPr>
                <w:sz w:val="16"/>
                <w:szCs w:val="16"/>
                <w:u w:val="single"/>
                <w:lang w:val="en-US"/>
              </w:rPr>
              <w:t xml:space="preserve"> – Australian definition</w:t>
            </w:r>
            <w:r w:rsidRPr="009443C8">
              <w:rPr>
                <w:sz w:val="16"/>
                <w:szCs w:val="16"/>
                <w:u w:val="single"/>
                <w:lang w:val="en-US"/>
              </w:rPr>
              <w:t>)</w:t>
            </w:r>
            <w:r w:rsidRPr="009443C8">
              <w:rPr>
                <w:sz w:val="16"/>
                <w:szCs w:val="16"/>
                <w:lang w:val="en-US"/>
              </w:rPr>
              <w:t xml:space="preserve">    of a medical device is the person who is responsible for the design, production, packaging and labelling of the device before it is supplied under the person’s name, whether or not it is the person, or another person acting on the person’s behalf, who carries out those operations.</w:t>
            </w:r>
          </w:p>
          <w:p w14:paraId="2948CEDC" w14:textId="77777777" w:rsidR="00776C6E" w:rsidRPr="009443C8" w:rsidRDefault="00776C6E" w:rsidP="00776C6E">
            <w:pPr>
              <w:rPr>
                <w:sz w:val="16"/>
                <w:szCs w:val="16"/>
                <w:lang w:val="en-US"/>
              </w:rPr>
            </w:pPr>
            <w:r w:rsidRPr="009443C8">
              <w:rPr>
                <w:bCs/>
                <w:iCs/>
                <w:sz w:val="16"/>
                <w:szCs w:val="16"/>
                <w:u w:val="single"/>
                <w:lang w:val="en-AU"/>
              </w:rPr>
              <w:t>Australian Sponsor</w:t>
            </w:r>
            <w:r w:rsidR="00DB6251" w:rsidRPr="009443C8">
              <w:rPr>
                <w:rStyle w:val="Funotenzeichen"/>
                <w:bCs/>
                <w:iCs/>
                <w:sz w:val="16"/>
                <w:szCs w:val="16"/>
                <w:u w:val="single"/>
                <w:lang w:val="en-AU"/>
              </w:rPr>
              <w:footnoteReference w:id="3"/>
            </w:r>
            <w:r w:rsidRPr="009443C8">
              <w:rPr>
                <w:bCs/>
                <w:iCs/>
                <w:sz w:val="16"/>
                <w:szCs w:val="16"/>
                <w:lang w:val="en-AU"/>
              </w:rPr>
              <w:t xml:space="preserve">  </w:t>
            </w:r>
            <w:r w:rsidRPr="009443C8">
              <w:rPr>
                <w:sz w:val="16"/>
                <w:szCs w:val="16"/>
                <w:lang w:val="en-AU"/>
              </w:rPr>
              <w:t>in relation to therapeutic goods, means:</w:t>
            </w:r>
          </w:p>
          <w:p w14:paraId="2948CEDD" w14:textId="77777777" w:rsidR="00776C6E" w:rsidRPr="009443C8" w:rsidRDefault="00776C6E" w:rsidP="009F22C9">
            <w:pPr>
              <w:pStyle w:val="Aufzhlung"/>
              <w:numPr>
                <w:ilvl w:val="0"/>
                <w:numId w:val="33"/>
              </w:numPr>
              <w:rPr>
                <w:sz w:val="16"/>
                <w:szCs w:val="16"/>
              </w:rPr>
            </w:pPr>
            <w:r w:rsidRPr="009443C8">
              <w:rPr>
                <w:sz w:val="16"/>
                <w:szCs w:val="16"/>
              </w:rPr>
              <w:t>a person who exports, or arranges the exportation of, the goods from Australia; or</w:t>
            </w:r>
          </w:p>
          <w:p w14:paraId="2948CEDE" w14:textId="77777777" w:rsidR="00776C6E" w:rsidRPr="009443C8" w:rsidRDefault="00776C6E" w:rsidP="009F22C9">
            <w:pPr>
              <w:pStyle w:val="Aufzhlung"/>
              <w:numPr>
                <w:ilvl w:val="0"/>
                <w:numId w:val="33"/>
              </w:numPr>
              <w:rPr>
                <w:sz w:val="16"/>
                <w:szCs w:val="16"/>
              </w:rPr>
            </w:pPr>
            <w:r w:rsidRPr="009443C8">
              <w:rPr>
                <w:sz w:val="16"/>
                <w:szCs w:val="16"/>
              </w:rPr>
              <w:t>a person who imports, or arranges the importation of, the goods into Australia; or</w:t>
            </w:r>
          </w:p>
          <w:p w14:paraId="2948CEDF" w14:textId="77777777" w:rsidR="00776C6E" w:rsidRPr="009443C8" w:rsidRDefault="00776C6E" w:rsidP="009F22C9">
            <w:pPr>
              <w:pStyle w:val="Aufzhlung"/>
              <w:numPr>
                <w:ilvl w:val="0"/>
                <w:numId w:val="33"/>
              </w:numPr>
              <w:rPr>
                <w:sz w:val="16"/>
                <w:szCs w:val="16"/>
              </w:rPr>
            </w:pPr>
            <w:r w:rsidRPr="009443C8">
              <w:rPr>
                <w:sz w:val="16"/>
                <w:szCs w:val="16"/>
              </w:rPr>
              <w:t>a person who, in Australia, manufactures the goods, or arranges for another person to manufacture the goods, for supply (whether in Australia or elsewhere);</w:t>
            </w:r>
          </w:p>
          <w:p w14:paraId="2948CEE0" w14:textId="77777777" w:rsidR="00776C6E" w:rsidRPr="009443C8" w:rsidRDefault="00776C6E" w:rsidP="00776C6E">
            <w:pPr>
              <w:rPr>
                <w:sz w:val="16"/>
                <w:szCs w:val="16"/>
                <w:lang w:val="en-US"/>
              </w:rPr>
            </w:pPr>
            <w:r w:rsidRPr="009443C8">
              <w:rPr>
                <w:sz w:val="16"/>
                <w:szCs w:val="16"/>
                <w:lang w:val="en-AU"/>
              </w:rPr>
              <w:t>but does not include a person who:</w:t>
            </w:r>
          </w:p>
          <w:p w14:paraId="2948CEE1" w14:textId="77777777" w:rsidR="00776C6E" w:rsidRPr="009443C8" w:rsidRDefault="00776C6E" w:rsidP="009F22C9">
            <w:pPr>
              <w:pStyle w:val="Aufzhlung"/>
              <w:numPr>
                <w:ilvl w:val="0"/>
                <w:numId w:val="33"/>
              </w:numPr>
              <w:rPr>
                <w:sz w:val="16"/>
                <w:szCs w:val="16"/>
              </w:rPr>
            </w:pPr>
            <w:r w:rsidRPr="009443C8">
              <w:rPr>
                <w:sz w:val="16"/>
                <w:szCs w:val="16"/>
              </w:rPr>
              <w:t>exports, imports or manufactures the goods; or</w:t>
            </w:r>
          </w:p>
          <w:p w14:paraId="2948CEE2" w14:textId="77777777" w:rsidR="00776C6E" w:rsidRPr="009443C8" w:rsidRDefault="00776C6E" w:rsidP="009F22C9">
            <w:pPr>
              <w:pStyle w:val="Aufzhlung"/>
              <w:numPr>
                <w:ilvl w:val="0"/>
                <w:numId w:val="33"/>
              </w:numPr>
              <w:rPr>
                <w:sz w:val="16"/>
                <w:szCs w:val="16"/>
              </w:rPr>
            </w:pPr>
            <w:r w:rsidRPr="009443C8">
              <w:rPr>
                <w:sz w:val="16"/>
                <w:szCs w:val="16"/>
              </w:rPr>
              <w:t>arranges the exportation, importation or manufacture of the goods;</w:t>
            </w:r>
          </w:p>
          <w:p w14:paraId="2948CEE3" w14:textId="77777777" w:rsidR="00776C6E" w:rsidRPr="009443C8" w:rsidRDefault="00776C6E" w:rsidP="00DB6251">
            <w:pPr>
              <w:rPr>
                <w:sz w:val="16"/>
                <w:szCs w:val="16"/>
                <w:lang w:val="en-AU"/>
              </w:rPr>
            </w:pPr>
            <w:r w:rsidRPr="009443C8">
              <w:rPr>
                <w:sz w:val="16"/>
                <w:szCs w:val="16"/>
                <w:lang w:val="en-AU"/>
              </w:rPr>
              <w:t>on behalf of another person who, at the time of the exportation, importation, manufacture or arrangements, is a resident of, or is carrying on business in, Australia.</w:t>
            </w:r>
          </w:p>
        </w:tc>
      </w:tr>
      <w:tr w:rsidR="002D2024" w:rsidRPr="00286805" w14:paraId="2948CEE9" w14:textId="77777777" w:rsidTr="00A0673E">
        <w:trPr>
          <w:cantSplit/>
        </w:trPr>
        <w:tc>
          <w:tcPr>
            <w:tcW w:w="1729" w:type="dxa"/>
          </w:tcPr>
          <w:p w14:paraId="2948CEE5" w14:textId="77777777" w:rsidR="002D2024" w:rsidRPr="009443C8" w:rsidRDefault="002D2024" w:rsidP="00F57478">
            <w:pPr>
              <w:rPr>
                <w:sz w:val="16"/>
                <w:szCs w:val="16"/>
                <w:lang w:val="en-US"/>
              </w:rPr>
            </w:pPr>
            <w:r w:rsidRPr="009443C8">
              <w:rPr>
                <w:sz w:val="16"/>
                <w:szCs w:val="16"/>
                <w:lang w:val="en-US"/>
              </w:rPr>
              <w:lastRenderedPageBreak/>
              <w:t>Brazil</w:t>
            </w:r>
          </w:p>
        </w:tc>
        <w:tc>
          <w:tcPr>
            <w:tcW w:w="6634" w:type="dxa"/>
          </w:tcPr>
          <w:p w14:paraId="2948CEE6" w14:textId="77777777" w:rsidR="002D2024" w:rsidRPr="009443C8" w:rsidRDefault="00776C6E" w:rsidP="00776C6E">
            <w:pPr>
              <w:rPr>
                <w:sz w:val="16"/>
                <w:szCs w:val="16"/>
                <w:lang w:val="en-US"/>
              </w:rPr>
            </w:pPr>
            <w:r w:rsidRPr="009443C8">
              <w:rPr>
                <w:sz w:val="16"/>
                <w:szCs w:val="16"/>
                <w:u w:val="single"/>
                <w:lang w:val="en-US"/>
              </w:rPr>
              <w:t>Manufacturer</w:t>
            </w:r>
            <w:r w:rsidR="00DB6251" w:rsidRPr="009443C8">
              <w:rPr>
                <w:rStyle w:val="Funotenzeichen"/>
                <w:sz w:val="16"/>
                <w:szCs w:val="16"/>
                <w:u w:val="single"/>
                <w:lang w:val="en-US"/>
              </w:rPr>
              <w:footnoteReference w:id="4"/>
            </w:r>
            <w:r w:rsidR="00596DB0" w:rsidRPr="009443C8">
              <w:rPr>
                <w:sz w:val="16"/>
                <w:szCs w:val="16"/>
                <w:u w:val="single"/>
                <w:lang w:val="en-US"/>
              </w:rPr>
              <w:t xml:space="preserve"> (Brazilian definition)</w:t>
            </w:r>
            <w:r w:rsidRPr="009443C8">
              <w:rPr>
                <w:sz w:val="16"/>
                <w:szCs w:val="16"/>
                <w:lang w:val="en-US"/>
              </w:rPr>
              <w:t xml:space="preserve">   any person who designs, manufacture, assemble or process a finished product, including those who perform functions by contract for sterilizing, labeling, packaging.</w:t>
            </w:r>
          </w:p>
          <w:p w14:paraId="2948CEE7" w14:textId="77777777" w:rsidR="00596DB0" w:rsidRPr="009443C8" w:rsidRDefault="00596DB0" w:rsidP="00596DB0">
            <w:pPr>
              <w:ind w:left="708"/>
              <w:rPr>
                <w:sz w:val="16"/>
                <w:szCs w:val="16"/>
                <w:lang w:val="en-US"/>
              </w:rPr>
            </w:pPr>
            <w:r w:rsidRPr="009443C8">
              <w:rPr>
                <w:sz w:val="16"/>
                <w:szCs w:val="16"/>
                <w:lang w:val="en-US"/>
              </w:rPr>
              <w:t>Note:  Unlike the Australian, Canadian or European definitions, the Brazilian definition of “manufacturer” does not mean the sole/unique responsible for the product as indicated on the product labeling.  There may be multiple facilities having the role of “manufacturer” by Brazilian definition for one registered product.</w:t>
            </w:r>
          </w:p>
          <w:p w14:paraId="2948CEE8" w14:textId="77777777" w:rsidR="00776C6E" w:rsidRPr="009443C8" w:rsidRDefault="00776C6E" w:rsidP="00DB6251">
            <w:pPr>
              <w:rPr>
                <w:sz w:val="16"/>
                <w:szCs w:val="16"/>
                <w:lang w:val="en-US"/>
              </w:rPr>
            </w:pPr>
            <w:r w:rsidRPr="009443C8">
              <w:rPr>
                <w:sz w:val="16"/>
                <w:szCs w:val="16"/>
                <w:u w:val="single"/>
                <w:lang w:val="en-US"/>
              </w:rPr>
              <w:t>Importer</w:t>
            </w:r>
            <w:r w:rsidR="00DB6251" w:rsidRPr="009443C8">
              <w:rPr>
                <w:rStyle w:val="Funotenzeichen"/>
                <w:sz w:val="16"/>
                <w:szCs w:val="16"/>
                <w:u w:val="single"/>
                <w:lang w:val="en-US"/>
              </w:rPr>
              <w:footnoteReference w:id="5"/>
            </w:r>
            <w:r w:rsidRPr="009443C8">
              <w:rPr>
                <w:sz w:val="16"/>
                <w:szCs w:val="16"/>
                <w:u w:val="single"/>
                <w:lang w:val="en-US"/>
              </w:rPr>
              <w:t xml:space="preserve"> (legal representative)</w:t>
            </w:r>
            <w:r w:rsidRPr="009443C8">
              <w:rPr>
                <w:sz w:val="16"/>
                <w:szCs w:val="16"/>
                <w:lang w:val="en-US"/>
              </w:rPr>
              <w:t xml:space="preserve">  the importer is considered the legal representative of the international manufacturer in Brazil and shall be authorized by ANVISA to import, store, and distribute medical devices. In the case of outsourcing the storage, the importer does not need authorization for this activity.</w:t>
            </w:r>
          </w:p>
        </w:tc>
      </w:tr>
      <w:tr w:rsidR="002D2024" w:rsidRPr="00286805" w14:paraId="2948CEEC" w14:textId="77777777" w:rsidTr="00A0673E">
        <w:trPr>
          <w:cantSplit/>
        </w:trPr>
        <w:tc>
          <w:tcPr>
            <w:tcW w:w="1729" w:type="dxa"/>
          </w:tcPr>
          <w:p w14:paraId="2948CEEA" w14:textId="77777777" w:rsidR="002D2024" w:rsidRPr="009443C8" w:rsidRDefault="002D2024" w:rsidP="00F57478">
            <w:pPr>
              <w:rPr>
                <w:sz w:val="16"/>
                <w:szCs w:val="16"/>
                <w:lang w:val="en-US"/>
              </w:rPr>
            </w:pPr>
            <w:r w:rsidRPr="009443C8">
              <w:rPr>
                <w:sz w:val="16"/>
                <w:szCs w:val="16"/>
                <w:lang w:val="en-US"/>
              </w:rPr>
              <w:t>Canada</w:t>
            </w:r>
          </w:p>
        </w:tc>
        <w:tc>
          <w:tcPr>
            <w:tcW w:w="6634" w:type="dxa"/>
          </w:tcPr>
          <w:p w14:paraId="2948CEEB" w14:textId="77777777" w:rsidR="002D2024" w:rsidRPr="009443C8" w:rsidRDefault="00776C6E" w:rsidP="00DB6251">
            <w:pPr>
              <w:rPr>
                <w:sz w:val="16"/>
                <w:szCs w:val="16"/>
                <w:lang w:val="en-US"/>
              </w:rPr>
            </w:pPr>
            <w:r w:rsidRPr="009443C8">
              <w:rPr>
                <w:sz w:val="16"/>
                <w:szCs w:val="16"/>
                <w:u w:val="single"/>
                <w:lang w:val="en-US"/>
              </w:rPr>
              <w:t>Manufacturer</w:t>
            </w:r>
            <w:r w:rsidR="00DB6251" w:rsidRPr="009443C8">
              <w:rPr>
                <w:rStyle w:val="Funotenzeichen"/>
                <w:sz w:val="16"/>
                <w:szCs w:val="16"/>
                <w:u w:val="single"/>
                <w:lang w:val="en-US"/>
              </w:rPr>
              <w:footnoteReference w:id="6"/>
            </w:r>
            <w:r w:rsidR="00596DB0" w:rsidRPr="009443C8">
              <w:rPr>
                <w:sz w:val="16"/>
                <w:szCs w:val="16"/>
                <w:u w:val="single"/>
                <w:lang w:val="en-US"/>
              </w:rPr>
              <w:t xml:space="preserve"> (Canadian definition)</w:t>
            </w:r>
            <w:r w:rsidRPr="009443C8">
              <w:rPr>
                <w:sz w:val="16"/>
                <w:szCs w:val="16"/>
                <w:lang w:val="en-US"/>
              </w:rPr>
              <w:t xml:space="preserve">   means a person who sells a medical device under their own name, or under a trade-mark, design, trade name or other name or mark owned or controlled by the person, and who is responsible for designing, manufacturing, assembling, processing, labelling, packaging, refurbishing or modifying the device, or for assigning to it a purpose, whether those tasks are performed by</w:t>
            </w:r>
            <w:r w:rsidR="00DB6251" w:rsidRPr="009443C8">
              <w:rPr>
                <w:sz w:val="16"/>
                <w:szCs w:val="16"/>
                <w:lang w:val="en-US"/>
              </w:rPr>
              <w:t xml:space="preserve"> that person or on their behalf.</w:t>
            </w:r>
          </w:p>
        </w:tc>
      </w:tr>
      <w:tr w:rsidR="002D2024" w:rsidRPr="00286805" w14:paraId="2948CEF0" w14:textId="77777777" w:rsidTr="00A0673E">
        <w:trPr>
          <w:cantSplit/>
        </w:trPr>
        <w:tc>
          <w:tcPr>
            <w:tcW w:w="1729" w:type="dxa"/>
          </w:tcPr>
          <w:p w14:paraId="2948CEED" w14:textId="77777777" w:rsidR="002D2024" w:rsidRPr="009443C8" w:rsidRDefault="002D2024" w:rsidP="00F57478">
            <w:pPr>
              <w:rPr>
                <w:sz w:val="16"/>
                <w:szCs w:val="16"/>
                <w:lang w:val="en-US"/>
              </w:rPr>
            </w:pPr>
            <w:r w:rsidRPr="009443C8">
              <w:rPr>
                <w:sz w:val="16"/>
                <w:szCs w:val="16"/>
                <w:lang w:val="en-US"/>
              </w:rPr>
              <w:t>Japan</w:t>
            </w:r>
          </w:p>
        </w:tc>
        <w:tc>
          <w:tcPr>
            <w:tcW w:w="6634" w:type="dxa"/>
          </w:tcPr>
          <w:p w14:paraId="2948CEEE" w14:textId="77777777" w:rsidR="002D2024" w:rsidRPr="009443C8" w:rsidRDefault="00776C6E" w:rsidP="00F57478">
            <w:pPr>
              <w:rPr>
                <w:rStyle w:val="apple-converted-space"/>
                <w:rFonts w:cs="Arial"/>
                <w:color w:val="000000"/>
                <w:sz w:val="16"/>
                <w:szCs w:val="16"/>
                <w:shd w:val="clear" w:color="auto" w:fill="FFFFFF"/>
                <w:lang w:val="en-US"/>
              </w:rPr>
            </w:pPr>
            <w:r w:rsidRPr="009443C8">
              <w:rPr>
                <w:sz w:val="16"/>
                <w:szCs w:val="16"/>
                <w:u w:val="single"/>
                <w:lang w:val="en-US"/>
              </w:rPr>
              <w:t>Marketing Authorization Holder</w:t>
            </w:r>
            <w:r w:rsidR="00DB6251" w:rsidRPr="009443C8">
              <w:rPr>
                <w:rStyle w:val="Funotenzeichen"/>
                <w:sz w:val="16"/>
                <w:szCs w:val="16"/>
                <w:u w:val="single"/>
                <w:lang w:val="en-US"/>
              </w:rPr>
              <w:footnoteReference w:id="7"/>
            </w:r>
            <w:r w:rsidRPr="009443C8">
              <w:rPr>
                <w:sz w:val="16"/>
                <w:szCs w:val="16"/>
                <w:lang w:val="en-US"/>
              </w:rPr>
              <w:t xml:space="preserve">   </w:t>
            </w:r>
            <w:r w:rsidR="00C80DD2" w:rsidRPr="009443C8">
              <w:rPr>
                <w:sz w:val="16"/>
                <w:szCs w:val="16"/>
                <w:lang w:val="en-US"/>
              </w:rPr>
              <w:t>means a person who resides in Japan and is granted a license for marketing</w:t>
            </w:r>
            <w:r w:rsidR="00DB6251" w:rsidRPr="009443C8">
              <w:rPr>
                <w:sz w:val="16"/>
                <w:szCs w:val="16"/>
                <w:lang w:val="en-US"/>
              </w:rPr>
              <w:t xml:space="preserve"> from a prefectural government.</w:t>
            </w:r>
          </w:p>
          <w:p w14:paraId="2948CEEF" w14:textId="77777777" w:rsidR="00776C6E" w:rsidRPr="009443C8" w:rsidRDefault="00C80DD2" w:rsidP="00DB6251">
            <w:pPr>
              <w:rPr>
                <w:sz w:val="16"/>
                <w:szCs w:val="16"/>
                <w:lang w:val="en-US"/>
              </w:rPr>
            </w:pPr>
            <w:r w:rsidRPr="009443C8">
              <w:rPr>
                <w:sz w:val="16"/>
                <w:szCs w:val="16"/>
                <w:u w:val="single"/>
                <w:lang w:val="en-US"/>
              </w:rPr>
              <w:t>Registered Manufacturing Site</w:t>
            </w:r>
            <w:r w:rsidR="00DB6251" w:rsidRPr="009443C8">
              <w:rPr>
                <w:rStyle w:val="Funotenzeichen"/>
                <w:sz w:val="16"/>
                <w:szCs w:val="16"/>
                <w:u w:val="single"/>
                <w:lang w:val="en-US"/>
              </w:rPr>
              <w:footnoteReference w:id="8"/>
            </w:r>
            <w:r w:rsidRPr="009443C8">
              <w:rPr>
                <w:sz w:val="16"/>
                <w:szCs w:val="16"/>
                <w:lang w:val="en-US"/>
              </w:rPr>
              <w:t xml:space="preserve">   </w:t>
            </w:r>
            <w:r w:rsidR="009F1216" w:rsidRPr="009443C8">
              <w:rPr>
                <w:sz w:val="16"/>
                <w:szCs w:val="16"/>
                <w:lang w:val="en-US"/>
              </w:rPr>
              <w:t>a</w:t>
            </w:r>
            <w:r w:rsidRPr="009443C8">
              <w:rPr>
                <w:sz w:val="16"/>
                <w:szCs w:val="16"/>
                <w:lang w:val="en-US"/>
              </w:rPr>
              <w:t xml:space="preserve"> medical device manufacturing site which conducts one of the designated manufacturing processes listed below shall be registered: (a) Main Designing, (b) Main assembly, (c) Sterilization, and (d) Domestic</w:t>
            </w:r>
            <w:r w:rsidR="00DB6251" w:rsidRPr="009443C8">
              <w:rPr>
                <w:sz w:val="16"/>
                <w:szCs w:val="16"/>
                <w:lang w:val="en-US"/>
              </w:rPr>
              <w:t xml:space="preserve"> storage before final release.</w:t>
            </w:r>
          </w:p>
        </w:tc>
      </w:tr>
      <w:tr w:rsidR="00C80DD2" w:rsidRPr="00286805" w14:paraId="2948CEFF" w14:textId="77777777" w:rsidTr="00A0673E">
        <w:trPr>
          <w:cantSplit/>
        </w:trPr>
        <w:tc>
          <w:tcPr>
            <w:tcW w:w="1729" w:type="dxa"/>
          </w:tcPr>
          <w:p w14:paraId="2948CEF1" w14:textId="77777777" w:rsidR="00C80DD2" w:rsidRPr="009443C8" w:rsidRDefault="00C80DD2" w:rsidP="00F57478">
            <w:pPr>
              <w:rPr>
                <w:sz w:val="16"/>
                <w:szCs w:val="16"/>
                <w:lang w:val="en-US"/>
              </w:rPr>
            </w:pPr>
            <w:r w:rsidRPr="009443C8">
              <w:rPr>
                <w:sz w:val="16"/>
                <w:szCs w:val="16"/>
                <w:lang w:val="en-US"/>
              </w:rPr>
              <w:lastRenderedPageBreak/>
              <w:t>United States</w:t>
            </w:r>
            <w:r w:rsidR="00DB6251" w:rsidRPr="009443C8">
              <w:rPr>
                <w:rStyle w:val="Funotenzeichen"/>
                <w:sz w:val="16"/>
                <w:szCs w:val="16"/>
                <w:lang w:val="en-US"/>
              </w:rPr>
              <w:footnoteReference w:id="9"/>
            </w:r>
          </w:p>
        </w:tc>
        <w:tc>
          <w:tcPr>
            <w:tcW w:w="6634" w:type="dxa"/>
          </w:tcPr>
          <w:p w14:paraId="2948CEF2" w14:textId="77777777" w:rsidR="000845E2" w:rsidRPr="009443C8" w:rsidRDefault="000845E2" w:rsidP="00C80DD2">
            <w:pPr>
              <w:rPr>
                <w:bCs/>
                <w:sz w:val="16"/>
                <w:szCs w:val="16"/>
                <w:lang w:val="en-US"/>
              </w:rPr>
            </w:pPr>
            <w:r w:rsidRPr="009443C8">
              <w:rPr>
                <w:bCs/>
                <w:sz w:val="16"/>
                <w:szCs w:val="16"/>
                <w:u w:val="single"/>
                <w:lang w:val="en-US"/>
              </w:rPr>
              <w:t>Complaint File Establishment</w:t>
            </w:r>
            <w:r w:rsidRPr="009443C8">
              <w:rPr>
                <w:bCs/>
                <w:sz w:val="16"/>
                <w:szCs w:val="16"/>
                <w:lang w:val="en-US"/>
              </w:rPr>
              <w:t xml:space="preserve"> - Maintains complaint files as required under 21 CFR 820.198</w:t>
            </w:r>
          </w:p>
          <w:p w14:paraId="2948CEF3" w14:textId="77777777" w:rsidR="00C80DD2" w:rsidRPr="009443C8" w:rsidRDefault="00C80DD2" w:rsidP="00C80DD2">
            <w:pPr>
              <w:rPr>
                <w:sz w:val="16"/>
                <w:szCs w:val="16"/>
                <w:lang w:val="en-US"/>
              </w:rPr>
            </w:pPr>
            <w:r w:rsidRPr="009443C8">
              <w:rPr>
                <w:bCs/>
                <w:sz w:val="16"/>
                <w:szCs w:val="16"/>
                <w:u w:val="single"/>
                <w:lang w:val="en-US"/>
              </w:rPr>
              <w:t>Contract Manufacturer</w:t>
            </w:r>
            <w:r w:rsidRPr="009443C8">
              <w:rPr>
                <w:sz w:val="16"/>
                <w:szCs w:val="16"/>
                <w:lang w:val="en-US"/>
              </w:rPr>
              <w:t> - Manufactures a finished device to another establishment's specifications.</w:t>
            </w:r>
          </w:p>
          <w:p w14:paraId="2948CEF4" w14:textId="77777777" w:rsidR="00C80DD2" w:rsidRPr="009443C8" w:rsidRDefault="00C80DD2" w:rsidP="00C80DD2">
            <w:pPr>
              <w:rPr>
                <w:sz w:val="16"/>
                <w:szCs w:val="16"/>
                <w:lang w:val="en-US"/>
              </w:rPr>
            </w:pPr>
            <w:bookmarkStart w:id="27" w:name="contractsterilizer"/>
            <w:bookmarkEnd w:id="27"/>
            <w:r w:rsidRPr="009443C8">
              <w:rPr>
                <w:bCs/>
                <w:sz w:val="16"/>
                <w:szCs w:val="16"/>
                <w:u w:val="single"/>
                <w:lang w:val="en-US"/>
              </w:rPr>
              <w:t>Contract Sterilizer</w:t>
            </w:r>
            <w:r w:rsidRPr="009443C8">
              <w:rPr>
                <w:sz w:val="16"/>
                <w:szCs w:val="16"/>
                <w:lang w:val="en-US"/>
              </w:rPr>
              <w:t> - Provides a sterilization service for another establishment's devices.</w:t>
            </w:r>
          </w:p>
          <w:p w14:paraId="2948CEF5" w14:textId="77777777" w:rsidR="00C80DD2" w:rsidRPr="009443C8" w:rsidRDefault="00C80DD2" w:rsidP="00C80DD2">
            <w:pPr>
              <w:rPr>
                <w:sz w:val="16"/>
                <w:szCs w:val="16"/>
                <w:lang w:val="en-US"/>
              </w:rPr>
            </w:pPr>
            <w:bookmarkStart w:id="28" w:name="foreignexporter"/>
            <w:bookmarkEnd w:id="28"/>
            <w:r w:rsidRPr="009443C8">
              <w:rPr>
                <w:bCs/>
                <w:sz w:val="16"/>
                <w:szCs w:val="16"/>
                <w:u w:val="single"/>
                <w:lang w:val="en-US"/>
              </w:rPr>
              <w:t>Foreign Exporter</w:t>
            </w:r>
            <w:r w:rsidRPr="009443C8">
              <w:rPr>
                <w:bCs/>
                <w:sz w:val="16"/>
                <w:szCs w:val="16"/>
                <w:lang w:val="en-US"/>
              </w:rPr>
              <w:t> </w:t>
            </w:r>
            <w:r w:rsidRPr="009443C8">
              <w:rPr>
                <w:sz w:val="16"/>
                <w:szCs w:val="16"/>
                <w:lang w:val="en-US"/>
              </w:rPr>
              <w:t>- Exports or offers for export to the United States (U.S.), a device manufactured, prepared, propagated, compounded, or processed in a foreign country, including devices originally manufactured in the United States. A foreign exporter must have an establishment address outside the U.S.</w:t>
            </w:r>
          </w:p>
          <w:p w14:paraId="2948CEF6" w14:textId="77777777" w:rsidR="00C80DD2" w:rsidRPr="009443C8" w:rsidRDefault="00C80DD2" w:rsidP="00C80DD2">
            <w:pPr>
              <w:rPr>
                <w:sz w:val="16"/>
                <w:szCs w:val="16"/>
                <w:lang w:val="en-US"/>
              </w:rPr>
            </w:pPr>
            <w:bookmarkStart w:id="29" w:name="initial"/>
            <w:bookmarkStart w:id="30" w:name="manufacturer"/>
            <w:bookmarkEnd w:id="29"/>
            <w:bookmarkEnd w:id="30"/>
            <w:r w:rsidRPr="009443C8">
              <w:rPr>
                <w:bCs/>
                <w:sz w:val="16"/>
                <w:szCs w:val="16"/>
                <w:u w:val="single"/>
                <w:lang w:val="en-US"/>
              </w:rPr>
              <w:t>Manufacturer</w:t>
            </w:r>
            <w:r w:rsidR="00596DB0" w:rsidRPr="009443C8">
              <w:rPr>
                <w:bCs/>
                <w:sz w:val="16"/>
                <w:szCs w:val="16"/>
                <w:u w:val="single"/>
                <w:lang w:val="en-US"/>
              </w:rPr>
              <w:t xml:space="preserve"> (US definition)</w:t>
            </w:r>
            <w:r w:rsidRPr="009443C8">
              <w:rPr>
                <w:sz w:val="16"/>
                <w:szCs w:val="16"/>
                <w:lang w:val="en-US"/>
              </w:rPr>
              <w:t> - Makes by chemical, physical, biological, or other procedures, any article that meets the definition of "device" in Section 201(h) of the Federal Food, Drug, and Cosmetic (FD&amp;C) Act.</w:t>
            </w:r>
          </w:p>
          <w:p w14:paraId="2948CEF7" w14:textId="77777777" w:rsidR="00596DB0" w:rsidRPr="009443C8" w:rsidRDefault="00596DB0" w:rsidP="00596DB0">
            <w:pPr>
              <w:ind w:left="708"/>
              <w:rPr>
                <w:sz w:val="16"/>
                <w:szCs w:val="16"/>
                <w:lang w:val="en-US"/>
              </w:rPr>
            </w:pPr>
            <w:bookmarkStart w:id="31" w:name="repackager"/>
            <w:bookmarkEnd w:id="31"/>
            <w:r w:rsidRPr="009443C8">
              <w:rPr>
                <w:sz w:val="16"/>
                <w:szCs w:val="16"/>
                <w:lang w:val="en-US"/>
              </w:rPr>
              <w:t>Note:  Unlike the Australian, Canadian or European definitions, the US definition of “manufacturer” does not mean the sole/unique responsible for the product as indicated on the product labeling.  There may be multiple facilities having the role of “manufacturer” by the US definition for one listed product.</w:t>
            </w:r>
          </w:p>
          <w:p w14:paraId="2948CEF8" w14:textId="77777777" w:rsidR="000845E2" w:rsidRPr="009443C8" w:rsidRDefault="000845E2" w:rsidP="000845E2">
            <w:pPr>
              <w:rPr>
                <w:sz w:val="16"/>
                <w:szCs w:val="16"/>
                <w:lang w:val="en-US"/>
              </w:rPr>
            </w:pPr>
            <w:r w:rsidRPr="009443C8">
              <w:rPr>
                <w:bCs/>
                <w:sz w:val="16"/>
                <w:szCs w:val="16"/>
                <w:u w:val="single"/>
                <w:lang w:val="en-US"/>
              </w:rPr>
              <w:t>Remanufacturer</w:t>
            </w:r>
            <w:r w:rsidRPr="009443C8">
              <w:rPr>
                <w:sz w:val="16"/>
                <w:szCs w:val="16"/>
                <w:lang w:val="en-US"/>
              </w:rPr>
              <w:t> - Any person who processes, conditions, renovates, repackages, restores, or does any other act to a finished device that significantly changes the finished device's performance or safety specifications, or intended use.</w:t>
            </w:r>
          </w:p>
          <w:p w14:paraId="2948CEF9" w14:textId="77777777" w:rsidR="00C80DD2" w:rsidRPr="009443C8" w:rsidRDefault="00C80DD2" w:rsidP="00C80DD2">
            <w:pPr>
              <w:rPr>
                <w:sz w:val="16"/>
                <w:szCs w:val="16"/>
                <w:lang w:val="en-US"/>
              </w:rPr>
            </w:pPr>
            <w:r w:rsidRPr="009443C8">
              <w:rPr>
                <w:bCs/>
                <w:sz w:val="16"/>
                <w:szCs w:val="16"/>
                <w:u w:val="single"/>
                <w:lang w:val="en-US"/>
              </w:rPr>
              <w:t>Repackager</w:t>
            </w:r>
            <w:r w:rsidRPr="009443C8">
              <w:rPr>
                <w:sz w:val="16"/>
                <w:szCs w:val="16"/>
                <w:lang w:val="en-US"/>
              </w:rPr>
              <w:t> - Packages finished devices from bulk or repackages devices made by a manufacturer into different containers (excluding shipping containers).</w:t>
            </w:r>
          </w:p>
          <w:p w14:paraId="2948CEFA" w14:textId="77777777" w:rsidR="00C80DD2" w:rsidRPr="009443C8" w:rsidRDefault="00C80DD2" w:rsidP="00C80DD2">
            <w:pPr>
              <w:rPr>
                <w:sz w:val="16"/>
                <w:szCs w:val="16"/>
                <w:lang w:val="en-US"/>
              </w:rPr>
            </w:pPr>
            <w:bookmarkStart w:id="32" w:name="relabeler"/>
            <w:bookmarkEnd w:id="32"/>
            <w:r w:rsidRPr="009443C8">
              <w:rPr>
                <w:bCs/>
                <w:sz w:val="16"/>
                <w:szCs w:val="16"/>
                <w:u w:val="single"/>
                <w:lang w:val="en-US"/>
              </w:rPr>
              <w:t>Relabeler</w:t>
            </w:r>
            <w:r w:rsidRPr="009443C8">
              <w:rPr>
                <w:sz w:val="16"/>
                <w:szCs w:val="16"/>
                <w:lang w:val="en-US"/>
              </w:rPr>
              <w:t> - Changes the content of the labeling from that supplied from the original manufacturer for distribution under the establishment's own name. A relabeler does not include establishments that do not change the original labeling but merely add their own name.</w:t>
            </w:r>
          </w:p>
          <w:p w14:paraId="2948CEFB" w14:textId="77777777" w:rsidR="00C80DD2" w:rsidRPr="009443C8" w:rsidRDefault="00C80DD2" w:rsidP="00C80DD2">
            <w:pPr>
              <w:rPr>
                <w:sz w:val="16"/>
                <w:szCs w:val="16"/>
                <w:lang w:val="en-US"/>
              </w:rPr>
            </w:pPr>
            <w:bookmarkStart w:id="33" w:name="remanufacturer"/>
            <w:bookmarkStart w:id="34" w:name="reprocessor"/>
            <w:bookmarkEnd w:id="33"/>
            <w:bookmarkEnd w:id="34"/>
            <w:r w:rsidRPr="009443C8">
              <w:rPr>
                <w:bCs/>
                <w:sz w:val="16"/>
                <w:szCs w:val="16"/>
                <w:u w:val="single"/>
                <w:lang w:val="en-US"/>
              </w:rPr>
              <w:t>Reprocessor of Single Use Device</w:t>
            </w:r>
            <w:r w:rsidRPr="009443C8">
              <w:rPr>
                <w:sz w:val="16"/>
                <w:szCs w:val="16"/>
                <w:lang w:val="en-US"/>
              </w:rPr>
              <w:t> - Performs remanufacturing operations on a single use device.</w:t>
            </w:r>
          </w:p>
          <w:p w14:paraId="2948CEFC" w14:textId="77777777" w:rsidR="00C80DD2" w:rsidRPr="009443C8" w:rsidRDefault="00C80DD2" w:rsidP="00C80DD2">
            <w:pPr>
              <w:rPr>
                <w:sz w:val="16"/>
                <w:szCs w:val="16"/>
                <w:lang w:val="en-US"/>
              </w:rPr>
            </w:pPr>
            <w:bookmarkStart w:id="35" w:name="specification"/>
            <w:bookmarkEnd w:id="35"/>
            <w:r w:rsidRPr="009443C8">
              <w:rPr>
                <w:bCs/>
                <w:sz w:val="16"/>
                <w:szCs w:val="16"/>
                <w:u w:val="single"/>
                <w:lang w:val="en-US"/>
              </w:rPr>
              <w:t>Specification Developer</w:t>
            </w:r>
            <w:r w:rsidRPr="009443C8">
              <w:rPr>
                <w:sz w:val="16"/>
                <w:szCs w:val="16"/>
                <w:lang w:val="en-US"/>
              </w:rPr>
              <w:t> - Develops specifications for a device that is distributed under the establishment's own name but performs no manufacturing. This includes establishments that, in addition to developing specifications, also arrange for the manufacturing of devices labeled with another establishment’s name by a contract manufacturer.</w:t>
            </w:r>
          </w:p>
          <w:p w14:paraId="2948CEFD" w14:textId="77777777" w:rsidR="00C80DD2" w:rsidRPr="009443C8" w:rsidRDefault="00C80DD2" w:rsidP="00C80DD2">
            <w:pPr>
              <w:rPr>
                <w:sz w:val="16"/>
                <w:szCs w:val="16"/>
                <w:lang w:val="en-US"/>
              </w:rPr>
            </w:pPr>
            <w:bookmarkStart w:id="36" w:name="exportmfg"/>
            <w:bookmarkEnd w:id="36"/>
            <w:r w:rsidRPr="009443C8">
              <w:rPr>
                <w:bCs/>
                <w:sz w:val="16"/>
                <w:szCs w:val="16"/>
                <w:u w:val="single"/>
                <w:lang w:val="en-US"/>
              </w:rPr>
              <w:t>U. S. manufacturer of export only devices</w:t>
            </w:r>
            <w:r w:rsidRPr="009443C8">
              <w:rPr>
                <w:sz w:val="16"/>
                <w:szCs w:val="16"/>
                <w:lang w:val="en-US"/>
              </w:rPr>
              <w:t> - Manufactures medical devices that are not sold in the U.S. and are manufactured solely for export to foreign countries.</w:t>
            </w:r>
          </w:p>
          <w:p w14:paraId="2948CEFE" w14:textId="77777777" w:rsidR="00C80DD2" w:rsidRPr="009443C8" w:rsidRDefault="000845E2" w:rsidP="00DB6251">
            <w:pPr>
              <w:rPr>
                <w:sz w:val="16"/>
                <w:szCs w:val="16"/>
                <w:lang w:val="en-US"/>
              </w:rPr>
            </w:pPr>
            <w:r w:rsidRPr="009443C8">
              <w:rPr>
                <w:bCs/>
                <w:sz w:val="16"/>
                <w:szCs w:val="16"/>
                <w:u w:val="single"/>
                <w:lang w:val="en-US"/>
              </w:rPr>
              <w:t>Initial Importer</w:t>
            </w:r>
            <w:r w:rsidRPr="009443C8">
              <w:rPr>
                <w:bCs/>
                <w:sz w:val="16"/>
                <w:szCs w:val="16"/>
                <w:lang w:val="en-US"/>
              </w:rPr>
              <w:t> </w:t>
            </w:r>
            <w:r w:rsidRPr="009443C8">
              <w:rPr>
                <w:sz w:val="16"/>
                <w:szCs w:val="16"/>
                <w:lang w:val="en-US"/>
              </w:rPr>
              <w:t>- Any importer who furthers the marketing of a device from a foreign manufacturer to the person who makes final delivery or sale of the device to the ultimate consumer or user, but does not repackage, or otherwise change the container, wrapper, or labeling of the device or device package. The initial importer must have a physical address in the United States staffed by individuals responsible for ensuring the compliance of imported devices with all applicable FDA laws and regulations.</w:t>
            </w:r>
          </w:p>
        </w:tc>
      </w:tr>
    </w:tbl>
    <w:p w14:paraId="2948CF00" w14:textId="77777777" w:rsidR="00E941EB" w:rsidRPr="00E941EB" w:rsidRDefault="00E941EB" w:rsidP="00E941EB">
      <w:pPr>
        <w:pStyle w:val="Kleineberschrift"/>
      </w:pPr>
    </w:p>
    <w:p w14:paraId="2948CF01" w14:textId="77777777" w:rsidR="009F1216" w:rsidRPr="009F1216" w:rsidRDefault="009F1216" w:rsidP="00E941EB">
      <w:pPr>
        <w:pStyle w:val="Kleineberschrift"/>
      </w:pPr>
      <w:r w:rsidRPr="00E941EB">
        <w:t>Applicable</w:t>
      </w:r>
      <w:r>
        <w:t xml:space="preserve"> regulations</w:t>
      </w:r>
    </w:p>
    <w:p w14:paraId="2948CF02" w14:textId="77777777" w:rsidR="00FE016C" w:rsidRDefault="00FE016C" w:rsidP="00DB6251">
      <w:pPr>
        <w:ind w:left="708"/>
        <w:rPr>
          <w:lang w:val="en-US"/>
        </w:rPr>
      </w:pPr>
      <w:r w:rsidRPr="00FE016C">
        <w:rPr>
          <w:lang w:val="en-US"/>
        </w:rPr>
        <w:t>As required, specify the applicable regulatory documents considered and against which the manufacturer claims compliance.</w:t>
      </w:r>
    </w:p>
    <w:p w14:paraId="2948CF03" w14:textId="77777777" w:rsidR="000F1890" w:rsidRDefault="000F1890" w:rsidP="00DB6251">
      <w:pPr>
        <w:ind w:left="708"/>
        <w:rPr>
          <w:lang w:val="en-US"/>
        </w:rPr>
      </w:pPr>
      <w:r w:rsidRPr="00FE016C">
        <w:rPr>
          <w:lang w:val="en-US"/>
        </w:rPr>
        <w:t>For example, US 21 CFR 821 only applies if the manufactured devices are subject to device tracking. See the MDSAP Certification Document Requirements MDSAP AU P0026</w:t>
      </w:r>
      <w:r w:rsidR="00C65E57">
        <w:rPr>
          <w:rStyle w:val="Funotenzeichen"/>
          <w:lang w:val="en-US"/>
        </w:rPr>
        <w:footnoteReference w:id="10"/>
      </w:r>
      <w:r w:rsidRPr="00FE016C">
        <w:rPr>
          <w:lang w:val="en-US"/>
        </w:rPr>
        <w:t xml:space="preserve"> – section 9 – for specific considerations on the inclusion or exclusion of 21 CFR Part 820 as audit criterion.</w:t>
      </w:r>
    </w:p>
    <w:p w14:paraId="2948CF04" w14:textId="77777777" w:rsidR="000F1890" w:rsidRPr="00FE016C" w:rsidRDefault="000F1890" w:rsidP="00DB6251">
      <w:pPr>
        <w:ind w:left="708"/>
        <w:rPr>
          <w:b/>
          <w:lang w:val="en-US"/>
        </w:rPr>
      </w:pPr>
      <w:r w:rsidRPr="00FE016C">
        <w:rPr>
          <w:lang w:val="en-US"/>
        </w:rPr>
        <w:t>Jurisdictions that are not pre-listed in the form may be added as an “Other Jurisdiction”. In such a case, the relevant Regulation(s) should also be specified.</w:t>
      </w:r>
    </w:p>
    <w:p w14:paraId="2948CF05" w14:textId="77777777" w:rsidR="000F1890" w:rsidRDefault="000F1890" w:rsidP="009443C8">
      <w:pPr>
        <w:keepNext/>
        <w:ind w:left="709"/>
        <w:rPr>
          <w:lang w:val="en-US"/>
        </w:rPr>
      </w:pPr>
      <w:r>
        <w:rPr>
          <w:lang w:val="en-US"/>
        </w:rPr>
        <w:lastRenderedPageBreak/>
        <w:t>This is an overview of applicable Medical Device Regulations o</w:t>
      </w:r>
      <w:r w:rsidR="00A0673E">
        <w:rPr>
          <w:lang w:val="en-US"/>
        </w:rPr>
        <w:t>f MDSAP participating countries.</w:t>
      </w:r>
    </w:p>
    <w:tbl>
      <w:tblPr>
        <w:tblStyle w:val="Tabellenraster"/>
        <w:tblW w:w="8221" w:type="dxa"/>
        <w:tblInd w:w="846" w:type="dxa"/>
        <w:tblBorders>
          <w:insideH w:val="none" w:sz="0" w:space="0" w:color="auto"/>
          <w:insideV w:val="none" w:sz="0" w:space="0" w:color="auto"/>
        </w:tblBorders>
        <w:tblLook w:val="04A0" w:firstRow="1" w:lastRow="0" w:firstColumn="1" w:lastColumn="0" w:noHBand="0" w:noVBand="1"/>
      </w:tblPr>
      <w:tblGrid>
        <w:gridCol w:w="1587"/>
        <w:gridCol w:w="6634"/>
      </w:tblGrid>
      <w:tr w:rsidR="00A0673E" w:rsidRPr="00286805" w14:paraId="2948CF07" w14:textId="77777777" w:rsidTr="00A0673E">
        <w:trPr>
          <w:cantSplit/>
        </w:trPr>
        <w:tc>
          <w:tcPr>
            <w:tcW w:w="8221" w:type="dxa"/>
            <w:gridSpan w:val="2"/>
          </w:tcPr>
          <w:p w14:paraId="2948CF06" w14:textId="77777777" w:rsidR="00A0673E" w:rsidRPr="009443C8" w:rsidRDefault="00A0673E" w:rsidP="009443C8">
            <w:pPr>
              <w:keepNext/>
              <w:rPr>
                <w:sz w:val="16"/>
                <w:szCs w:val="16"/>
                <w:u w:val="single"/>
                <w:lang w:val="en-US"/>
              </w:rPr>
            </w:pPr>
            <w:r w:rsidRPr="009443C8">
              <w:rPr>
                <w:sz w:val="16"/>
                <w:szCs w:val="16"/>
                <w:u w:val="single"/>
                <w:lang w:val="en-US"/>
              </w:rPr>
              <w:t>Country-specific applicable Medical Device Regulations</w:t>
            </w:r>
          </w:p>
        </w:tc>
      </w:tr>
      <w:tr w:rsidR="00FE016C" w:rsidRPr="00286805" w14:paraId="2948CF0C" w14:textId="77777777" w:rsidTr="00A0673E">
        <w:trPr>
          <w:cantSplit/>
        </w:trPr>
        <w:tc>
          <w:tcPr>
            <w:tcW w:w="1587" w:type="dxa"/>
          </w:tcPr>
          <w:p w14:paraId="2948CF08" w14:textId="77777777" w:rsidR="00FE016C" w:rsidRPr="009443C8" w:rsidRDefault="00FE016C" w:rsidP="00F57478">
            <w:pPr>
              <w:rPr>
                <w:sz w:val="16"/>
                <w:szCs w:val="16"/>
                <w:lang w:val="en-US"/>
              </w:rPr>
            </w:pPr>
            <w:r w:rsidRPr="009443C8">
              <w:rPr>
                <w:sz w:val="16"/>
                <w:szCs w:val="16"/>
                <w:lang w:val="en-US"/>
              </w:rPr>
              <w:t>Australia</w:t>
            </w:r>
          </w:p>
        </w:tc>
        <w:tc>
          <w:tcPr>
            <w:tcW w:w="6634" w:type="dxa"/>
          </w:tcPr>
          <w:p w14:paraId="2948CF09" w14:textId="77777777" w:rsidR="00A0673E" w:rsidRPr="009443C8" w:rsidRDefault="00C22133" w:rsidP="00A0673E">
            <w:pPr>
              <w:rPr>
                <w:sz w:val="16"/>
                <w:szCs w:val="16"/>
                <w:lang w:val="en-US"/>
              </w:rPr>
            </w:pPr>
            <w:hyperlink r:id="rId31" w:tgtFrame="_blank" w:history="1">
              <w:r w:rsidR="00792A76" w:rsidRPr="009443C8">
                <w:rPr>
                  <w:rStyle w:val="Hyperlink"/>
                  <w:sz w:val="16"/>
                  <w:szCs w:val="16"/>
                  <w:lang w:val="en-US"/>
                </w:rPr>
                <w:t>Therapeutic Goods (Medical Devices) Regulations 2002</w:t>
              </w:r>
            </w:hyperlink>
            <w:r w:rsidR="00FE016C" w:rsidRPr="009443C8">
              <w:rPr>
                <w:sz w:val="16"/>
                <w:szCs w:val="16"/>
                <w:lang w:val="en-US"/>
              </w:rPr>
              <w:t xml:space="preserve">, </w:t>
            </w:r>
          </w:p>
          <w:p w14:paraId="2948CF0A" w14:textId="77777777" w:rsidR="00FE016C" w:rsidRPr="009443C8" w:rsidRDefault="00FE016C" w:rsidP="00A0673E">
            <w:pPr>
              <w:pStyle w:val="Aufzhlung"/>
              <w:rPr>
                <w:sz w:val="16"/>
                <w:szCs w:val="16"/>
              </w:rPr>
            </w:pPr>
            <w:r w:rsidRPr="009443C8">
              <w:rPr>
                <w:sz w:val="16"/>
                <w:szCs w:val="16"/>
              </w:rPr>
              <w:t xml:space="preserve">Schedule 3 Part 1 (excluding Part 1.6) – Full Quality Assurance Procedure [if design controls are part of the certification]; </w:t>
            </w:r>
            <w:r w:rsidRPr="009443C8">
              <w:rPr>
                <w:b/>
                <w:sz w:val="16"/>
                <w:szCs w:val="16"/>
                <w:u w:val="single"/>
              </w:rPr>
              <w:t>OR</w:t>
            </w:r>
            <w:r w:rsidRPr="009443C8">
              <w:rPr>
                <w:sz w:val="16"/>
                <w:szCs w:val="16"/>
              </w:rPr>
              <w:t xml:space="preserve"> </w:t>
            </w:r>
          </w:p>
          <w:p w14:paraId="2948CF0B" w14:textId="77777777" w:rsidR="00FE016C" w:rsidRPr="009443C8" w:rsidRDefault="00FE016C" w:rsidP="00A0673E">
            <w:pPr>
              <w:pStyle w:val="Aufzhlung"/>
              <w:rPr>
                <w:sz w:val="16"/>
                <w:szCs w:val="16"/>
              </w:rPr>
            </w:pPr>
            <w:r w:rsidRPr="009443C8">
              <w:rPr>
                <w:sz w:val="16"/>
                <w:szCs w:val="16"/>
              </w:rPr>
              <w:t>Schedule 3 Part 4 – Production Quality Assurance Procedure [if design controls are excluded from the certification]</w:t>
            </w:r>
          </w:p>
        </w:tc>
      </w:tr>
      <w:tr w:rsidR="00FE016C" w:rsidRPr="00286805" w14:paraId="2948CF13" w14:textId="77777777" w:rsidTr="00A0673E">
        <w:trPr>
          <w:cantSplit/>
        </w:trPr>
        <w:tc>
          <w:tcPr>
            <w:tcW w:w="1587" w:type="dxa"/>
          </w:tcPr>
          <w:p w14:paraId="2948CF0D" w14:textId="77777777" w:rsidR="00FE016C" w:rsidRPr="009443C8" w:rsidRDefault="00FE016C" w:rsidP="00F57478">
            <w:pPr>
              <w:rPr>
                <w:sz w:val="16"/>
                <w:szCs w:val="16"/>
                <w:lang w:val="en-US"/>
              </w:rPr>
            </w:pPr>
            <w:r w:rsidRPr="009443C8">
              <w:rPr>
                <w:sz w:val="16"/>
                <w:szCs w:val="16"/>
                <w:lang w:val="en-US"/>
              </w:rPr>
              <w:t>Brazil</w:t>
            </w:r>
          </w:p>
        </w:tc>
        <w:tc>
          <w:tcPr>
            <w:tcW w:w="6634" w:type="dxa"/>
          </w:tcPr>
          <w:p w14:paraId="2948CF0E" w14:textId="77777777" w:rsidR="00FE016C" w:rsidRPr="009443C8" w:rsidRDefault="00FE016C" w:rsidP="00F57478">
            <w:pPr>
              <w:rPr>
                <w:sz w:val="16"/>
                <w:szCs w:val="16"/>
                <w:lang w:val="en-US"/>
              </w:rPr>
            </w:pPr>
            <w:r w:rsidRPr="009443C8">
              <w:rPr>
                <w:sz w:val="16"/>
                <w:szCs w:val="16"/>
                <w:lang w:val="en-US"/>
              </w:rPr>
              <w:t>Federal Law n. 6360/76</w:t>
            </w:r>
            <w:r w:rsidR="00A0673E" w:rsidRPr="009443C8">
              <w:rPr>
                <w:sz w:val="16"/>
                <w:szCs w:val="16"/>
                <w:lang w:val="en-US"/>
              </w:rPr>
              <w:t xml:space="preserve"> and RDC ANVISA resolutions:</w:t>
            </w:r>
          </w:p>
          <w:p w14:paraId="2948CF0F" w14:textId="77777777" w:rsidR="00FE016C" w:rsidRPr="009443C8" w:rsidRDefault="00C22133" w:rsidP="00A0673E">
            <w:pPr>
              <w:pStyle w:val="Aufzhlung"/>
              <w:numPr>
                <w:ilvl w:val="0"/>
                <w:numId w:val="0"/>
              </w:numPr>
              <w:rPr>
                <w:sz w:val="16"/>
                <w:szCs w:val="16"/>
              </w:rPr>
            </w:pPr>
            <w:hyperlink r:id="rId32" w:history="1">
              <w:r w:rsidR="00FE016C" w:rsidRPr="009443C8">
                <w:rPr>
                  <w:rStyle w:val="Hyperlink"/>
                  <w:sz w:val="16"/>
                  <w:szCs w:val="16"/>
                </w:rPr>
                <w:t>RDC ANVISA n. 16/2013</w:t>
              </w:r>
            </w:hyperlink>
            <w:r w:rsidR="00FE016C" w:rsidRPr="009443C8">
              <w:rPr>
                <w:sz w:val="16"/>
                <w:szCs w:val="16"/>
              </w:rPr>
              <w:t xml:space="preserve"> </w:t>
            </w:r>
            <w:r w:rsidR="00792A76" w:rsidRPr="009443C8">
              <w:rPr>
                <w:sz w:val="16"/>
                <w:szCs w:val="16"/>
              </w:rPr>
              <w:t>(Good Manufacturing Practices)</w:t>
            </w:r>
          </w:p>
          <w:p w14:paraId="2948CF10" w14:textId="77777777" w:rsidR="00FE016C" w:rsidRPr="009443C8" w:rsidRDefault="00C22133" w:rsidP="00A0673E">
            <w:pPr>
              <w:pStyle w:val="Aufzhlung"/>
              <w:numPr>
                <w:ilvl w:val="0"/>
                <w:numId w:val="0"/>
              </w:numPr>
              <w:rPr>
                <w:sz w:val="16"/>
                <w:szCs w:val="16"/>
                <w:lang w:val="pt-BR"/>
              </w:rPr>
            </w:pPr>
            <w:hyperlink r:id="rId33" w:history="1">
              <w:r w:rsidR="00FE016C" w:rsidRPr="009443C8">
                <w:rPr>
                  <w:rStyle w:val="Hyperlink"/>
                  <w:sz w:val="16"/>
                  <w:szCs w:val="16"/>
                  <w:lang w:val="pt-BR"/>
                </w:rPr>
                <w:t>RDC ANVISA n. 23/2012</w:t>
              </w:r>
            </w:hyperlink>
            <w:r w:rsidR="00FE016C" w:rsidRPr="009443C8">
              <w:rPr>
                <w:sz w:val="16"/>
                <w:szCs w:val="16"/>
                <w:lang w:val="pt-BR"/>
              </w:rPr>
              <w:t xml:space="preserve"> </w:t>
            </w:r>
            <w:r w:rsidR="00792A76" w:rsidRPr="009443C8">
              <w:rPr>
                <w:sz w:val="16"/>
                <w:szCs w:val="16"/>
                <w:lang w:val="pt-BR"/>
              </w:rPr>
              <w:t>(Vigilance)</w:t>
            </w:r>
          </w:p>
          <w:p w14:paraId="2948CF11" w14:textId="77777777" w:rsidR="00FE016C" w:rsidRPr="009443C8" w:rsidRDefault="00C22133" w:rsidP="00A0673E">
            <w:pPr>
              <w:pStyle w:val="Aufzhlung"/>
              <w:numPr>
                <w:ilvl w:val="0"/>
                <w:numId w:val="0"/>
              </w:numPr>
              <w:rPr>
                <w:sz w:val="16"/>
                <w:szCs w:val="16"/>
                <w:lang w:val="pt-BR"/>
              </w:rPr>
            </w:pPr>
            <w:hyperlink r:id="rId34" w:history="1">
              <w:r w:rsidR="00FE016C" w:rsidRPr="009443C8">
                <w:rPr>
                  <w:rStyle w:val="Hyperlink"/>
                  <w:sz w:val="16"/>
                  <w:szCs w:val="16"/>
                  <w:lang w:val="pt-BR"/>
                </w:rPr>
                <w:t>RDC ANVISA n. 67/2009</w:t>
              </w:r>
            </w:hyperlink>
            <w:r w:rsidR="00792A76" w:rsidRPr="009443C8">
              <w:rPr>
                <w:sz w:val="16"/>
                <w:szCs w:val="16"/>
                <w:lang w:val="pt-BR"/>
              </w:rPr>
              <w:t xml:space="preserve"> (Vigilance)</w:t>
            </w:r>
          </w:p>
          <w:p w14:paraId="2948CF12" w14:textId="77777777" w:rsidR="00FE016C" w:rsidRPr="009443C8" w:rsidRDefault="00FE016C" w:rsidP="00A0673E">
            <w:pPr>
              <w:rPr>
                <w:sz w:val="16"/>
                <w:szCs w:val="16"/>
                <w:lang w:val="en-US"/>
              </w:rPr>
            </w:pPr>
            <w:r w:rsidRPr="009443C8">
              <w:rPr>
                <w:sz w:val="16"/>
                <w:szCs w:val="16"/>
                <w:lang w:val="en-US"/>
              </w:rPr>
              <w:t>RDC ANVISA n. 56/2001</w:t>
            </w:r>
            <w:r w:rsidR="00792A76" w:rsidRPr="009443C8">
              <w:rPr>
                <w:sz w:val="16"/>
                <w:szCs w:val="16"/>
                <w:lang w:val="en-US"/>
              </w:rPr>
              <w:t xml:space="preserve"> (Essential Requirements for Safety and Performance)</w:t>
            </w:r>
          </w:p>
        </w:tc>
      </w:tr>
      <w:tr w:rsidR="00FE016C" w:rsidRPr="00286805" w14:paraId="2948CF16" w14:textId="77777777" w:rsidTr="00A0673E">
        <w:trPr>
          <w:cantSplit/>
        </w:trPr>
        <w:tc>
          <w:tcPr>
            <w:tcW w:w="1587" w:type="dxa"/>
          </w:tcPr>
          <w:p w14:paraId="2948CF14" w14:textId="77777777" w:rsidR="00FE016C" w:rsidRPr="009443C8" w:rsidRDefault="00FE016C" w:rsidP="00F57478">
            <w:pPr>
              <w:rPr>
                <w:sz w:val="16"/>
                <w:szCs w:val="16"/>
                <w:lang w:val="en-US"/>
              </w:rPr>
            </w:pPr>
            <w:r w:rsidRPr="009443C8">
              <w:rPr>
                <w:sz w:val="16"/>
                <w:szCs w:val="16"/>
                <w:lang w:val="en-US"/>
              </w:rPr>
              <w:t>Canada</w:t>
            </w:r>
          </w:p>
        </w:tc>
        <w:tc>
          <w:tcPr>
            <w:tcW w:w="6634" w:type="dxa"/>
          </w:tcPr>
          <w:p w14:paraId="2948CF15" w14:textId="77777777" w:rsidR="00FE016C" w:rsidRPr="009443C8" w:rsidRDefault="00C22133" w:rsidP="00792A76">
            <w:pPr>
              <w:rPr>
                <w:sz w:val="16"/>
                <w:szCs w:val="16"/>
                <w:lang w:val="en-US"/>
              </w:rPr>
            </w:pPr>
            <w:hyperlink r:id="rId35" w:history="1">
              <w:r w:rsidR="00FE016C" w:rsidRPr="009443C8">
                <w:rPr>
                  <w:rStyle w:val="Hyperlink"/>
                  <w:sz w:val="16"/>
                  <w:szCs w:val="16"/>
                  <w:lang w:val="en-US"/>
                </w:rPr>
                <w:t xml:space="preserve">Medical Devices Regulations </w:t>
              </w:r>
              <w:r w:rsidR="00792A76" w:rsidRPr="009443C8">
                <w:rPr>
                  <w:rStyle w:val="Hyperlink"/>
                  <w:sz w:val="16"/>
                  <w:szCs w:val="16"/>
                  <w:lang w:val="en-US"/>
                </w:rPr>
                <w:t>(SOR 98/282)</w:t>
              </w:r>
            </w:hyperlink>
            <w:r w:rsidR="00792A76" w:rsidRPr="009443C8">
              <w:rPr>
                <w:sz w:val="16"/>
                <w:szCs w:val="16"/>
                <w:lang w:val="en-US"/>
              </w:rPr>
              <w:t xml:space="preserve"> – Part 1</w:t>
            </w:r>
          </w:p>
        </w:tc>
      </w:tr>
      <w:tr w:rsidR="00FE016C" w:rsidRPr="009443C8" w14:paraId="2948CF1A" w14:textId="77777777" w:rsidTr="00A0673E">
        <w:trPr>
          <w:cantSplit/>
        </w:trPr>
        <w:tc>
          <w:tcPr>
            <w:tcW w:w="1587" w:type="dxa"/>
          </w:tcPr>
          <w:p w14:paraId="2948CF17" w14:textId="77777777" w:rsidR="00FE016C" w:rsidRPr="009443C8" w:rsidRDefault="00FE016C" w:rsidP="00F57478">
            <w:pPr>
              <w:rPr>
                <w:sz w:val="16"/>
                <w:szCs w:val="16"/>
                <w:lang w:val="en-US"/>
              </w:rPr>
            </w:pPr>
            <w:r w:rsidRPr="009443C8">
              <w:rPr>
                <w:sz w:val="16"/>
                <w:szCs w:val="16"/>
                <w:lang w:val="en-US"/>
              </w:rPr>
              <w:t>Japan</w:t>
            </w:r>
          </w:p>
        </w:tc>
        <w:tc>
          <w:tcPr>
            <w:tcW w:w="6634" w:type="dxa"/>
          </w:tcPr>
          <w:p w14:paraId="2948CF18" w14:textId="77777777" w:rsidR="00FE016C" w:rsidRPr="009443C8" w:rsidRDefault="00C22133" w:rsidP="00F57478">
            <w:pPr>
              <w:rPr>
                <w:sz w:val="16"/>
                <w:szCs w:val="16"/>
                <w:lang w:val="en-US"/>
              </w:rPr>
            </w:pPr>
            <w:hyperlink r:id="rId36" w:history="1">
              <w:r w:rsidR="00FE016C" w:rsidRPr="009443C8">
                <w:rPr>
                  <w:rStyle w:val="Hyperlink"/>
                  <w:sz w:val="16"/>
                  <w:szCs w:val="16"/>
                  <w:lang w:val="en-US"/>
                </w:rPr>
                <w:t>MHLW Ministerial Ordinance 169</w:t>
              </w:r>
            </w:hyperlink>
            <w:r w:rsidR="00FE016C" w:rsidRPr="009443C8">
              <w:rPr>
                <w:sz w:val="16"/>
                <w:szCs w:val="16"/>
                <w:lang w:val="en-US"/>
              </w:rPr>
              <w:t xml:space="preserve">, Article 4 to Article 68 </w:t>
            </w:r>
          </w:p>
          <w:p w14:paraId="2948CF19" w14:textId="77777777" w:rsidR="00FE016C" w:rsidRPr="009443C8" w:rsidRDefault="00FE016C" w:rsidP="00F57478">
            <w:pPr>
              <w:rPr>
                <w:sz w:val="16"/>
                <w:szCs w:val="16"/>
                <w:lang w:val="en-US"/>
              </w:rPr>
            </w:pPr>
            <w:r w:rsidRPr="009443C8">
              <w:rPr>
                <w:sz w:val="16"/>
                <w:szCs w:val="16"/>
                <w:lang w:val="en-US"/>
              </w:rPr>
              <w:t>PMD Act (as applicable)</w:t>
            </w:r>
          </w:p>
        </w:tc>
      </w:tr>
      <w:tr w:rsidR="00FE016C" w:rsidRPr="00286805" w14:paraId="2948CF22" w14:textId="77777777" w:rsidTr="00A0673E">
        <w:trPr>
          <w:cantSplit/>
        </w:trPr>
        <w:tc>
          <w:tcPr>
            <w:tcW w:w="1587" w:type="dxa"/>
          </w:tcPr>
          <w:p w14:paraId="2948CF1B" w14:textId="77777777" w:rsidR="00FE016C" w:rsidRPr="009443C8" w:rsidRDefault="00FE016C" w:rsidP="00F57478">
            <w:pPr>
              <w:rPr>
                <w:sz w:val="16"/>
                <w:szCs w:val="16"/>
                <w:lang w:val="en-US"/>
              </w:rPr>
            </w:pPr>
            <w:r w:rsidRPr="009443C8">
              <w:rPr>
                <w:sz w:val="16"/>
                <w:szCs w:val="16"/>
                <w:lang w:val="en-US"/>
              </w:rPr>
              <w:t>United States</w:t>
            </w:r>
          </w:p>
        </w:tc>
        <w:tc>
          <w:tcPr>
            <w:tcW w:w="6634" w:type="dxa"/>
          </w:tcPr>
          <w:p w14:paraId="2948CF1C" w14:textId="77777777" w:rsidR="00FE016C" w:rsidRPr="009443C8" w:rsidRDefault="00C22133" w:rsidP="00F57478">
            <w:pPr>
              <w:rPr>
                <w:sz w:val="16"/>
                <w:szCs w:val="16"/>
                <w:lang w:val="en-US"/>
              </w:rPr>
            </w:pPr>
            <w:hyperlink r:id="rId37" w:history="1">
              <w:r w:rsidR="00FE016C" w:rsidRPr="009443C8">
                <w:rPr>
                  <w:rStyle w:val="Hyperlink"/>
                  <w:sz w:val="16"/>
                  <w:szCs w:val="16"/>
                  <w:lang w:val="en-US"/>
                </w:rPr>
                <w:t>21 CFR 820</w:t>
              </w:r>
            </w:hyperlink>
            <w:r w:rsidR="00FE016C" w:rsidRPr="009443C8">
              <w:rPr>
                <w:sz w:val="16"/>
                <w:szCs w:val="16"/>
                <w:lang w:val="en-US"/>
              </w:rPr>
              <w:t>*</w:t>
            </w:r>
            <w:r w:rsidR="00C65E57" w:rsidRPr="009443C8">
              <w:rPr>
                <w:sz w:val="16"/>
                <w:szCs w:val="16"/>
                <w:lang w:val="en-US"/>
              </w:rPr>
              <w:t xml:space="preserve"> (Quality System Regulation)</w:t>
            </w:r>
            <w:r w:rsidR="00FE016C" w:rsidRPr="009443C8">
              <w:rPr>
                <w:sz w:val="16"/>
                <w:szCs w:val="16"/>
                <w:lang w:val="en-US"/>
              </w:rPr>
              <w:t xml:space="preserve"> </w:t>
            </w:r>
          </w:p>
          <w:p w14:paraId="2948CF1D" w14:textId="77777777" w:rsidR="00FE016C" w:rsidRPr="009443C8" w:rsidRDefault="00C22133" w:rsidP="00F57478">
            <w:pPr>
              <w:rPr>
                <w:sz w:val="16"/>
                <w:szCs w:val="16"/>
                <w:lang w:val="en-US"/>
              </w:rPr>
            </w:pPr>
            <w:hyperlink r:id="rId38" w:history="1">
              <w:r w:rsidR="00FE016C" w:rsidRPr="009443C8">
                <w:rPr>
                  <w:rStyle w:val="Hyperlink"/>
                  <w:sz w:val="16"/>
                  <w:szCs w:val="16"/>
                  <w:lang w:val="en-US"/>
                </w:rPr>
                <w:t>21 CFR 803</w:t>
              </w:r>
            </w:hyperlink>
            <w:r w:rsidR="00792A76" w:rsidRPr="009443C8">
              <w:rPr>
                <w:sz w:val="16"/>
                <w:szCs w:val="16"/>
                <w:lang w:val="en-US"/>
              </w:rPr>
              <w:t xml:space="preserve"> (Medical Device Reporting)</w:t>
            </w:r>
            <w:r w:rsidR="00FE016C" w:rsidRPr="009443C8">
              <w:rPr>
                <w:sz w:val="16"/>
                <w:szCs w:val="16"/>
                <w:lang w:val="en-US"/>
              </w:rPr>
              <w:t xml:space="preserve"> </w:t>
            </w:r>
          </w:p>
          <w:p w14:paraId="2948CF1E" w14:textId="77777777" w:rsidR="00FE016C" w:rsidRPr="009443C8" w:rsidRDefault="00C22133" w:rsidP="00F57478">
            <w:pPr>
              <w:rPr>
                <w:sz w:val="16"/>
                <w:szCs w:val="16"/>
                <w:lang w:val="en-US"/>
              </w:rPr>
            </w:pPr>
            <w:hyperlink r:id="rId39" w:history="1">
              <w:r w:rsidR="00FE016C" w:rsidRPr="009443C8">
                <w:rPr>
                  <w:rStyle w:val="Hyperlink"/>
                  <w:sz w:val="16"/>
                  <w:szCs w:val="16"/>
                  <w:lang w:val="en-US"/>
                </w:rPr>
                <w:t>21 CFR 806</w:t>
              </w:r>
            </w:hyperlink>
            <w:r w:rsidR="00792A76" w:rsidRPr="009443C8">
              <w:rPr>
                <w:sz w:val="16"/>
                <w:szCs w:val="16"/>
                <w:lang w:val="en-US"/>
              </w:rPr>
              <w:t xml:space="preserve"> (Reports</w:t>
            </w:r>
            <w:r w:rsidR="00FE016C" w:rsidRPr="009443C8">
              <w:rPr>
                <w:sz w:val="16"/>
                <w:szCs w:val="16"/>
                <w:lang w:val="en-US"/>
              </w:rPr>
              <w:t xml:space="preserve"> </w:t>
            </w:r>
            <w:r w:rsidR="00792A76" w:rsidRPr="009443C8">
              <w:rPr>
                <w:sz w:val="16"/>
                <w:szCs w:val="16"/>
                <w:lang w:val="en-US"/>
              </w:rPr>
              <w:t>of Corrections and Removals) – Subchapter H</w:t>
            </w:r>
          </w:p>
          <w:p w14:paraId="2948CF1F" w14:textId="77777777" w:rsidR="00FE016C" w:rsidRPr="009443C8" w:rsidRDefault="00C22133" w:rsidP="00F57478">
            <w:pPr>
              <w:rPr>
                <w:sz w:val="16"/>
                <w:szCs w:val="16"/>
                <w:lang w:val="en-US"/>
              </w:rPr>
            </w:pPr>
            <w:hyperlink r:id="rId40" w:history="1">
              <w:r w:rsidR="00FE016C" w:rsidRPr="009443C8">
                <w:rPr>
                  <w:rStyle w:val="Hyperlink"/>
                  <w:sz w:val="16"/>
                  <w:szCs w:val="16"/>
                  <w:lang w:val="en-US"/>
                </w:rPr>
                <w:t>21 CFR 807</w:t>
              </w:r>
            </w:hyperlink>
            <w:r w:rsidR="00C65E57" w:rsidRPr="009443C8">
              <w:rPr>
                <w:sz w:val="16"/>
                <w:szCs w:val="16"/>
                <w:lang w:val="en-US"/>
              </w:rPr>
              <w:t xml:space="preserve"> (Registration and Listing)</w:t>
            </w:r>
            <w:r w:rsidR="00FE016C" w:rsidRPr="009443C8">
              <w:rPr>
                <w:sz w:val="16"/>
                <w:szCs w:val="16"/>
                <w:lang w:val="en-US"/>
              </w:rPr>
              <w:t xml:space="preserve"> – Subparts A to D </w:t>
            </w:r>
          </w:p>
          <w:p w14:paraId="2948CF20" w14:textId="77777777" w:rsidR="00FE016C" w:rsidRPr="009443C8" w:rsidRDefault="00C22133" w:rsidP="00F57478">
            <w:pPr>
              <w:rPr>
                <w:sz w:val="16"/>
                <w:szCs w:val="16"/>
                <w:lang w:val="en-US"/>
              </w:rPr>
            </w:pPr>
            <w:hyperlink r:id="rId41" w:history="1">
              <w:r w:rsidR="00FE016C" w:rsidRPr="009443C8">
                <w:rPr>
                  <w:rStyle w:val="Hyperlink"/>
                  <w:sz w:val="16"/>
                  <w:szCs w:val="16"/>
                  <w:lang w:val="en-US"/>
                </w:rPr>
                <w:t>21 CFR 821</w:t>
              </w:r>
            </w:hyperlink>
            <w:r w:rsidR="00FE016C" w:rsidRPr="009443C8">
              <w:rPr>
                <w:sz w:val="16"/>
                <w:szCs w:val="16"/>
                <w:lang w:val="en-US"/>
              </w:rPr>
              <w:t xml:space="preserve"> (</w:t>
            </w:r>
            <w:r w:rsidR="00C65E57" w:rsidRPr="009443C8">
              <w:rPr>
                <w:sz w:val="16"/>
                <w:szCs w:val="16"/>
                <w:lang w:val="en-US"/>
              </w:rPr>
              <w:t xml:space="preserve">Medical Device Tracking) (where  applicable) </w:t>
            </w:r>
          </w:p>
          <w:p w14:paraId="2948CF21" w14:textId="77777777" w:rsidR="00FE016C" w:rsidRPr="009443C8" w:rsidRDefault="00FE016C" w:rsidP="00FE016C">
            <w:pPr>
              <w:rPr>
                <w:sz w:val="16"/>
                <w:szCs w:val="16"/>
                <w:lang w:val="en-US"/>
              </w:rPr>
            </w:pPr>
            <w:r w:rsidRPr="009443C8">
              <w:rPr>
                <w:sz w:val="16"/>
                <w:szCs w:val="16"/>
                <w:lang w:val="en-US"/>
              </w:rPr>
              <w:t>* When United States requirements are audited, 21 CFR 820 is applicable unless it has been demonstrated to the Auditing Organization that the audited organization is exempt (by FDA regulation) from all Quality System Regulation requirements other than 21 CFR 820.180 and 198.</w:t>
            </w:r>
          </w:p>
        </w:tc>
      </w:tr>
    </w:tbl>
    <w:p w14:paraId="2948CF23" w14:textId="77777777" w:rsidR="009F1216" w:rsidRPr="00AE2E32" w:rsidRDefault="009F1216" w:rsidP="009F1216">
      <w:pPr>
        <w:pStyle w:val="berschrift1"/>
      </w:pPr>
      <w:bookmarkStart w:id="37" w:name="_Toc477863901"/>
      <w:bookmarkStart w:id="38" w:name="_Toc477864532"/>
      <w:bookmarkStart w:id="39" w:name="_Toc517764049"/>
      <w:r>
        <w:lastRenderedPageBreak/>
        <w:t>Scope of Audit Program / Certification</w:t>
      </w:r>
      <w:bookmarkEnd w:id="37"/>
      <w:bookmarkEnd w:id="38"/>
      <w:bookmarkEnd w:id="39"/>
    </w:p>
    <w:tbl>
      <w:tblPr>
        <w:tblStyle w:val="Tabellenraster"/>
        <w:tblW w:w="0" w:type="auto"/>
        <w:shd w:val="clear" w:color="auto" w:fill="F2F2F2" w:themeFill="background1" w:themeFillShade="F2"/>
        <w:tblLook w:val="04A0" w:firstRow="1" w:lastRow="0" w:firstColumn="1" w:lastColumn="0" w:noHBand="0" w:noVBand="1"/>
      </w:tblPr>
      <w:tblGrid>
        <w:gridCol w:w="2460"/>
        <w:gridCol w:w="525"/>
        <w:gridCol w:w="6077"/>
      </w:tblGrid>
      <w:tr w:rsidR="001B7197" w:rsidRPr="00286805" w14:paraId="2948CF25" w14:textId="77777777" w:rsidTr="00725E76">
        <w:tc>
          <w:tcPr>
            <w:tcW w:w="9062" w:type="dxa"/>
            <w:gridSpan w:val="3"/>
            <w:shd w:val="clear" w:color="auto" w:fill="FFFFFF" w:themeFill="background1"/>
          </w:tcPr>
          <w:p w14:paraId="2948CF24" w14:textId="00819E66" w:rsidR="001B7197" w:rsidRPr="00C215A8" w:rsidRDefault="00725E76" w:rsidP="001B7197">
            <w:pPr>
              <w:pStyle w:val="Feldbezeichnung"/>
              <w:keepNext/>
              <w:rPr>
                <w:b w:val="0"/>
                <w:lang w:val="en-US"/>
              </w:rPr>
            </w:pPr>
            <w:r w:rsidRPr="007B474B">
              <w:rPr>
                <w:rFonts w:cs="Arial"/>
                <w:lang w:val="en-US"/>
              </w:rPr>
              <w:t xml:space="preserve">Proposed scope of MDSAP audit program </w:t>
            </w:r>
            <w:r w:rsidRPr="007B474B">
              <w:rPr>
                <w:rFonts w:cs="Arial"/>
                <w:b w:val="0"/>
                <w:lang w:val="en-US"/>
              </w:rPr>
              <w:t>(as it appears on the front page of the MDSAP certificate of the legal manufacturer)</w:t>
            </w:r>
          </w:p>
        </w:tc>
      </w:tr>
      <w:tr w:rsidR="001B7197" w:rsidRPr="00286805" w14:paraId="2948CF29" w14:textId="77777777" w:rsidTr="00725E76">
        <w:tc>
          <w:tcPr>
            <w:tcW w:w="2460" w:type="dxa"/>
            <w:tcBorders>
              <w:bottom w:val="single" w:sz="4" w:space="0" w:color="auto"/>
              <w:right w:val="dotted" w:sz="4" w:space="0" w:color="auto"/>
            </w:tcBorders>
            <w:shd w:val="clear" w:color="auto" w:fill="FFFFFF" w:themeFill="background1"/>
            <w:vAlign w:val="center"/>
          </w:tcPr>
          <w:p w14:paraId="2948CF26" w14:textId="77777777" w:rsidR="001B7197" w:rsidRDefault="001B7197" w:rsidP="001B7197">
            <w:pPr>
              <w:pStyle w:val="Feldbezeichnung"/>
              <w:keepNext/>
              <w:rPr>
                <w:lang w:val="en-US"/>
              </w:rPr>
            </w:pPr>
            <w:r>
              <w:rPr>
                <w:lang w:val="en-US"/>
              </w:rPr>
              <w:t>Activities</w:t>
            </w:r>
          </w:p>
        </w:tc>
        <w:tc>
          <w:tcPr>
            <w:tcW w:w="525" w:type="dxa"/>
            <w:tcBorders>
              <w:left w:val="dotted" w:sz="4" w:space="0" w:color="auto"/>
              <w:bottom w:val="single" w:sz="4" w:space="0" w:color="auto"/>
              <w:right w:val="dotted" w:sz="4" w:space="0" w:color="auto"/>
            </w:tcBorders>
            <w:shd w:val="clear" w:color="auto" w:fill="FFFFFF" w:themeFill="background1"/>
            <w:vAlign w:val="center"/>
          </w:tcPr>
          <w:p w14:paraId="2948CF27" w14:textId="77777777" w:rsidR="001B7197" w:rsidRDefault="001B7197" w:rsidP="001B7197">
            <w:pPr>
              <w:pStyle w:val="Feldbezeichnung"/>
              <w:keepNext/>
              <w:rPr>
                <w:lang w:val="en-US"/>
              </w:rPr>
            </w:pPr>
          </w:p>
        </w:tc>
        <w:tc>
          <w:tcPr>
            <w:tcW w:w="6077" w:type="dxa"/>
            <w:tcBorders>
              <w:left w:val="dotted" w:sz="4" w:space="0" w:color="auto"/>
              <w:bottom w:val="single" w:sz="4" w:space="0" w:color="auto"/>
            </w:tcBorders>
            <w:shd w:val="clear" w:color="auto" w:fill="FFFFFF" w:themeFill="background1"/>
            <w:vAlign w:val="center"/>
          </w:tcPr>
          <w:p w14:paraId="2948CF28" w14:textId="0007FE34" w:rsidR="001B7197" w:rsidRDefault="001B7197" w:rsidP="001B7197">
            <w:pPr>
              <w:pStyle w:val="Feldbezeichnung"/>
              <w:keepNext/>
              <w:rPr>
                <w:lang w:val="en-US"/>
              </w:rPr>
            </w:pPr>
            <w:r>
              <w:rPr>
                <w:lang w:val="en-US"/>
              </w:rPr>
              <w:t xml:space="preserve">Product categories </w:t>
            </w:r>
            <w:r w:rsidR="00725E76">
              <w:rPr>
                <w:b w:val="0"/>
                <w:lang w:val="en-US"/>
              </w:rPr>
              <w:t>(</w:t>
            </w:r>
            <w:r w:rsidRPr="000716C0">
              <w:rPr>
                <w:b w:val="0"/>
                <w:lang w:val="en-US"/>
              </w:rPr>
              <w:t>each product category must be defined in Appendix 1</w:t>
            </w:r>
            <w:r w:rsidR="00725E76">
              <w:rPr>
                <w:b w:val="0"/>
                <w:lang w:val="en-US"/>
              </w:rPr>
              <w:t>)</w:t>
            </w:r>
          </w:p>
        </w:tc>
      </w:tr>
      <w:tr w:rsidR="001B7197" w:rsidRPr="0032761E" w14:paraId="2948CF2D" w14:textId="77777777" w:rsidTr="00725E76">
        <w:tc>
          <w:tcPr>
            <w:tcW w:w="2460" w:type="dxa"/>
            <w:tcBorders>
              <w:top w:val="single" w:sz="4" w:space="0" w:color="auto"/>
              <w:right w:val="dotted" w:sz="4" w:space="0" w:color="auto"/>
            </w:tcBorders>
            <w:shd w:val="clear" w:color="auto" w:fill="FFFFFF" w:themeFill="background1"/>
            <w:vAlign w:val="center"/>
          </w:tcPr>
          <w:p w14:paraId="2948CF2A" w14:textId="77777777" w:rsidR="001B7197" w:rsidRDefault="00C22133" w:rsidP="001B7197">
            <w:pPr>
              <w:pStyle w:val="Feldbezeichnung"/>
              <w:keepNext/>
              <w:rPr>
                <w:lang w:val="en-US"/>
              </w:rPr>
            </w:pPr>
            <w:sdt>
              <w:sdtPr>
                <w:rPr>
                  <w:lang w:val="en-US"/>
                </w:rPr>
                <w:id w:val="781466548"/>
                <w14:checkbox>
                  <w14:checked w14:val="0"/>
                  <w14:checkedState w14:val="2612" w14:font="MS Gothic"/>
                  <w14:uncheckedState w14:val="2610" w14:font="MS Gothic"/>
                </w14:checkbox>
              </w:sdtPr>
              <w:sdtEndPr/>
              <w:sdtContent>
                <w:r w:rsidR="001B7197">
                  <w:rPr>
                    <w:rFonts w:ascii="MS Gothic" w:eastAsia="MS Gothic" w:hAnsi="MS Gothic" w:hint="eastAsia"/>
                    <w:lang w:val="en-US"/>
                  </w:rPr>
                  <w:t>☐</w:t>
                </w:r>
              </w:sdtContent>
            </w:sdt>
            <w:r w:rsidR="001B7197">
              <w:rPr>
                <w:lang w:val="en-US"/>
              </w:rPr>
              <w:t xml:space="preserve"> Design and development</w:t>
            </w:r>
          </w:p>
        </w:tc>
        <w:tc>
          <w:tcPr>
            <w:tcW w:w="525" w:type="dxa"/>
            <w:tcBorders>
              <w:top w:val="single" w:sz="4" w:space="0" w:color="auto"/>
              <w:left w:val="dotted" w:sz="4" w:space="0" w:color="auto"/>
              <w:right w:val="dotted" w:sz="4" w:space="0" w:color="auto"/>
            </w:tcBorders>
            <w:shd w:val="clear" w:color="auto" w:fill="FFFFFF" w:themeFill="background1"/>
            <w:vAlign w:val="center"/>
          </w:tcPr>
          <w:p w14:paraId="2948CF2B" w14:textId="77777777" w:rsidR="001B7197" w:rsidRPr="00F35D82" w:rsidRDefault="001B719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14:paraId="2948CF2C" w14:textId="77777777" w:rsidR="001B7197" w:rsidRPr="00F35D82" w:rsidRDefault="001B719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B7197" w:rsidRPr="0032761E" w14:paraId="2948CF31" w14:textId="77777777" w:rsidTr="00725E76">
        <w:tc>
          <w:tcPr>
            <w:tcW w:w="2460" w:type="dxa"/>
            <w:tcBorders>
              <w:top w:val="single" w:sz="4" w:space="0" w:color="auto"/>
              <w:right w:val="dotted" w:sz="4" w:space="0" w:color="auto"/>
            </w:tcBorders>
            <w:shd w:val="clear" w:color="auto" w:fill="FFFFFF" w:themeFill="background1"/>
            <w:vAlign w:val="center"/>
          </w:tcPr>
          <w:p w14:paraId="2948CF2E" w14:textId="77777777" w:rsidR="001B7197" w:rsidRDefault="00C22133" w:rsidP="001B7197">
            <w:pPr>
              <w:pStyle w:val="Feldbezeichnung"/>
              <w:keepNext/>
              <w:rPr>
                <w:lang w:val="en-US"/>
              </w:rPr>
            </w:pPr>
            <w:sdt>
              <w:sdtPr>
                <w:rPr>
                  <w:lang w:val="en-US"/>
                </w:rPr>
                <w:id w:val="-1989077536"/>
                <w14:checkbox>
                  <w14:checked w14:val="0"/>
                  <w14:checkedState w14:val="2612" w14:font="MS Gothic"/>
                  <w14:uncheckedState w14:val="2610" w14:font="MS Gothic"/>
                </w14:checkbox>
              </w:sdtPr>
              <w:sdtEndPr/>
              <w:sdtContent>
                <w:r w:rsidR="001B7197">
                  <w:rPr>
                    <w:rFonts w:ascii="MS Gothic" w:eastAsia="MS Gothic" w:hAnsi="MS Gothic" w:hint="eastAsia"/>
                    <w:lang w:val="en-US"/>
                  </w:rPr>
                  <w:t>☐</w:t>
                </w:r>
              </w:sdtContent>
            </w:sdt>
            <w:r w:rsidR="001B7197">
              <w:rPr>
                <w:lang w:val="en-US"/>
              </w:rPr>
              <w:t xml:space="preserve"> Manufacturing</w:t>
            </w:r>
          </w:p>
        </w:tc>
        <w:tc>
          <w:tcPr>
            <w:tcW w:w="525" w:type="dxa"/>
            <w:tcBorders>
              <w:top w:val="single" w:sz="4" w:space="0" w:color="auto"/>
              <w:left w:val="dotted" w:sz="4" w:space="0" w:color="auto"/>
              <w:right w:val="dotted" w:sz="4" w:space="0" w:color="auto"/>
            </w:tcBorders>
            <w:shd w:val="clear" w:color="auto" w:fill="FFFFFF" w:themeFill="background1"/>
            <w:vAlign w:val="center"/>
          </w:tcPr>
          <w:p w14:paraId="2948CF2F" w14:textId="77777777" w:rsidR="001B7197" w:rsidRPr="00F35D82" w:rsidRDefault="001B719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14:paraId="2948CF30" w14:textId="77777777" w:rsidR="001B7197" w:rsidRPr="00F35D82" w:rsidRDefault="001B719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B7197" w:rsidRPr="0032761E" w14:paraId="2948CF35" w14:textId="77777777" w:rsidTr="00725E76">
        <w:tc>
          <w:tcPr>
            <w:tcW w:w="2460" w:type="dxa"/>
            <w:tcBorders>
              <w:top w:val="single" w:sz="4" w:space="0" w:color="auto"/>
              <w:right w:val="dotted" w:sz="4" w:space="0" w:color="auto"/>
            </w:tcBorders>
            <w:shd w:val="clear" w:color="auto" w:fill="FFFFFF" w:themeFill="background1"/>
            <w:vAlign w:val="center"/>
          </w:tcPr>
          <w:p w14:paraId="2948CF32" w14:textId="77777777" w:rsidR="001B7197" w:rsidRDefault="00C22133" w:rsidP="001B7197">
            <w:pPr>
              <w:pStyle w:val="Feldbezeichnung"/>
              <w:keepNext/>
              <w:rPr>
                <w:lang w:val="en-US"/>
              </w:rPr>
            </w:pPr>
            <w:sdt>
              <w:sdtPr>
                <w:rPr>
                  <w:lang w:val="en-US"/>
                </w:rPr>
                <w:id w:val="798876565"/>
                <w14:checkbox>
                  <w14:checked w14:val="0"/>
                  <w14:checkedState w14:val="2612" w14:font="MS Gothic"/>
                  <w14:uncheckedState w14:val="2610" w14:font="MS Gothic"/>
                </w14:checkbox>
              </w:sdtPr>
              <w:sdtEndPr/>
              <w:sdtContent>
                <w:r w:rsidR="001B7197">
                  <w:rPr>
                    <w:rFonts w:ascii="MS Gothic" w:eastAsia="MS Gothic" w:hAnsi="MS Gothic" w:hint="eastAsia"/>
                    <w:lang w:val="en-US"/>
                  </w:rPr>
                  <w:t>☐</w:t>
                </w:r>
              </w:sdtContent>
            </w:sdt>
            <w:r w:rsidR="001B7197">
              <w:rPr>
                <w:lang w:val="en-US"/>
              </w:rPr>
              <w:t xml:space="preserve"> Distribution</w:t>
            </w:r>
          </w:p>
        </w:tc>
        <w:tc>
          <w:tcPr>
            <w:tcW w:w="525" w:type="dxa"/>
            <w:tcBorders>
              <w:top w:val="single" w:sz="4" w:space="0" w:color="auto"/>
              <w:left w:val="dotted" w:sz="4" w:space="0" w:color="auto"/>
              <w:right w:val="dotted" w:sz="4" w:space="0" w:color="auto"/>
            </w:tcBorders>
            <w:shd w:val="clear" w:color="auto" w:fill="FFFFFF" w:themeFill="background1"/>
            <w:vAlign w:val="center"/>
          </w:tcPr>
          <w:p w14:paraId="2948CF33" w14:textId="77777777" w:rsidR="001B7197" w:rsidRPr="00F35D82" w:rsidRDefault="001B719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14:paraId="2948CF34" w14:textId="77777777" w:rsidR="001B7197" w:rsidRPr="00F35D82" w:rsidRDefault="001B719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B7197" w:rsidRPr="0032761E" w14:paraId="2948CF39" w14:textId="77777777" w:rsidTr="00725E76">
        <w:tc>
          <w:tcPr>
            <w:tcW w:w="2460" w:type="dxa"/>
            <w:tcBorders>
              <w:top w:val="single" w:sz="4" w:space="0" w:color="auto"/>
              <w:right w:val="dotted" w:sz="4" w:space="0" w:color="auto"/>
            </w:tcBorders>
            <w:shd w:val="clear" w:color="auto" w:fill="FFFFFF" w:themeFill="background1"/>
            <w:vAlign w:val="center"/>
          </w:tcPr>
          <w:p w14:paraId="2948CF36" w14:textId="77777777" w:rsidR="001B7197" w:rsidRDefault="00C22133" w:rsidP="001B7197">
            <w:pPr>
              <w:pStyle w:val="Feldbezeichnung"/>
              <w:keepNext/>
              <w:rPr>
                <w:lang w:val="en-US"/>
              </w:rPr>
            </w:pPr>
            <w:sdt>
              <w:sdtPr>
                <w:rPr>
                  <w:lang w:val="en-US"/>
                </w:rPr>
                <w:id w:val="-1720968832"/>
                <w14:checkbox>
                  <w14:checked w14:val="0"/>
                  <w14:checkedState w14:val="2612" w14:font="MS Gothic"/>
                  <w14:uncheckedState w14:val="2610" w14:font="MS Gothic"/>
                </w14:checkbox>
              </w:sdtPr>
              <w:sdtEndPr/>
              <w:sdtContent>
                <w:r w:rsidR="001B7197">
                  <w:rPr>
                    <w:rFonts w:ascii="MS Gothic" w:eastAsia="MS Gothic" w:hAnsi="MS Gothic" w:hint="eastAsia"/>
                    <w:lang w:val="en-US"/>
                  </w:rPr>
                  <w:t>☐</w:t>
                </w:r>
              </w:sdtContent>
            </w:sdt>
            <w:r w:rsidR="001B7197">
              <w:rPr>
                <w:lang w:val="en-US"/>
              </w:rPr>
              <w:t xml:space="preserve"> Installation</w:t>
            </w:r>
          </w:p>
        </w:tc>
        <w:tc>
          <w:tcPr>
            <w:tcW w:w="525" w:type="dxa"/>
            <w:tcBorders>
              <w:top w:val="single" w:sz="4" w:space="0" w:color="auto"/>
              <w:left w:val="dotted" w:sz="4" w:space="0" w:color="auto"/>
              <w:right w:val="dotted" w:sz="4" w:space="0" w:color="auto"/>
            </w:tcBorders>
            <w:shd w:val="clear" w:color="auto" w:fill="FFFFFF" w:themeFill="background1"/>
            <w:vAlign w:val="center"/>
          </w:tcPr>
          <w:p w14:paraId="2948CF37" w14:textId="77777777" w:rsidR="001B7197" w:rsidRPr="00F35D82" w:rsidRDefault="001B719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14:paraId="2948CF38" w14:textId="77777777" w:rsidR="001B7197" w:rsidRPr="00F35D82" w:rsidRDefault="001B719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1B7197" w:rsidRPr="0032761E" w14:paraId="2948CF3D" w14:textId="77777777" w:rsidTr="00725E76">
        <w:tc>
          <w:tcPr>
            <w:tcW w:w="2460" w:type="dxa"/>
            <w:tcBorders>
              <w:top w:val="single" w:sz="4" w:space="0" w:color="auto"/>
              <w:right w:val="dotted" w:sz="4" w:space="0" w:color="auto"/>
            </w:tcBorders>
            <w:shd w:val="clear" w:color="auto" w:fill="FFFFFF" w:themeFill="background1"/>
            <w:vAlign w:val="center"/>
          </w:tcPr>
          <w:p w14:paraId="2948CF3A" w14:textId="77777777" w:rsidR="001B7197" w:rsidRDefault="00C22133" w:rsidP="001B7197">
            <w:pPr>
              <w:pStyle w:val="Feldbezeichnung"/>
              <w:keepNext/>
              <w:rPr>
                <w:lang w:val="en-US"/>
              </w:rPr>
            </w:pPr>
            <w:sdt>
              <w:sdtPr>
                <w:rPr>
                  <w:lang w:val="en-US"/>
                </w:rPr>
                <w:id w:val="824398411"/>
                <w14:checkbox>
                  <w14:checked w14:val="0"/>
                  <w14:checkedState w14:val="2612" w14:font="MS Gothic"/>
                  <w14:uncheckedState w14:val="2610" w14:font="MS Gothic"/>
                </w14:checkbox>
              </w:sdtPr>
              <w:sdtEndPr/>
              <w:sdtContent>
                <w:r w:rsidR="001B7197">
                  <w:rPr>
                    <w:rFonts w:ascii="MS Gothic" w:eastAsia="MS Gothic" w:hAnsi="MS Gothic" w:hint="eastAsia"/>
                    <w:lang w:val="en-US"/>
                  </w:rPr>
                  <w:t>☐</w:t>
                </w:r>
              </w:sdtContent>
            </w:sdt>
            <w:r w:rsidR="001B7197">
              <w:rPr>
                <w:lang w:val="en-US"/>
              </w:rPr>
              <w:t xml:space="preserve"> Servicing</w:t>
            </w:r>
          </w:p>
        </w:tc>
        <w:tc>
          <w:tcPr>
            <w:tcW w:w="525" w:type="dxa"/>
            <w:tcBorders>
              <w:top w:val="single" w:sz="4" w:space="0" w:color="auto"/>
              <w:left w:val="dotted" w:sz="4" w:space="0" w:color="auto"/>
              <w:right w:val="dotted" w:sz="4" w:space="0" w:color="auto"/>
            </w:tcBorders>
            <w:shd w:val="clear" w:color="auto" w:fill="FFFFFF" w:themeFill="background1"/>
            <w:vAlign w:val="center"/>
          </w:tcPr>
          <w:p w14:paraId="2948CF3B" w14:textId="77777777" w:rsidR="001B7197" w:rsidRPr="00F35D82" w:rsidRDefault="001B719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14:paraId="2948CF3C" w14:textId="77777777" w:rsidR="001B7197" w:rsidRPr="00F35D82" w:rsidRDefault="001B719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2948CF3E" w14:textId="113228CA" w:rsidR="00252B35" w:rsidRDefault="009F1216" w:rsidP="00DB6251">
      <w:pPr>
        <w:rPr>
          <w:lang w:val="en-US"/>
        </w:rPr>
      </w:pPr>
      <w:r w:rsidRPr="009F1216">
        <w:rPr>
          <w:lang w:val="en-US"/>
        </w:rPr>
        <w:t>Statement of activities and range of devices to appear in ce</w:t>
      </w:r>
      <w:r w:rsidR="00252B35">
        <w:rPr>
          <w:lang w:val="en-US"/>
        </w:rPr>
        <w:t>rtificate</w:t>
      </w:r>
      <w:r w:rsidRPr="009F1216">
        <w:rPr>
          <w:lang w:val="en-US"/>
        </w:rPr>
        <w:t xml:space="preserve">. </w:t>
      </w:r>
      <w:r w:rsidR="00252B35">
        <w:rPr>
          <w:lang w:val="en-US"/>
        </w:rPr>
        <w:t xml:space="preserve">The scope statement consists of activities and devices. </w:t>
      </w:r>
      <w:r w:rsidR="008D0F7D">
        <w:rPr>
          <w:lang w:val="en-US"/>
        </w:rPr>
        <w:t xml:space="preserve"> </w:t>
      </w:r>
      <w:r w:rsidR="008D0F7D" w:rsidRPr="008D0F7D">
        <w:rPr>
          <w:lang w:val="en-US"/>
        </w:rPr>
        <w:t>When the scope of certification is extensive, i</w:t>
      </w:r>
      <w:r w:rsidR="008D0F7D">
        <w:rPr>
          <w:lang w:val="en-US"/>
        </w:rPr>
        <w:t>t may be included in an attached document.</w:t>
      </w:r>
    </w:p>
    <w:p w14:paraId="4C539A2F" w14:textId="77777777" w:rsidR="00515AE7" w:rsidRPr="008D0F7D" w:rsidRDefault="00515AE7" w:rsidP="00DB6251">
      <w:pPr>
        <w:rPr>
          <w:lang w:val="en-US"/>
        </w:rPr>
      </w:pPr>
    </w:p>
    <w:p w14:paraId="2948CF3F" w14:textId="77777777" w:rsidR="00252B35" w:rsidRDefault="00252B35" w:rsidP="00E941EB">
      <w:pPr>
        <w:pStyle w:val="Kleineberschrift"/>
      </w:pPr>
      <w:r>
        <w:t>Activities</w:t>
      </w:r>
    </w:p>
    <w:p w14:paraId="2948CF40" w14:textId="77777777" w:rsidR="00252B35" w:rsidRDefault="00252B35" w:rsidP="00DB6251">
      <w:pPr>
        <w:ind w:left="708"/>
        <w:rPr>
          <w:lang w:val="en-US"/>
        </w:rPr>
      </w:pPr>
      <w:r w:rsidRPr="00252B35">
        <w:rPr>
          <w:lang w:val="en-US"/>
        </w:rPr>
        <w:t xml:space="preserve">All the activities covered by the scope of certification statement should be relevant to the devices covered. In wording the scope statement of the certification document, only the following terms may be used: </w:t>
      </w:r>
    </w:p>
    <w:p w14:paraId="2948CF41" w14:textId="77777777" w:rsidR="00DB6251" w:rsidRDefault="00252B35" w:rsidP="00DB6251">
      <w:pPr>
        <w:pStyle w:val="Listenabsatz"/>
        <w:numPr>
          <w:ilvl w:val="0"/>
          <w:numId w:val="17"/>
        </w:numPr>
        <w:rPr>
          <w:lang w:val="en-US"/>
        </w:rPr>
      </w:pPr>
      <w:r w:rsidRPr="008A616A">
        <w:rPr>
          <w:b/>
          <w:lang w:val="en-US"/>
        </w:rPr>
        <w:t>Design</w:t>
      </w:r>
      <w:r w:rsidR="00DB6251" w:rsidRPr="008A616A">
        <w:rPr>
          <w:b/>
          <w:lang w:val="en-US"/>
        </w:rPr>
        <w:t xml:space="preserve"> and </w:t>
      </w:r>
      <w:r w:rsidRPr="008A616A">
        <w:rPr>
          <w:b/>
          <w:lang w:val="en-US"/>
        </w:rPr>
        <w:t>development</w:t>
      </w:r>
    </w:p>
    <w:p w14:paraId="2948CF42" w14:textId="77777777" w:rsidR="00DB6251" w:rsidRDefault="00DB6251" w:rsidP="00DB6251">
      <w:pPr>
        <w:pStyle w:val="Listenabsatz"/>
        <w:numPr>
          <w:ilvl w:val="0"/>
          <w:numId w:val="17"/>
        </w:numPr>
        <w:rPr>
          <w:lang w:val="en-US"/>
        </w:rPr>
      </w:pPr>
      <w:r w:rsidRPr="008A616A">
        <w:rPr>
          <w:b/>
          <w:lang w:val="en-US"/>
        </w:rPr>
        <w:t>M</w:t>
      </w:r>
      <w:r w:rsidR="008A616A">
        <w:rPr>
          <w:b/>
          <w:lang w:val="en-US"/>
        </w:rPr>
        <w:t>anufacture</w:t>
      </w:r>
      <w:r w:rsidR="00252B35" w:rsidRPr="00DB6251">
        <w:rPr>
          <w:lang w:val="en-US"/>
        </w:rPr>
        <w:t xml:space="preserve"> </w:t>
      </w:r>
    </w:p>
    <w:p w14:paraId="2948CF43" w14:textId="77777777" w:rsidR="00DB6251" w:rsidRDefault="00DB6251" w:rsidP="00DB6251">
      <w:pPr>
        <w:pStyle w:val="Listenabsatz"/>
        <w:numPr>
          <w:ilvl w:val="0"/>
          <w:numId w:val="17"/>
        </w:numPr>
        <w:rPr>
          <w:lang w:val="en-US"/>
        </w:rPr>
      </w:pPr>
      <w:r w:rsidRPr="008A616A">
        <w:rPr>
          <w:b/>
          <w:lang w:val="en-US"/>
        </w:rPr>
        <w:t>P</w:t>
      </w:r>
      <w:r w:rsidR="00252B35" w:rsidRPr="008A616A">
        <w:rPr>
          <w:b/>
          <w:lang w:val="en-US"/>
        </w:rPr>
        <w:t>roduction</w:t>
      </w:r>
    </w:p>
    <w:p w14:paraId="2948CF44" w14:textId="77777777" w:rsidR="00DB6251" w:rsidRDefault="00DB6251" w:rsidP="00DB6251">
      <w:pPr>
        <w:pStyle w:val="Listenabsatz"/>
        <w:numPr>
          <w:ilvl w:val="0"/>
          <w:numId w:val="17"/>
        </w:numPr>
        <w:rPr>
          <w:lang w:val="en-US"/>
        </w:rPr>
      </w:pPr>
      <w:r w:rsidRPr="008A616A">
        <w:rPr>
          <w:b/>
          <w:lang w:val="en-US"/>
        </w:rPr>
        <w:t>S</w:t>
      </w:r>
      <w:r w:rsidR="00252B35" w:rsidRPr="008A616A">
        <w:rPr>
          <w:b/>
          <w:lang w:val="en-US"/>
        </w:rPr>
        <w:t>ervicing</w:t>
      </w:r>
    </w:p>
    <w:p w14:paraId="2948CF45" w14:textId="77777777" w:rsidR="00DB6251" w:rsidRDefault="00DB6251" w:rsidP="00DB6251">
      <w:pPr>
        <w:pStyle w:val="Listenabsatz"/>
        <w:numPr>
          <w:ilvl w:val="0"/>
          <w:numId w:val="17"/>
        </w:numPr>
        <w:rPr>
          <w:lang w:val="en-US"/>
        </w:rPr>
      </w:pPr>
      <w:r w:rsidRPr="008A616A">
        <w:rPr>
          <w:b/>
          <w:lang w:val="en-US"/>
        </w:rPr>
        <w:t>Installation</w:t>
      </w:r>
    </w:p>
    <w:p w14:paraId="2948CF46" w14:textId="77777777" w:rsidR="00252B35" w:rsidRPr="008A616A" w:rsidRDefault="00DB6251" w:rsidP="00DB6251">
      <w:pPr>
        <w:pStyle w:val="Listenabsatz"/>
        <w:numPr>
          <w:ilvl w:val="0"/>
          <w:numId w:val="17"/>
        </w:numPr>
        <w:rPr>
          <w:b/>
          <w:lang w:val="en-US"/>
        </w:rPr>
      </w:pPr>
      <w:r w:rsidRPr="008A616A">
        <w:rPr>
          <w:b/>
          <w:lang w:val="en-US"/>
        </w:rPr>
        <w:t>D</w:t>
      </w:r>
      <w:r w:rsidR="00252B35" w:rsidRPr="008A616A">
        <w:rPr>
          <w:b/>
          <w:lang w:val="en-US"/>
        </w:rPr>
        <w:t xml:space="preserve">istribution </w:t>
      </w:r>
    </w:p>
    <w:p w14:paraId="2948CF47" w14:textId="7B5B08A0" w:rsidR="00252B35" w:rsidRDefault="00252B35" w:rsidP="00DB6251">
      <w:pPr>
        <w:ind w:left="708"/>
        <w:rPr>
          <w:lang w:val="en-US"/>
        </w:rPr>
      </w:pPr>
      <w:r w:rsidRPr="00252B35">
        <w:rPr>
          <w:lang w:val="en-US"/>
        </w:rPr>
        <w:t>All certification documents must include the terms “manufacture” or “production” in the overall scope statement. If design controls are included, the terms “design” or “design and development” must be included in the scope statement.</w:t>
      </w:r>
    </w:p>
    <w:p w14:paraId="6E66DA4F" w14:textId="77777777" w:rsidR="00515AE7" w:rsidRDefault="00515AE7" w:rsidP="00515AE7">
      <w:pPr>
        <w:rPr>
          <w:lang w:val="en-US"/>
        </w:rPr>
      </w:pPr>
    </w:p>
    <w:p w14:paraId="2948CF48" w14:textId="77777777" w:rsidR="00252B35" w:rsidRPr="00252B35" w:rsidRDefault="00252B35" w:rsidP="00E941EB">
      <w:pPr>
        <w:pStyle w:val="Kleineberschrift"/>
      </w:pPr>
      <w:r>
        <w:t>Product categories (devices)</w:t>
      </w:r>
    </w:p>
    <w:p w14:paraId="2948CF49" w14:textId="77777777" w:rsidR="000628FB" w:rsidRDefault="000628FB" w:rsidP="00DB6251">
      <w:pPr>
        <w:ind w:left="708"/>
        <w:rPr>
          <w:lang w:val="en-US"/>
        </w:rPr>
      </w:pPr>
      <w:r>
        <w:rPr>
          <w:lang w:val="en-US"/>
        </w:rPr>
        <w:t>Complete table in Appendix 1 at the end of the form to determine product categories covered in the scope statement.</w:t>
      </w:r>
    </w:p>
    <w:p w14:paraId="2948CF4A" w14:textId="77777777" w:rsidR="00252B35" w:rsidRPr="00252B35" w:rsidRDefault="00252B35" w:rsidP="00DB6251">
      <w:pPr>
        <w:ind w:left="708"/>
        <w:rPr>
          <w:lang w:val="en-US"/>
        </w:rPr>
      </w:pPr>
      <w:r w:rsidRPr="00252B35">
        <w:rPr>
          <w:lang w:val="en-US"/>
        </w:rPr>
        <w:t xml:space="preserve">The scope statement shall list all devices covered by </w:t>
      </w:r>
      <w:r>
        <w:rPr>
          <w:lang w:val="en-US"/>
        </w:rPr>
        <w:t>certificate</w:t>
      </w:r>
      <w:r w:rsidRPr="00252B35">
        <w:rPr>
          <w:lang w:val="en-US"/>
        </w:rPr>
        <w:t>. In doing so, generic device group descriptors may be used. The listing shall be specific enough to determine whether a given device (e.g. pediatric bone biopsy needle, PFO closure device, gamma camera, etc.) is covered without resorting to the inclusion of trade-names, models, or device id</w:t>
      </w:r>
      <w:r>
        <w:rPr>
          <w:lang w:val="en-US"/>
        </w:rPr>
        <w:t xml:space="preserve">entifiers. Broad </w:t>
      </w:r>
      <w:r w:rsidRPr="00252B35">
        <w:rPr>
          <w:lang w:val="en-US"/>
        </w:rPr>
        <w:t>terms such as “medical device”, “components”, “accessories”, or “parts” shall not be used. Specific descriptions shall be used for such items that are provided by the manufacturer of a medical device.</w:t>
      </w:r>
    </w:p>
    <w:p w14:paraId="2948CF4B" w14:textId="53A1F256" w:rsidR="00252B35" w:rsidRDefault="00252B35" w:rsidP="00DB6251">
      <w:pPr>
        <w:ind w:left="708"/>
        <w:rPr>
          <w:lang w:val="en-US"/>
        </w:rPr>
      </w:pPr>
      <w:r>
        <w:rPr>
          <w:lang w:val="en-US"/>
        </w:rPr>
        <w:t>Note: Each product category must be defined in Appendix 1.</w:t>
      </w:r>
    </w:p>
    <w:p w14:paraId="4DC35123" w14:textId="77777777" w:rsidR="00725E76" w:rsidRDefault="00725E76" w:rsidP="00725E76">
      <w:pPr>
        <w:rPr>
          <w:lang w:val="en-US"/>
        </w:rPr>
      </w:pPr>
    </w:p>
    <w:p w14:paraId="4F1659A6" w14:textId="77777777" w:rsidR="00725E76" w:rsidRDefault="00725E76">
      <w:pPr>
        <w:spacing w:before="0" w:after="160" w:line="259" w:lineRule="auto"/>
        <w:rPr>
          <w:lang w:val="en-US"/>
        </w:rPr>
      </w:pPr>
      <w:r>
        <w:rPr>
          <w:lang w:val="en-US"/>
        </w:rPr>
        <w:br w:type="page"/>
      </w:r>
    </w:p>
    <w:p w14:paraId="4DC40794" w14:textId="77777777" w:rsidR="00725E76" w:rsidRPr="007B474B" w:rsidRDefault="00725E76" w:rsidP="00725E76">
      <w:pPr>
        <w:pStyle w:val="berschrift2"/>
        <w:pageBreakBefore w:val="0"/>
        <w:spacing w:before="60"/>
        <w:ind w:hanging="576"/>
        <w:rPr>
          <w:rFonts w:cs="Arial"/>
        </w:rPr>
      </w:pPr>
      <w:bookmarkStart w:id="40" w:name="_Ref476231973"/>
      <w:bookmarkStart w:id="41" w:name="_Toc517764050"/>
      <w:r w:rsidRPr="007B474B">
        <w:rPr>
          <w:rStyle w:val="berschrift2Zchn"/>
          <w:rFonts w:cs="Arial"/>
          <w:b/>
          <w:shd w:val="clear" w:color="auto" w:fill="auto"/>
        </w:rPr>
        <w:lastRenderedPageBreak/>
        <w:t xml:space="preserve">Scope of Audit Program / Certification at the Audited Facility </w:t>
      </w:r>
      <w:r w:rsidRPr="007B474B">
        <w:rPr>
          <w:rStyle w:val="berschrift2Zchn"/>
          <w:rFonts w:cs="Arial"/>
          <w:sz w:val="16"/>
          <w:shd w:val="clear" w:color="auto" w:fill="auto"/>
        </w:rPr>
        <w:t>(if different from above)</w:t>
      </w:r>
      <w:r w:rsidRPr="007B474B">
        <w:rPr>
          <w:rStyle w:val="berschrift2Zchn"/>
          <w:rFonts w:cs="Arial"/>
          <w:b/>
          <w:shd w:val="clear" w:color="auto" w:fill="auto"/>
        </w:rPr>
        <w:br/>
      </w:r>
      <w:sdt>
        <w:sdtPr>
          <w:rPr>
            <w:rFonts w:cs="Arial"/>
          </w:rPr>
          <w:id w:val="-5288736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rPr>
            <w:t>☐</w:t>
          </w:r>
        </w:sdtContent>
      </w:sdt>
      <w:r w:rsidRPr="007B474B">
        <w:rPr>
          <w:rFonts w:cs="Arial"/>
        </w:rPr>
        <w:t xml:space="preserve"> Not Applicable </w:t>
      </w:r>
      <w:r w:rsidRPr="007B474B">
        <w:rPr>
          <w:rFonts w:cs="Arial"/>
          <w:b w:val="0"/>
          <w:sz w:val="16"/>
        </w:rPr>
        <w:t>(continue with</w:t>
      </w:r>
      <w:r w:rsidRPr="007B474B">
        <w:rPr>
          <w:rFonts w:cs="Arial"/>
          <w:b w:val="0"/>
          <w:i/>
          <w:sz w:val="16"/>
          <w:highlight w:val="lightGray"/>
          <w:shd w:val="clear" w:color="auto" w:fill="FFFFFF" w:themeFill="background1"/>
        </w:rPr>
        <w:t xml:space="preserve"> </w:t>
      </w:r>
      <w:bookmarkEnd w:id="40"/>
      <w:r w:rsidRPr="007B474B">
        <w:rPr>
          <w:rFonts w:cs="Arial"/>
          <w:b w:val="0"/>
          <w:i/>
          <w:sz w:val="16"/>
          <w:highlight w:val="lightGray"/>
          <w:shd w:val="clear" w:color="auto" w:fill="FFFFFF" w:themeFill="background1"/>
        </w:rPr>
        <w:t xml:space="preserve">Section </w:t>
      </w:r>
      <w:r w:rsidRPr="007B474B">
        <w:rPr>
          <w:rFonts w:cs="Arial"/>
          <w:b w:val="0"/>
          <w:i/>
          <w:sz w:val="16"/>
          <w:highlight w:val="lightGray"/>
          <w:shd w:val="clear" w:color="auto" w:fill="FFFFFF" w:themeFill="background1"/>
        </w:rPr>
        <w:fldChar w:fldCharType="begin"/>
      </w:r>
      <w:r w:rsidRPr="007B474B">
        <w:rPr>
          <w:rFonts w:cs="Arial"/>
          <w:b w:val="0"/>
          <w:i/>
          <w:sz w:val="16"/>
          <w:highlight w:val="lightGray"/>
          <w:shd w:val="clear" w:color="auto" w:fill="FFFFFF" w:themeFill="background1"/>
        </w:rPr>
        <w:instrText xml:space="preserve"> REF _Ref476307209 \r \h  \* MERGEFORMAT </w:instrText>
      </w:r>
      <w:r w:rsidRPr="007B474B">
        <w:rPr>
          <w:rFonts w:cs="Arial"/>
          <w:b w:val="0"/>
          <w:i/>
          <w:sz w:val="16"/>
          <w:highlight w:val="lightGray"/>
          <w:shd w:val="clear" w:color="auto" w:fill="FFFFFF" w:themeFill="background1"/>
        </w:rPr>
      </w:r>
      <w:r w:rsidRPr="007B474B">
        <w:rPr>
          <w:rFonts w:cs="Arial"/>
          <w:b w:val="0"/>
          <w:i/>
          <w:sz w:val="16"/>
          <w:highlight w:val="lightGray"/>
          <w:shd w:val="clear" w:color="auto" w:fill="FFFFFF" w:themeFill="background1"/>
        </w:rPr>
        <w:fldChar w:fldCharType="separate"/>
      </w:r>
      <w:r w:rsidRPr="007B474B">
        <w:rPr>
          <w:rFonts w:cs="Arial"/>
          <w:b w:val="0"/>
          <w:i/>
          <w:sz w:val="16"/>
          <w:highlight w:val="lightGray"/>
          <w:shd w:val="clear" w:color="auto" w:fill="FFFFFF" w:themeFill="background1"/>
        </w:rPr>
        <w:t>4.2</w:t>
      </w:r>
      <w:r w:rsidRPr="007B474B">
        <w:rPr>
          <w:rFonts w:cs="Arial"/>
          <w:b w:val="0"/>
          <w:i/>
          <w:sz w:val="16"/>
          <w:highlight w:val="lightGray"/>
          <w:shd w:val="clear" w:color="auto" w:fill="FFFFFF" w:themeFill="background1"/>
        </w:rPr>
        <w:fldChar w:fldCharType="end"/>
      </w:r>
      <w:r w:rsidRPr="007B474B">
        <w:rPr>
          <w:rFonts w:cs="Arial"/>
          <w:b w:val="0"/>
          <w:i/>
          <w:sz w:val="16"/>
          <w:highlight w:val="lightGray"/>
          <w:shd w:val="clear" w:color="auto" w:fill="FFFFFF" w:themeFill="background1"/>
        </w:rPr>
        <w:t>)</w:t>
      </w:r>
      <w:bookmarkEnd w:id="41"/>
    </w:p>
    <w:tbl>
      <w:tblPr>
        <w:tblStyle w:val="Tabellenraster"/>
        <w:tblW w:w="0" w:type="auto"/>
        <w:tblLook w:val="04A0" w:firstRow="1" w:lastRow="0" w:firstColumn="1" w:lastColumn="0" w:noHBand="0" w:noVBand="1"/>
      </w:tblPr>
      <w:tblGrid>
        <w:gridCol w:w="2460"/>
        <w:gridCol w:w="525"/>
        <w:gridCol w:w="6077"/>
      </w:tblGrid>
      <w:tr w:rsidR="00725E76" w:rsidRPr="00286805" w14:paraId="3F8DE377" w14:textId="77777777" w:rsidTr="00E87ACE">
        <w:tc>
          <w:tcPr>
            <w:tcW w:w="2460" w:type="dxa"/>
            <w:tcBorders>
              <w:bottom w:val="single" w:sz="4" w:space="0" w:color="auto"/>
              <w:right w:val="dotted" w:sz="4" w:space="0" w:color="auto"/>
            </w:tcBorders>
            <w:vAlign w:val="center"/>
          </w:tcPr>
          <w:p w14:paraId="7463A57C" w14:textId="77777777" w:rsidR="00725E76" w:rsidRPr="007B474B" w:rsidRDefault="00725E76" w:rsidP="00E87ACE">
            <w:pPr>
              <w:pStyle w:val="Feldbezeichnung"/>
              <w:rPr>
                <w:rFonts w:cs="Arial"/>
                <w:szCs w:val="16"/>
                <w:lang w:val="en-US"/>
              </w:rPr>
            </w:pPr>
            <w:r w:rsidRPr="007B474B">
              <w:rPr>
                <w:rFonts w:cs="Arial"/>
                <w:szCs w:val="16"/>
                <w:lang w:val="en-US"/>
              </w:rPr>
              <w:t>Activities</w:t>
            </w:r>
          </w:p>
        </w:tc>
        <w:tc>
          <w:tcPr>
            <w:tcW w:w="525" w:type="dxa"/>
            <w:tcBorders>
              <w:left w:val="dotted" w:sz="4" w:space="0" w:color="auto"/>
              <w:bottom w:val="single" w:sz="4" w:space="0" w:color="auto"/>
              <w:right w:val="dotted" w:sz="4" w:space="0" w:color="auto"/>
            </w:tcBorders>
            <w:vAlign w:val="center"/>
          </w:tcPr>
          <w:p w14:paraId="2DD07564" w14:textId="77777777" w:rsidR="00725E76" w:rsidRPr="007B474B" w:rsidRDefault="00725E76" w:rsidP="00E87ACE">
            <w:pPr>
              <w:pStyle w:val="Feldbezeichnung"/>
              <w:rPr>
                <w:rFonts w:cs="Arial"/>
                <w:szCs w:val="16"/>
                <w:lang w:val="en-US"/>
              </w:rPr>
            </w:pPr>
          </w:p>
        </w:tc>
        <w:tc>
          <w:tcPr>
            <w:tcW w:w="6077" w:type="dxa"/>
            <w:tcBorders>
              <w:left w:val="dotted" w:sz="4" w:space="0" w:color="auto"/>
              <w:bottom w:val="single" w:sz="4" w:space="0" w:color="auto"/>
            </w:tcBorders>
            <w:vAlign w:val="center"/>
          </w:tcPr>
          <w:p w14:paraId="3134542C" w14:textId="77777777" w:rsidR="00725E76" w:rsidRPr="007B474B" w:rsidRDefault="00725E76" w:rsidP="00E87ACE">
            <w:pPr>
              <w:pStyle w:val="Feldbezeichnung"/>
              <w:rPr>
                <w:rFonts w:cs="Arial"/>
                <w:szCs w:val="16"/>
                <w:lang w:val="en-US"/>
              </w:rPr>
            </w:pPr>
            <w:r w:rsidRPr="007B474B">
              <w:rPr>
                <w:rFonts w:cs="Arial"/>
                <w:szCs w:val="16"/>
                <w:lang w:val="en-US"/>
              </w:rPr>
              <w:t xml:space="preserve">Product categories </w:t>
            </w:r>
            <w:r w:rsidRPr="007B474B">
              <w:rPr>
                <w:rFonts w:cs="Arial"/>
                <w:b w:val="0"/>
                <w:szCs w:val="16"/>
                <w:lang w:val="en-US"/>
              </w:rPr>
              <w:t>(each product category must be defined in Appendix 1)</w:t>
            </w:r>
          </w:p>
        </w:tc>
      </w:tr>
      <w:tr w:rsidR="00725E76" w:rsidRPr="007B474B" w14:paraId="3513C78E" w14:textId="77777777" w:rsidTr="00E87ACE">
        <w:tc>
          <w:tcPr>
            <w:tcW w:w="2460" w:type="dxa"/>
            <w:tcBorders>
              <w:top w:val="single" w:sz="4" w:space="0" w:color="auto"/>
              <w:right w:val="dotted" w:sz="4" w:space="0" w:color="auto"/>
            </w:tcBorders>
            <w:vAlign w:val="center"/>
          </w:tcPr>
          <w:p w14:paraId="415C3102" w14:textId="77777777" w:rsidR="00725E76" w:rsidRPr="007B474B" w:rsidRDefault="00C22133" w:rsidP="00E87ACE">
            <w:pPr>
              <w:pStyle w:val="Feldbezeichnung"/>
              <w:rPr>
                <w:rFonts w:cs="Arial"/>
                <w:b w:val="0"/>
                <w:szCs w:val="16"/>
                <w:lang w:val="en-US"/>
              </w:rPr>
            </w:pPr>
            <w:sdt>
              <w:sdtPr>
                <w:rPr>
                  <w:rFonts w:cs="Arial"/>
                  <w:b w:val="0"/>
                  <w:szCs w:val="16"/>
                  <w:lang w:val="en-US"/>
                </w:rPr>
                <w:id w:val="-235316380"/>
                <w14:checkbox>
                  <w14:checked w14:val="0"/>
                  <w14:checkedState w14:val="2612" w14:font="MS Gothic"/>
                  <w14:uncheckedState w14:val="2610" w14:font="MS Gothic"/>
                </w14:checkbox>
              </w:sdtPr>
              <w:sdtEndPr/>
              <w:sdtContent>
                <w:r w:rsidR="00725E76" w:rsidRPr="007B474B">
                  <w:rPr>
                    <w:rFonts w:ascii="Segoe UI Symbol" w:eastAsia="MS Gothic" w:hAnsi="Segoe UI Symbol" w:cs="Segoe UI Symbol"/>
                    <w:b w:val="0"/>
                    <w:szCs w:val="16"/>
                    <w:lang w:val="en-US"/>
                  </w:rPr>
                  <w:t>☐</w:t>
                </w:r>
              </w:sdtContent>
            </w:sdt>
            <w:r w:rsidR="00725E76" w:rsidRPr="007B474B">
              <w:rPr>
                <w:rFonts w:cs="Arial"/>
                <w:b w:val="0"/>
                <w:szCs w:val="16"/>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14:paraId="08D0FF55" w14:textId="77777777" w:rsidR="00725E76" w:rsidRPr="007B474B" w:rsidRDefault="00725E76"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14:paraId="54E01F0B" w14:textId="77777777" w:rsidR="00725E76" w:rsidRPr="007B474B" w:rsidRDefault="00725E76"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25E76" w:rsidRPr="007B474B" w14:paraId="602F79A7" w14:textId="77777777" w:rsidTr="00E87ACE">
        <w:tc>
          <w:tcPr>
            <w:tcW w:w="2460" w:type="dxa"/>
            <w:tcBorders>
              <w:top w:val="single" w:sz="4" w:space="0" w:color="auto"/>
              <w:right w:val="dotted" w:sz="4" w:space="0" w:color="auto"/>
            </w:tcBorders>
            <w:vAlign w:val="center"/>
          </w:tcPr>
          <w:p w14:paraId="52DB7544" w14:textId="77777777" w:rsidR="00725E76" w:rsidRPr="007B474B" w:rsidRDefault="00C22133" w:rsidP="00E87ACE">
            <w:pPr>
              <w:pStyle w:val="Feldbezeichnung"/>
              <w:rPr>
                <w:rFonts w:cs="Arial"/>
                <w:b w:val="0"/>
                <w:szCs w:val="16"/>
                <w:lang w:val="en-US"/>
              </w:rPr>
            </w:pPr>
            <w:sdt>
              <w:sdtPr>
                <w:rPr>
                  <w:rFonts w:cs="Arial"/>
                  <w:b w:val="0"/>
                  <w:szCs w:val="16"/>
                  <w:lang w:val="en-US"/>
                </w:rPr>
                <w:id w:val="1410280405"/>
                <w14:checkbox>
                  <w14:checked w14:val="0"/>
                  <w14:checkedState w14:val="2612" w14:font="MS Gothic"/>
                  <w14:uncheckedState w14:val="2610" w14:font="MS Gothic"/>
                </w14:checkbox>
              </w:sdtPr>
              <w:sdtEndPr/>
              <w:sdtContent>
                <w:r w:rsidR="00725E76" w:rsidRPr="007B474B">
                  <w:rPr>
                    <w:rFonts w:ascii="Segoe UI Symbol" w:eastAsia="MS Gothic" w:hAnsi="Segoe UI Symbol" w:cs="Segoe UI Symbol"/>
                    <w:b w:val="0"/>
                    <w:szCs w:val="16"/>
                    <w:lang w:val="en-US"/>
                  </w:rPr>
                  <w:t>☐</w:t>
                </w:r>
              </w:sdtContent>
            </w:sdt>
            <w:r w:rsidR="00725E76" w:rsidRPr="007B474B">
              <w:rPr>
                <w:rFonts w:cs="Arial"/>
                <w:b w:val="0"/>
                <w:szCs w:val="16"/>
                <w:lang w:val="en-US"/>
              </w:rPr>
              <w:t xml:space="preserve"> Manufacturing</w:t>
            </w:r>
          </w:p>
        </w:tc>
        <w:tc>
          <w:tcPr>
            <w:tcW w:w="525" w:type="dxa"/>
            <w:tcBorders>
              <w:top w:val="single" w:sz="4" w:space="0" w:color="auto"/>
              <w:left w:val="dotted" w:sz="4" w:space="0" w:color="auto"/>
              <w:right w:val="dotted" w:sz="4" w:space="0" w:color="auto"/>
            </w:tcBorders>
            <w:vAlign w:val="center"/>
          </w:tcPr>
          <w:p w14:paraId="482E9402" w14:textId="77777777" w:rsidR="00725E76" w:rsidRPr="007B474B" w:rsidRDefault="00725E76"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14:paraId="3DF0F68E" w14:textId="77777777" w:rsidR="00725E76" w:rsidRPr="007B474B" w:rsidRDefault="00725E76"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25E76" w:rsidRPr="007B474B" w14:paraId="211F6A5A" w14:textId="77777777" w:rsidTr="00E87ACE">
        <w:tc>
          <w:tcPr>
            <w:tcW w:w="2460" w:type="dxa"/>
            <w:tcBorders>
              <w:top w:val="single" w:sz="4" w:space="0" w:color="auto"/>
              <w:right w:val="dotted" w:sz="4" w:space="0" w:color="auto"/>
            </w:tcBorders>
            <w:vAlign w:val="center"/>
          </w:tcPr>
          <w:p w14:paraId="185AF43B" w14:textId="77777777" w:rsidR="00725E76" w:rsidRPr="007B474B" w:rsidRDefault="00C22133" w:rsidP="00E87ACE">
            <w:pPr>
              <w:pStyle w:val="Feldbezeichnung"/>
              <w:rPr>
                <w:rFonts w:cs="Arial"/>
                <w:b w:val="0"/>
                <w:szCs w:val="16"/>
                <w:lang w:val="en-US"/>
              </w:rPr>
            </w:pPr>
            <w:sdt>
              <w:sdtPr>
                <w:rPr>
                  <w:rFonts w:cs="Arial"/>
                  <w:b w:val="0"/>
                  <w:szCs w:val="16"/>
                  <w:lang w:val="en-US"/>
                </w:rPr>
                <w:id w:val="-620458170"/>
                <w14:checkbox>
                  <w14:checked w14:val="0"/>
                  <w14:checkedState w14:val="2612" w14:font="MS Gothic"/>
                  <w14:uncheckedState w14:val="2610" w14:font="MS Gothic"/>
                </w14:checkbox>
              </w:sdtPr>
              <w:sdtEndPr/>
              <w:sdtContent>
                <w:r w:rsidR="00725E76" w:rsidRPr="007B474B">
                  <w:rPr>
                    <w:rFonts w:ascii="Segoe UI Symbol" w:eastAsia="MS Gothic" w:hAnsi="Segoe UI Symbol" w:cs="Segoe UI Symbol"/>
                    <w:b w:val="0"/>
                    <w:szCs w:val="16"/>
                    <w:lang w:val="en-US"/>
                  </w:rPr>
                  <w:t>☐</w:t>
                </w:r>
              </w:sdtContent>
            </w:sdt>
            <w:r w:rsidR="00725E76" w:rsidRPr="007B474B">
              <w:rPr>
                <w:rFonts w:cs="Arial"/>
                <w:b w:val="0"/>
                <w:szCs w:val="16"/>
                <w:lang w:val="en-US"/>
              </w:rPr>
              <w:t xml:space="preserve"> Distribution</w:t>
            </w:r>
          </w:p>
        </w:tc>
        <w:tc>
          <w:tcPr>
            <w:tcW w:w="525" w:type="dxa"/>
            <w:tcBorders>
              <w:top w:val="single" w:sz="4" w:space="0" w:color="auto"/>
              <w:left w:val="dotted" w:sz="4" w:space="0" w:color="auto"/>
              <w:right w:val="dotted" w:sz="4" w:space="0" w:color="auto"/>
            </w:tcBorders>
            <w:vAlign w:val="center"/>
          </w:tcPr>
          <w:p w14:paraId="745838DF" w14:textId="77777777" w:rsidR="00725E76" w:rsidRPr="007B474B" w:rsidRDefault="00725E76"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14:paraId="778AC11D" w14:textId="77777777" w:rsidR="00725E76" w:rsidRPr="007B474B" w:rsidRDefault="00725E76"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25E76" w:rsidRPr="007B474B" w14:paraId="354EE91D" w14:textId="77777777" w:rsidTr="00E87ACE">
        <w:tc>
          <w:tcPr>
            <w:tcW w:w="2460" w:type="dxa"/>
            <w:tcBorders>
              <w:top w:val="single" w:sz="4" w:space="0" w:color="auto"/>
              <w:right w:val="dotted" w:sz="4" w:space="0" w:color="auto"/>
            </w:tcBorders>
            <w:vAlign w:val="center"/>
          </w:tcPr>
          <w:p w14:paraId="4D3FB910" w14:textId="77777777" w:rsidR="00725E76" w:rsidRPr="007B474B" w:rsidRDefault="00C22133" w:rsidP="00E87ACE">
            <w:pPr>
              <w:pStyle w:val="Feldbezeichnung"/>
              <w:rPr>
                <w:rFonts w:cs="Arial"/>
                <w:b w:val="0"/>
                <w:szCs w:val="16"/>
                <w:lang w:val="en-US"/>
              </w:rPr>
            </w:pPr>
            <w:sdt>
              <w:sdtPr>
                <w:rPr>
                  <w:rFonts w:cs="Arial"/>
                  <w:b w:val="0"/>
                  <w:szCs w:val="16"/>
                  <w:lang w:val="en-US"/>
                </w:rPr>
                <w:id w:val="-955561576"/>
                <w14:checkbox>
                  <w14:checked w14:val="0"/>
                  <w14:checkedState w14:val="2612" w14:font="MS Gothic"/>
                  <w14:uncheckedState w14:val="2610" w14:font="MS Gothic"/>
                </w14:checkbox>
              </w:sdtPr>
              <w:sdtEndPr/>
              <w:sdtContent>
                <w:r w:rsidR="00725E76" w:rsidRPr="007B474B">
                  <w:rPr>
                    <w:rFonts w:ascii="Segoe UI Symbol" w:eastAsia="MS Gothic" w:hAnsi="Segoe UI Symbol" w:cs="Segoe UI Symbol"/>
                    <w:b w:val="0"/>
                    <w:szCs w:val="16"/>
                    <w:lang w:val="en-US"/>
                  </w:rPr>
                  <w:t>☐</w:t>
                </w:r>
              </w:sdtContent>
            </w:sdt>
            <w:r w:rsidR="00725E76" w:rsidRPr="007B474B">
              <w:rPr>
                <w:rFonts w:cs="Arial"/>
                <w:b w:val="0"/>
                <w:szCs w:val="16"/>
                <w:lang w:val="en-US"/>
              </w:rPr>
              <w:t xml:space="preserve"> Installation</w:t>
            </w:r>
          </w:p>
        </w:tc>
        <w:tc>
          <w:tcPr>
            <w:tcW w:w="525" w:type="dxa"/>
            <w:tcBorders>
              <w:top w:val="single" w:sz="4" w:space="0" w:color="auto"/>
              <w:left w:val="dotted" w:sz="4" w:space="0" w:color="auto"/>
              <w:right w:val="dotted" w:sz="4" w:space="0" w:color="auto"/>
            </w:tcBorders>
            <w:vAlign w:val="center"/>
          </w:tcPr>
          <w:p w14:paraId="20AB87C3" w14:textId="77777777" w:rsidR="00725E76" w:rsidRPr="007B474B" w:rsidRDefault="00725E76"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14:paraId="6F83FB5C" w14:textId="77777777" w:rsidR="00725E76" w:rsidRPr="007B474B" w:rsidRDefault="00725E76"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25E76" w:rsidRPr="007B474B" w14:paraId="73C78403" w14:textId="77777777" w:rsidTr="00E87ACE">
        <w:tc>
          <w:tcPr>
            <w:tcW w:w="2460" w:type="dxa"/>
            <w:tcBorders>
              <w:top w:val="single" w:sz="4" w:space="0" w:color="auto"/>
              <w:right w:val="dotted" w:sz="4" w:space="0" w:color="auto"/>
            </w:tcBorders>
            <w:vAlign w:val="center"/>
          </w:tcPr>
          <w:p w14:paraId="2F51DE92" w14:textId="77777777" w:rsidR="00725E76" w:rsidRPr="007B474B" w:rsidRDefault="00C22133" w:rsidP="00E87ACE">
            <w:pPr>
              <w:pStyle w:val="Feldbezeichnung"/>
              <w:rPr>
                <w:rFonts w:cs="Arial"/>
                <w:b w:val="0"/>
                <w:szCs w:val="16"/>
                <w:lang w:val="en-US"/>
              </w:rPr>
            </w:pPr>
            <w:sdt>
              <w:sdtPr>
                <w:rPr>
                  <w:rFonts w:cs="Arial"/>
                  <w:b w:val="0"/>
                  <w:szCs w:val="16"/>
                  <w:lang w:val="en-US"/>
                </w:rPr>
                <w:id w:val="-946313149"/>
                <w14:checkbox>
                  <w14:checked w14:val="0"/>
                  <w14:checkedState w14:val="2612" w14:font="MS Gothic"/>
                  <w14:uncheckedState w14:val="2610" w14:font="MS Gothic"/>
                </w14:checkbox>
              </w:sdtPr>
              <w:sdtEndPr/>
              <w:sdtContent>
                <w:r w:rsidR="00725E76" w:rsidRPr="007B474B">
                  <w:rPr>
                    <w:rFonts w:ascii="Segoe UI Symbol" w:eastAsia="MS Gothic" w:hAnsi="Segoe UI Symbol" w:cs="Segoe UI Symbol"/>
                    <w:b w:val="0"/>
                    <w:szCs w:val="16"/>
                    <w:lang w:val="en-US"/>
                  </w:rPr>
                  <w:t>☐</w:t>
                </w:r>
              </w:sdtContent>
            </w:sdt>
            <w:r w:rsidR="00725E76" w:rsidRPr="007B474B">
              <w:rPr>
                <w:rFonts w:cs="Arial"/>
                <w:b w:val="0"/>
                <w:szCs w:val="16"/>
                <w:lang w:val="en-US"/>
              </w:rPr>
              <w:t xml:space="preserve"> Servicing</w:t>
            </w:r>
          </w:p>
        </w:tc>
        <w:tc>
          <w:tcPr>
            <w:tcW w:w="525" w:type="dxa"/>
            <w:tcBorders>
              <w:top w:val="single" w:sz="4" w:space="0" w:color="auto"/>
              <w:left w:val="dotted" w:sz="4" w:space="0" w:color="auto"/>
              <w:right w:val="dotted" w:sz="4" w:space="0" w:color="auto"/>
            </w:tcBorders>
            <w:vAlign w:val="center"/>
          </w:tcPr>
          <w:p w14:paraId="72D44321" w14:textId="77777777" w:rsidR="00725E76" w:rsidRPr="007B474B" w:rsidRDefault="00725E76"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14:paraId="54203CC0" w14:textId="77777777" w:rsidR="00725E76" w:rsidRPr="007B474B" w:rsidRDefault="00725E76"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14:paraId="2948CF6D" w14:textId="77777777" w:rsidR="008D0F7D" w:rsidRDefault="008D0F7D" w:rsidP="00B45413">
      <w:pPr>
        <w:keepNext/>
        <w:rPr>
          <w:lang w:val="en-US"/>
        </w:rPr>
      </w:pPr>
      <w:r w:rsidRPr="008D0F7D">
        <w:rPr>
          <w:lang w:val="en-US"/>
        </w:rPr>
        <w:t>Statement of activities and range of devices specifically pertaining to the audited facility that is to appear in a certification document.</w:t>
      </w:r>
    </w:p>
    <w:p w14:paraId="2948CF6E" w14:textId="77777777" w:rsidR="00B45413" w:rsidRDefault="00B45413" w:rsidP="00B45413">
      <w:pPr>
        <w:pStyle w:val="Kleineberschrift"/>
      </w:pPr>
      <w:r>
        <w:t>Not Applicable</w:t>
      </w:r>
    </w:p>
    <w:p w14:paraId="2948CF6F" w14:textId="77777777" w:rsidR="00B45413" w:rsidRDefault="00B45413" w:rsidP="00B45413">
      <w:pPr>
        <w:ind w:left="708"/>
        <w:rPr>
          <w:lang w:val="en-US"/>
        </w:rPr>
      </w:pPr>
      <w:r w:rsidRPr="008D0F7D">
        <w:rPr>
          <w:lang w:val="en-US"/>
        </w:rPr>
        <w:t xml:space="preserve">This sub-section is not applicable if the audited facility is the only facility included in the scope of </w:t>
      </w:r>
      <w:r>
        <w:rPr>
          <w:lang w:val="en-US"/>
        </w:rPr>
        <w:t>audit program/</w:t>
      </w:r>
      <w:r w:rsidRPr="008D0F7D">
        <w:rPr>
          <w:lang w:val="en-US"/>
        </w:rPr>
        <w:t>certification.</w:t>
      </w:r>
      <w:r>
        <w:rPr>
          <w:lang w:val="en-US"/>
        </w:rPr>
        <w:t xml:space="preserve">  Check the box and skip to section 4.2.</w:t>
      </w:r>
    </w:p>
    <w:p w14:paraId="2948CF70" w14:textId="77777777" w:rsidR="008D0F7D" w:rsidRDefault="008D0F7D" w:rsidP="00E941EB">
      <w:pPr>
        <w:pStyle w:val="Kleineberschrift"/>
      </w:pPr>
      <w:r>
        <w:t>Activities</w:t>
      </w:r>
    </w:p>
    <w:p w14:paraId="2948CF71" w14:textId="4617C87B" w:rsidR="008D0F7D" w:rsidRDefault="008D0F7D" w:rsidP="00DB6251">
      <w:pPr>
        <w:ind w:left="708"/>
        <w:rPr>
          <w:lang w:val="en-US"/>
        </w:rPr>
      </w:pPr>
      <w:r>
        <w:rPr>
          <w:lang w:val="en-US"/>
        </w:rPr>
        <w:t>See guidance in section 4</w:t>
      </w:r>
      <w:r w:rsidR="00725E76">
        <w:rPr>
          <w:lang w:val="en-US"/>
        </w:rPr>
        <w:t>.0</w:t>
      </w:r>
      <w:r>
        <w:rPr>
          <w:lang w:val="en-US"/>
        </w:rPr>
        <w:t xml:space="preserve">.  </w:t>
      </w:r>
    </w:p>
    <w:p w14:paraId="2948CF72" w14:textId="77777777" w:rsidR="00252B35" w:rsidRDefault="008D0F7D" w:rsidP="00DB6251">
      <w:pPr>
        <w:ind w:left="708"/>
        <w:rPr>
          <w:lang w:val="en-US"/>
        </w:rPr>
      </w:pPr>
      <w:r w:rsidRPr="008D0F7D">
        <w:rPr>
          <w:lang w:val="en-US"/>
        </w:rPr>
        <w:t xml:space="preserve">More specific terms </w:t>
      </w:r>
      <w:r>
        <w:rPr>
          <w:lang w:val="en-US"/>
        </w:rPr>
        <w:t xml:space="preserve">for activities </w:t>
      </w:r>
      <w:r w:rsidRPr="008D0F7D">
        <w:rPr>
          <w:lang w:val="en-US"/>
        </w:rPr>
        <w:t>may be included in the sub-scope statements for individual locations. (e.g. assembly, packaging, sterilization, quality control, warehousing, etc.)</w:t>
      </w:r>
    </w:p>
    <w:p w14:paraId="2948CF73" w14:textId="77777777" w:rsidR="00C65E57" w:rsidRDefault="00C65E57" w:rsidP="00DB6251">
      <w:pPr>
        <w:ind w:left="708"/>
        <w:rPr>
          <w:lang w:val="en-US"/>
        </w:rPr>
      </w:pPr>
      <w:r>
        <w:rPr>
          <w:lang w:val="en-US"/>
        </w:rPr>
        <w:t>In case more specific terms are required, expand the table to add additional lines.</w:t>
      </w:r>
    </w:p>
    <w:p w14:paraId="2948CF74" w14:textId="77777777" w:rsidR="008D0F7D" w:rsidRPr="00252B35" w:rsidRDefault="008D0F7D" w:rsidP="00E941EB">
      <w:pPr>
        <w:pStyle w:val="Kleineberschrift"/>
      </w:pPr>
      <w:r>
        <w:t>Product categories (devices)</w:t>
      </w:r>
    </w:p>
    <w:p w14:paraId="2948CF75" w14:textId="617B75BD" w:rsidR="008D0F7D" w:rsidRDefault="008D0F7D" w:rsidP="00DB6251">
      <w:pPr>
        <w:ind w:left="708"/>
        <w:rPr>
          <w:lang w:val="en-US"/>
        </w:rPr>
      </w:pPr>
      <w:r>
        <w:rPr>
          <w:lang w:val="en-US"/>
        </w:rPr>
        <w:t>See guidance in section 4</w:t>
      </w:r>
      <w:r w:rsidR="00725E76">
        <w:rPr>
          <w:lang w:val="en-US"/>
        </w:rPr>
        <w:t>.0</w:t>
      </w:r>
      <w:r>
        <w:rPr>
          <w:lang w:val="en-US"/>
        </w:rPr>
        <w:t xml:space="preserve">.  </w:t>
      </w:r>
    </w:p>
    <w:p w14:paraId="6E43F480" w14:textId="5A55CE73" w:rsidR="00725E76" w:rsidRPr="00E87ACE" w:rsidRDefault="00725E76">
      <w:pPr>
        <w:spacing w:before="0" w:after="160" w:line="259" w:lineRule="auto"/>
        <w:rPr>
          <w:lang w:val="en-US"/>
        </w:rPr>
      </w:pPr>
      <w:bookmarkStart w:id="42" w:name="_Toc477863903"/>
      <w:bookmarkStart w:id="43" w:name="_Toc477864534"/>
    </w:p>
    <w:p w14:paraId="28DDFD60" w14:textId="77777777" w:rsidR="00725E76" w:rsidRPr="00E87ACE" w:rsidRDefault="00725E76">
      <w:pPr>
        <w:spacing w:before="0" w:after="160" w:line="259" w:lineRule="auto"/>
        <w:rPr>
          <w:lang w:val="en-US"/>
        </w:rPr>
      </w:pPr>
      <w:r w:rsidRPr="00E87ACE">
        <w:rPr>
          <w:lang w:val="en-US"/>
        </w:rPr>
        <w:br w:type="page"/>
      </w:r>
    </w:p>
    <w:p w14:paraId="1999C18B" w14:textId="77777777" w:rsidR="00E87ACE" w:rsidRPr="00E52FFE" w:rsidRDefault="00E87ACE" w:rsidP="00E87ACE">
      <w:pPr>
        <w:pStyle w:val="berschrift1"/>
      </w:pPr>
      <w:bookmarkStart w:id="44" w:name="_Toc477863904"/>
      <w:bookmarkStart w:id="45" w:name="_Toc477864535"/>
      <w:bookmarkStart w:id="46" w:name="_Toc517764051"/>
      <w:r w:rsidRPr="00E52FFE">
        <w:lastRenderedPageBreak/>
        <w:t>Audit Objectives</w:t>
      </w:r>
      <w:r w:rsidRPr="00E52FFE">
        <w:rPr>
          <w:b w:val="0"/>
        </w:rPr>
        <w:t xml:space="preserve"> –</w:t>
      </w:r>
      <w:r>
        <w:rPr>
          <w:b w:val="0"/>
        </w:rPr>
        <w:t xml:space="preserve"> relevant information</w:t>
      </w:r>
      <w:bookmarkEnd w:id="44"/>
      <w:bookmarkEnd w:id="45"/>
      <w:bookmarkEnd w:id="46"/>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4390"/>
        <w:gridCol w:w="4676"/>
      </w:tblGrid>
      <w:tr w:rsidR="00E87ACE" w:rsidRPr="00E52FFE" w14:paraId="138CFE59" w14:textId="77777777" w:rsidTr="00E87ACE">
        <w:trPr>
          <w:trHeight w:val="70"/>
        </w:trPr>
        <w:tc>
          <w:tcPr>
            <w:tcW w:w="4390" w:type="dxa"/>
            <w:tcBorders>
              <w:right w:val="dotted" w:sz="4" w:space="0" w:color="auto"/>
            </w:tcBorders>
            <w:shd w:val="clear" w:color="auto" w:fill="auto"/>
          </w:tcPr>
          <w:p w14:paraId="3AA29ED4" w14:textId="77777777" w:rsidR="00E87ACE" w:rsidRPr="00E87ACE" w:rsidRDefault="00E87ACE" w:rsidP="00E87ACE">
            <w:pPr>
              <w:pStyle w:val="Feldbezeichnung"/>
              <w:keepNext/>
              <w:rPr>
                <w:b w:val="0"/>
                <w:lang w:val="en-US"/>
              </w:rPr>
            </w:pPr>
            <w:r w:rsidRPr="00E87ACE">
              <w:rPr>
                <w:b w:val="0"/>
                <w:lang w:val="en-US"/>
              </w:rPr>
              <w:t>All languages that are used at the Audited Facility:</w:t>
            </w:r>
          </w:p>
        </w:tc>
        <w:tc>
          <w:tcPr>
            <w:tcW w:w="4676" w:type="dxa"/>
            <w:tcBorders>
              <w:left w:val="dotted" w:sz="4" w:space="0" w:color="auto"/>
            </w:tcBorders>
            <w:shd w:val="clear" w:color="auto" w:fill="auto"/>
            <w:vAlign w:val="center"/>
          </w:tcPr>
          <w:p w14:paraId="0BB400BD" w14:textId="77777777" w:rsidR="00E87ACE" w:rsidRPr="00E87ACE" w:rsidRDefault="00E87ACE" w:rsidP="00E87ACE">
            <w:pPr>
              <w:keepNext/>
              <w:rPr>
                <w:lang w:val="en-US"/>
              </w:rPr>
            </w:pPr>
            <w:r w:rsidRPr="00E87ACE">
              <w:rPr>
                <w:lang w:val="en-US"/>
              </w:rPr>
              <w:fldChar w:fldCharType="begin">
                <w:ffData>
                  <w:name w:val="Text3"/>
                  <w:enabled/>
                  <w:calcOnExit w:val="0"/>
                  <w:textInput/>
                </w:ffData>
              </w:fldChar>
            </w:r>
            <w:r w:rsidRPr="00E87ACE">
              <w:rPr>
                <w:lang w:val="en-US"/>
              </w:rPr>
              <w:instrText xml:space="preserve"> FORMTEXT </w:instrText>
            </w:r>
            <w:r w:rsidRPr="00E87ACE">
              <w:rPr>
                <w:lang w:val="en-US"/>
              </w:rPr>
            </w:r>
            <w:r w:rsidRPr="00E87ACE">
              <w:rPr>
                <w:lang w:val="en-US"/>
              </w:rPr>
              <w:fldChar w:fldCharType="separate"/>
            </w:r>
            <w:r w:rsidRPr="00E87ACE">
              <w:rPr>
                <w:noProof/>
                <w:lang w:val="en-US"/>
              </w:rPr>
              <w:t> </w:t>
            </w:r>
            <w:r w:rsidRPr="00E87ACE">
              <w:rPr>
                <w:noProof/>
                <w:lang w:val="en-US"/>
              </w:rPr>
              <w:t> </w:t>
            </w:r>
            <w:r w:rsidRPr="00E87ACE">
              <w:rPr>
                <w:noProof/>
                <w:lang w:val="en-US"/>
              </w:rPr>
              <w:t> </w:t>
            </w:r>
            <w:r w:rsidRPr="00E87ACE">
              <w:rPr>
                <w:noProof/>
                <w:lang w:val="en-US"/>
              </w:rPr>
              <w:t> </w:t>
            </w:r>
            <w:r w:rsidRPr="00E87ACE">
              <w:rPr>
                <w:noProof/>
                <w:lang w:val="en-US"/>
              </w:rPr>
              <w:t> </w:t>
            </w:r>
            <w:r w:rsidRPr="00E87ACE">
              <w:rPr>
                <w:lang w:val="en-US"/>
              </w:rPr>
              <w:fldChar w:fldCharType="end"/>
            </w:r>
          </w:p>
        </w:tc>
      </w:tr>
      <w:tr w:rsidR="00E87ACE" w:rsidRPr="00E52FFE" w14:paraId="40921D32" w14:textId="77777777" w:rsidTr="00E87ACE">
        <w:trPr>
          <w:trHeight w:val="70"/>
        </w:trPr>
        <w:tc>
          <w:tcPr>
            <w:tcW w:w="4390" w:type="dxa"/>
            <w:tcBorders>
              <w:right w:val="dotted" w:sz="4" w:space="0" w:color="auto"/>
            </w:tcBorders>
            <w:shd w:val="clear" w:color="auto" w:fill="auto"/>
          </w:tcPr>
          <w:p w14:paraId="23064BD7" w14:textId="77777777" w:rsidR="00E87ACE" w:rsidRPr="00E87ACE" w:rsidRDefault="00E87ACE" w:rsidP="00E87ACE">
            <w:pPr>
              <w:pStyle w:val="Feldbezeichnung"/>
              <w:keepNext/>
              <w:rPr>
                <w:b w:val="0"/>
                <w:lang w:val="en-US"/>
              </w:rPr>
            </w:pPr>
            <w:r w:rsidRPr="00E87ACE">
              <w:rPr>
                <w:b w:val="0"/>
                <w:lang w:val="en-US"/>
              </w:rPr>
              <w:t>The MDSAP audit should be performed in:</w:t>
            </w:r>
          </w:p>
        </w:tc>
        <w:tc>
          <w:tcPr>
            <w:tcW w:w="4676" w:type="dxa"/>
            <w:tcBorders>
              <w:left w:val="dotted" w:sz="4" w:space="0" w:color="auto"/>
            </w:tcBorders>
            <w:shd w:val="clear" w:color="auto" w:fill="auto"/>
          </w:tcPr>
          <w:p w14:paraId="439830BA" w14:textId="77777777" w:rsidR="00E87ACE" w:rsidRPr="00E87ACE" w:rsidRDefault="00C22133" w:rsidP="00E87ACE">
            <w:pPr>
              <w:pStyle w:val="Feldbezeichnung"/>
              <w:keepNext/>
              <w:rPr>
                <w:b w:val="0"/>
                <w:lang w:val="en-US"/>
              </w:rPr>
            </w:pPr>
            <w:sdt>
              <w:sdtPr>
                <w:rPr>
                  <w:b w:val="0"/>
                  <w:lang w:val="en-US"/>
                </w:rPr>
                <w:id w:val="1550957556"/>
                <w14:checkbox>
                  <w14:checked w14:val="0"/>
                  <w14:checkedState w14:val="2612" w14:font="MS Gothic"/>
                  <w14:uncheckedState w14:val="2610" w14:font="MS Gothic"/>
                </w14:checkbox>
              </w:sdtPr>
              <w:sdtEndPr/>
              <w:sdtContent>
                <w:r w:rsidR="00E87ACE" w:rsidRPr="00E87ACE">
                  <w:rPr>
                    <w:rFonts w:ascii="Segoe UI Symbol" w:hAnsi="Segoe UI Symbol" w:cs="Segoe UI Symbol"/>
                    <w:b w:val="0"/>
                    <w:lang w:val="en-US"/>
                  </w:rPr>
                  <w:t>☐</w:t>
                </w:r>
              </w:sdtContent>
            </w:sdt>
            <w:r w:rsidR="00E87ACE" w:rsidRPr="00E87ACE">
              <w:rPr>
                <w:b w:val="0"/>
                <w:lang w:val="en-US"/>
              </w:rPr>
              <w:t xml:space="preserve"> English / </w:t>
            </w:r>
            <w:sdt>
              <w:sdtPr>
                <w:rPr>
                  <w:b w:val="0"/>
                  <w:lang w:val="en-US"/>
                </w:rPr>
                <w:id w:val="-341783686"/>
                <w14:checkbox>
                  <w14:checked w14:val="0"/>
                  <w14:checkedState w14:val="2612" w14:font="MS Gothic"/>
                  <w14:uncheckedState w14:val="2610" w14:font="MS Gothic"/>
                </w14:checkbox>
              </w:sdtPr>
              <w:sdtEndPr/>
              <w:sdtContent>
                <w:r w:rsidR="00E87ACE" w:rsidRPr="00E87ACE">
                  <w:rPr>
                    <w:rFonts w:ascii="Segoe UI Symbol" w:hAnsi="Segoe UI Symbol" w:cs="Segoe UI Symbol"/>
                    <w:b w:val="0"/>
                    <w:lang w:val="en-US"/>
                  </w:rPr>
                  <w:t>☐</w:t>
                </w:r>
              </w:sdtContent>
            </w:sdt>
            <w:r w:rsidR="00E87ACE" w:rsidRPr="00E87ACE">
              <w:rPr>
                <w:b w:val="0"/>
                <w:lang w:val="en-US"/>
              </w:rPr>
              <w:t xml:space="preserve"> German</w:t>
            </w:r>
          </w:p>
        </w:tc>
      </w:tr>
      <w:tr w:rsidR="00E87ACE" w:rsidRPr="00E52FFE" w14:paraId="3D56019A" w14:textId="77777777" w:rsidTr="00E87ACE">
        <w:trPr>
          <w:trHeight w:val="70"/>
        </w:trPr>
        <w:tc>
          <w:tcPr>
            <w:tcW w:w="4390" w:type="dxa"/>
            <w:tcBorders>
              <w:right w:val="dotted" w:sz="4" w:space="0" w:color="auto"/>
            </w:tcBorders>
            <w:shd w:val="clear" w:color="auto" w:fill="auto"/>
          </w:tcPr>
          <w:p w14:paraId="4076E7E6" w14:textId="6100745D" w:rsidR="00E87ACE" w:rsidRPr="00E87ACE" w:rsidRDefault="00E87ACE" w:rsidP="00E87ACE">
            <w:pPr>
              <w:pStyle w:val="Feldbezeichnung"/>
              <w:keepNext/>
              <w:rPr>
                <w:b w:val="0"/>
                <w:lang w:val="en-US"/>
              </w:rPr>
            </w:pPr>
            <w:r w:rsidRPr="00E87ACE">
              <w:rPr>
                <w:b w:val="0"/>
                <w:lang w:val="en-US"/>
              </w:rPr>
              <w:t xml:space="preserve">Will the audit report of this audit be used to apply to the Brazilian Agência National de Vigilância Sanitária (ANVISA) for the purpose of </w:t>
            </w:r>
            <w:r w:rsidRPr="00E87ACE">
              <w:rPr>
                <w:lang w:val="en-US"/>
              </w:rPr>
              <w:t>initial certification</w:t>
            </w:r>
            <w:r w:rsidRPr="00E87ACE">
              <w:rPr>
                <w:b w:val="0"/>
                <w:lang w:val="en-US"/>
              </w:rPr>
              <w:t xml:space="preserve"> to Good Manufacturing Practices</w:t>
            </w:r>
            <w:r>
              <w:rPr>
                <w:b w:val="0"/>
                <w:lang w:val="en-US"/>
              </w:rPr>
              <w:t xml:space="preserve"> (bGMP)</w:t>
            </w:r>
            <w:r w:rsidRPr="00E87ACE">
              <w:rPr>
                <w:b w:val="0"/>
                <w:lang w:val="en-US"/>
              </w:rPr>
              <w:t>?</w:t>
            </w:r>
          </w:p>
        </w:tc>
        <w:tc>
          <w:tcPr>
            <w:tcW w:w="4676" w:type="dxa"/>
            <w:tcBorders>
              <w:left w:val="dotted" w:sz="4" w:space="0" w:color="auto"/>
            </w:tcBorders>
            <w:shd w:val="clear" w:color="auto" w:fill="auto"/>
          </w:tcPr>
          <w:p w14:paraId="2CAB2923" w14:textId="77777777" w:rsidR="00E87ACE" w:rsidRPr="00E87ACE" w:rsidRDefault="00C22133" w:rsidP="00E87ACE">
            <w:pPr>
              <w:pStyle w:val="Feldbezeichnung"/>
              <w:keepNext/>
              <w:rPr>
                <w:b w:val="0"/>
                <w:lang w:val="en-US"/>
              </w:rPr>
            </w:pPr>
            <w:sdt>
              <w:sdtPr>
                <w:rPr>
                  <w:b w:val="0"/>
                  <w:lang w:val="en-US"/>
                </w:rPr>
                <w:id w:val="673852623"/>
                <w14:checkbox>
                  <w14:checked w14:val="0"/>
                  <w14:checkedState w14:val="2612" w14:font="MS Gothic"/>
                  <w14:uncheckedState w14:val="2610" w14:font="MS Gothic"/>
                </w14:checkbox>
              </w:sdtPr>
              <w:sdtEndPr/>
              <w:sdtContent>
                <w:r w:rsidR="00E87ACE" w:rsidRPr="00E87ACE">
                  <w:rPr>
                    <w:rFonts w:ascii="Segoe UI Symbol" w:hAnsi="Segoe UI Symbol" w:cs="Segoe UI Symbol"/>
                    <w:b w:val="0"/>
                    <w:lang w:val="en-US"/>
                  </w:rPr>
                  <w:t>☐</w:t>
                </w:r>
              </w:sdtContent>
            </w:sdt>
            <w:r w:rsidR="00E87ACE" w:rsidRPr="00E87ACE">
              <w:rPr>
                <w:b w:val="0"/>
                <w:lang w:val="en-US"/>
              </w:rPr>
              <w:t xml:space="preserve"> Yes / </w:t>
            </w:r>
            <w:sdt>
              <w:sdtPr>
                <w:rPr>
                  <w:b w:val="0"/>
                  <w:lang w:val="en-US"/>
                </w:rPr>
                <w:id w:val="1102838169"/>
                <w14:checkbox>
                  <w14:checked w14:val="0"/>
                  <w14:checkedState w14:val="2612" w14:font="MS Gothic"/>
                  <w14:uncheckedState w14:val="2610" w14:font="MS Gothic"/>
                </w14:checkbox>
              </w:sdtPr>
              <w:sdtEndPr/>
              <w:sdtContent>
                <w:r w:rsidR="00E87ACE" w:rsidRPr="00E87ACE">
                  <w:rPr>
                    <w:rFonts w:ascii="Segoe UI Symbol" w:hAnsi="Segoe UI Symbol" w:cs="Segoe UI Symbol"/>
                    <w:b w:val="0"/>
                    <w:lang w:val="en-US"/>
                  </w:rPr>
                  <w:t>☐</w:t>
                </w:r>
              </w:sdtContent>
            </w:sdt>
            <w:r w:rsidR="00E87ACE" w:rsidRPr="00E87ACE">
              <w:rPr>
                <w:b w:val="0"/>
                <w:lang w:val="en-US"/>
              </w:rPr>
              <w:t xml:space="preserve"> No</w:t>
            </w:r>
          </w:p>
        </w:tc>
      </w:tr>
    </w:tbl>
    <w:p w14:paraId="27883B47" w14:textId="77777777" w:rsidR="00E87ACE" w:rsidRDefault="00E87ACE" w:rsidP="00E87ACE">
      <w:pPr>
        <w:rPr>
          <w:b/>
          <w:lang w:val="en-US"/>
        </w:rPr>
      </w:pPr>
      <w:r>
        <w:rPr>
          <w:b/>
          <w:lang w:val="en-US"/>
        </w:rPr>
        <w:t>All languages used at the Audited Facility</w:t>
      </w:r>
    </w:p>
    <w:p w14:paraId="3056CD77" w14:textId="5604FA62" w:rsidR="00E87ACE" w:rsidRDefault="00E87ACE" w:rsidP="00E87ACE">
      <w:pPr>
        <w:ind w:left="708"/>
        <w:rPr>
          <w:lang w:val="en-US"/>
        </w:rPr>
      </w:pPr>
      <w:r>
        <w:rPr>
          <w:lang w:val="en-US"/>
        </w:rPr>
        <w:t>Indicate l</w:t>
      </w:r>
      <w:r w:rsidRPr="008D0F7D">
        <w:rPr>
          <w:lang w:val="en-US"/>
        </w:rPr>
        <w:t xml:space="preserve">anguage(s) used </w:t>
      </w:r>
      <w:r>
        <w:rPr>
          <w:lang w:val="en-US"/>
        </w:rPr>
        <w:t xml:space="preserve">by the Audited Facility’s staff </w:t>
      </w:r>
      <w:r w:rsidRPr="008D0F7D">
        <w:rPr>
          <w:lang w:val="en-US"/>
        </w:rPr>
        <w:t>during the audit activities</w:t>
      </w:r>
      <w:r>
        <w:rPr>
          <w:lang w:val="en-US"/>
        </w:rPr>
        <w:t>.</w:t>
      </w:r>
    </w:p>
    <w:p w14:paraId="180666D5" w14:textId="77777777" w:rsidR="00E87ACE" w:rsidRDefault="00E87ACE" w:rsidP="00E87ACE">
      <w:pPr>
        <w:rPr>
          <w:lang w:val="en-US"/>
        </w:rPr>
      </w:pPr>
    </w:p>
    <w:p w14:paraId="0D150A54" w14:textId="77777777" w:rsidR="00E87ACE" w:rsidRDefault="00E87ACE" w:rsidP="00E87ACE">
      <w:pPr>
        <w:rPr>
          <w:b/>
          <w:lang w:val="en-US"/>
        </w:rPr>
      </w:pPr>
      <w:r>
        <w:rPr>
          <w:b/>
          <w:lang w:val="en-US"/>
        </w:rPr>
        <w:t>The MDSAP audit should be performed in</w:t>
      </w:r>
    </w:p>
    <w:p w14:paraId="7B39DF8D" w14:textId="77777777" w:rsidR="00E87ACE" w:rsidRDefault="00E87ACE" w:rsidP="00E87ACE">
      <w:pPr>
        <w:ind w:left="708"/>
        <w:rPr>
          <w:lang w:val="en-US"/>
        </w:rPr>
      </w:pPr>
      <w:r>
        <w:rPr>
          <w:lang w:val="en-US"/>
        </w:rPr>
        <w:t>Indicate the language – English or German – in which DQS MED should conduct the audit activities.</w:t>
      </w:r>
    </w:p>
    <w:p w14:paraId="76421669" w14:textId="007D7212" w:rsidR="00E87ACE" w:rsidRDefault="00E87ACE" w:rsidP="00E87ACE">
      <w:pPr>
        <w:ind w:left="708"/>
        <w:rPr>
          <w:lang w:val="en-US"/>
        </w:rPr>
      </w:pPr>
      <w:r>
        <w:rPr>
          <w:lang w:val="en-US"/>
        </w:rPr>
        <w:t>Note: The audit documentation (audit report, etc.) will always be issued in English.</w:t>
      </w:r>
    </w:p>
    <w:p w14:paraId="678DCB98" w14:textId="77777777" w:rsidR="00E87ACE" w:rsidRDefault="00E87ACE" w:rsidP="00E87ACE">
      <w:pPr>
        <w:rPr>
          <w:lang w:val="en-US"/>
        </w:rPr>
      </w:pPr>
    </w:p>
    <w:p w14:paraId="6062B374" w14:textId="77777777" w:rsidR="00E87ACE" w:rsidRDefault="00E87ACE" w:rsidP="00E87ACE">
      <w:pPr>
        <w:rPr>
          <w:b/>
          <w:lang w:val="en-US"/>
        </w:rPr>
      </w:pPr>
      <w:r w:rsidRPr="00E52FFE">
        <w:rPr>
          <w:b/>
          <w:lang w:val="en-US"/>
        </w:rPr>
        <w:t xml:space="preserve">Will the audit report of this audit be </w:t>
      </w:r>
      <w:r>
        <w:rPr>
          <w:b/>
          <w:lang w:val="en-US"/>
        </w:rPr>
        <w:t xml:space="preserve">used to apply to </w:t>
      </w:r>
      <w:r w:rsidRPr="00E52FFE">
        <w:rPr>
          <w:b/>
          <w:lang w:val="en-US"/>
        </w:rPr>
        <w:t>ANVISA</w:t>
      </w:r>
      <w:r>
        <w:rPr>
          <w:b/>
          <w:lang w:val="en-US"/>
        </w:rPr>
        <w:t xml:space="preserve"> </w:t>
      </w:r>
      <w:r w:rsidRPr="00E52FFE">
        <w:rPr>
          <w:b/>
          <w:lang w:val="en-US"/>
        </w:rPr>
        <w:t xml:space="preserve">for the purpose of </w:t>
      </w:r>
      <w:r w:rsidRPr="008D0F7D">
        <w:rPr>
          <w:b/>
          <w:lang w:val="en-US"/>
        </w:rPr>
        <w:t>initial certification</w:t>
      </w:r>
      <w:r w:rsidRPr="00E52FFE">
        <w:rPr>
          <w:b/>
          <w:lang w:val="en-US"/>
        </w:rPr>
        <w:t xml:space="preserve"> </w:t>
      </w:r>
      <w:r>
        <w:rPr>
          <w:b/>
          <w:lang w:val="en-US"/>
        </w:rPr>
        <w:t xml:space="preserve">to </w:t>
      </w:r>
      <w:r w:rsidRPr="00E52FFE">
        <w:rPr>
          <w:b/>
          <w:lang w:val="en-US"/>
        </w:rPr>
        <w:t>Good Manufacturing Practices?</w:t>
      </w:r>
    </w:p>
    <w:p w14:paraId="458B45FA" w14:textId="77777777" w:rsidR="00E87ACE" w:rsidRDefault="00E87ACE" w:rsidP="00E87ACE">
      <w:pPr>
        <w:ind w:left="708"/>
        <w:rPr>
          <w:lang w:val="en-US"/>
        </w:rPr>
      </w:pPr>
      <w:r>
        <w:rPr>
          <w:lang w:val="en-US"/>
        </w:rPr>
        <w:t>Where an MDSAP audit report is used for the purpose of initial GMP certification by ANSISA, the audit must be a full initial or recertification audit, and not a surveillance audit.  Please indicate, Yes or No, so that we can appropriately plan the required type of audit in the audit program.</w:t>
      </w:r>
    </w:p>
    <w:p w14:paraId="23C8684B" w14:textId="77777777" w:rsidR="00725E76" w:rsidRDefault="00725E76">
      <w:pPr>
        <w:spacing w:before="0" w:after="160" w:line="259" w:lineRule="auto"/>
        <w:rPr>
          <w:rFonts w:eastAsiaTheme="majorEastAsia" w:cstheme="majorBidi"/>
          <w:b/>
          <w:szCs w:val="26"/>
          <w:lang w:val="en-US"/>
        </w:rPr>
      </w:pPr>
    </w:p>
    <w:bookmarkEnd w:id="42"/>
    <w:bookmarkEnd w:id="43"/>
    <w:p w14:paraId="259335C2" w14:textId="77777777" w:rsidR="002B06AC" w:rsidRDefault="002B06AC" w:rsidP="002B06AC">
      <w:pPr>
        <w:pStyle w:val="Aufzhlung"/>
        <w:numPr>
          <w:ilvl w:val="0"/>
          <w:numId w:val="0"/>
        </w:numPr>
      </w:pPr>
    </w:p>
    <w:p w14:paraId="6BC0D1B7" w14:textId="77777777" w:rsidR="002B06AC" w:rsidRDefault="002B06AC">
      <w:pPr>
        <w:spacing w:before="0" w:after="160" w:line="259" w:lineRule="auto"/>
        <w:rPr>
          <w:lang w:val="en-US"/>
        </w:rPr>
      </w:pPr>
      <w:r w:rsidRPr="0053780A">
        <w:rPr>
          <w:lang w:val="en-US"/>
        </w:rPr>
        <w:br w:type="page"/>
      </w:r>
    </w:p>
    <w:p w14:paraId="6EBF3E86" w14:textId="77777777" w:rsidR="002B06AC" w:rsidRDefault="002B06AC" w:rsidP="002B06AC">
      <w:pPr>
        <w:pStyle w:val="berschrift2"/>
      </w:pPr>
      <w:bookmarkStart w:id="47" w:name="_Toc477863908"/>
      <w:bookmarkStart w:id="48" w:name="_Toc477864539"/>
      <w:bookmarkStart w:id="49" w:name="_Toc517764052"/>
      <w:r>
        <w:lastRenderedPageBreak/>
        <w:t>Corporate Information</w:t>
      </w:r>
      <w:bookmarkEnd w:id="47"/>
      <w:bookmarkEnd w:id="48"/>
      <w:bookmarkEnd w:id="49"/>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9066"/>
      </w:tblGrid>
      <w:tr w:rsidR="002B06AC" w:rsidRPr="0032761E" w14:paraId="438EFF13" w14:textId="77777777" w:rsidTr="00A91BC7">
        <w:trPr>
          <w:trHeight w:val="769"/>
        </w:trPr>
        <w:tc>
          <w:tcPr>
            <w:tcW w:w="9066" w:type="dxa"/>
            <w:shd w:val="clear" w:color="auto" w:fill="F2F2F2" w:themeFill="background1" w:themeFillShade="F2"/>
            <w:vAlign w:val="center"/>
          </w:tcPr>
          <w:p w14:paraId="39CE89F3" w14:textId="77777777" w:rsidR="002B06AC" w:rsidRPr="0032761E" w:rsidRDefault="002B06AC" w:rsidP="00A91BC7">
            <w:pPr>
              <w:keepNext/>
              <w:tabs>
                <w:tab w:val="left" w:pos="3431"/>
              </w:tabs>
              <w:rPr>
                <w:lang w:val="en-US"/>
              </w:rPr>
            </w:pPr>
            <w:r w:rsidRPr="0032761E">
              <w:rPr>
                <w:lang w:val="en-US"/>
              </w:rPr>
              <w:fldChar w:fldCharType="begin">
                <w:ffData>
                  <w:name w:val="Text2"/>
                  <w:enabled/>
                  <w:calcOnExit w:val="0"/>
                  <w:textInput/>
                </w:ffData>
              </w:fldChar>
            </w:r>
            <w:r w:rsidRPr="0032761E">
              <w:rPr>
                <w:lang w:val="en-US"/>
              </w:rPr>
              <w:instrText xml:space="preserve"> FORMTEXT </w:instrText>
            </w:r>
            <w:r w:rsidRPr="0032761E">
              <w:rPr>
                <w:lang w:val="en-US"/>
              </w:rPr>
            </w:r>
            <w:r w:rsidRPr="0032761E">
              <w:rPr>
                <w:lang w:val="en-US"/>
              </w:rPr>
              <w:fldChar w:fldCharType="separate"/>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lang w:val="en-US"/>
              </w:rPr>
              <w:fldChar w:fldCharType="end"/>
            </w:r>
          </w:p>
        </w:tc>
      </w:tr>
    </w:tbl>
    <w:p w14:paraId="5FDC66E6" w14:textId="77777777" w:rsidR="002B06AC" w:rsidRPr="00C06C6A" w:rsidRDefault="002B06AC" w:rsidP="002B06AC">
      <w:pPr>
        <w:rPr>
          <w:lang w:val="en-US"/>
        </w:rPr>
      </w:pPr>
      <w:r w:rsidRPr="00C06C6A">
        <w:rPr>
          <w:lang w:val="en-US"/>
        </w:rPr>
        <w:t>Organization information should be clarified in cases where a manufacturer has multiple names or identities. This clarification also extends to relevant relationships with sister, parent, and daughter companies, including subsidiaries, acquisitions, business units, and joint ventures under the scope of the QMS, audit program, or certification. When preparing this section, auditors should be mindful to frame the explanation in the context of the QMS being audited and its associated scope of activities and devices.</w:t>
      </w:r>
    </w:p>
    <w:p w14:paraId="25646E15" w14:textId="53D15923" w:rsidR="002B06AC" w:rsidRDefault="002B06AC" w:rsidP="002B06AC">
      <w:pPr>
        <w:rPr>
          <w:lang w:val="en-US"/>
        </w:rPr>
      </w:pPr>
      <w:r w:rsidRPr="00ED4D78">
        <w:rPr>
          <w:lang w:val="en-US"/>
        </w:rPr>
        <w:t xml:space="preserve">Note: if the audited facility makes devices for several manufacturers, this should be clarified in </w:t>
      </w:r>
      <w:r>
        <w:rPr>
          <w:lang w:val="en-US"/>
        </w:rPr>
        <w:t xml:space="preserve">this section, </w:t>
      </w:r>
      <w:r w:rsidRPr="00ED4D78">
        <w:rPr>
          <w:lang w:val="en-US"/>
        </w:rPr>
        <w:t xml:space="preserve">as appropriate. In such a case, </w:t>
      </w:r>
      <w:r>
        <w:rPr>
          <w:lang w:val="en-US"/>
        </w:rPr>
        <w:t xml:space="preserve">include </w:t>
      </w:r>
      <w:r w:rsidRPr="00ED4D78">
        <w:rPr>
          <w:lang w:val="en-US"/>
        </w:rPr>
        <w:t>as an attachment, the list of all related manufacturers and corresponding devices.</w:t>
      </w:r>
    </w:p>
    <w:p w14:paraId="1A48E0C0" w14:textId="282CDEA6" w:rsidR="002B06AC" w:rsidRDefault="002B06AC" w:rsidP="002B06AC">
      <w:pPr>
        <w:pStyle w:val="Aufzhlung"/>
        <w:numPr>
          <w:ilvl w:val="0"/>
          <w:numId w:val="0"/>
        </w:numPr>
      </w:pPr>
    </w:p>
    <w:p w14:paraId="5C664744" w14:textId="6A882102" w:rsidR="002B06AC" w:rsidRDefault="002B06AC" w:rsidP="002B06AC">
      <w:pPr>
        <w:pStyle w:val="Aufzhlung"/>
        <w:numPr>
          <w:ilvl w:val="0"/>
          <w:numId w:val="0"/>
        </w:numPr>
      </w:pPr>
    </w:p>
    <w:p w14:paraId="12A858B2" w14:textId="77777777" w:rsidR="002B06AC" w:rsidRPr="007B474B" w:rsidRDefault="002B06AC" w:rsidP="002B06AC">
      <w:pPr>
        <w:pStyle w:val="berschrift2"/>
        <w:pageBreakBefore w:val="0"/>
        <w:spacing w:before="60"/>
        <w:ind w:hanging="576"/>
        <w:rPr>
          <w:rFonts w:cs="Arial"/>
        </w:rPr>
      </w:pPr>
      <w:bookmarkStart w:id="50" w:name="_Toc517764053"/>
      <w:r w:rsidRPr="007B474B">
        <w:rPr>
          <w:rFonts w:cs="Arial"/>
        </w:rPr>
        <w:t>Changes to the quality management system since the last audit</w:t>
      </w:r>
      <w:bookmarkEnd w:id="50"/>
    </w:p>
    <w:tbl>
      <w:tblPr>
        <w:tblStyle w:val="Tabellenraster"/>
        <w:tblW w:w="9066" w:type="dxa"/>
        <w:tblLayout w:type="fixed"/>
        <w:tblLook w:val="04A0" w:firstRow="1" w:lastRow="0" w:firstColumn="1" w:lastColumn="0" w:noHBand="0" w:noVBand="1"/>
      </w:tblPr>
      <w:tblGrid>
        <w:gridCol w:w="9066"/>
      </w:tblGrid>
      <w:tr w:rsidR="002B06AC" w:rsidRPr="007B474B" w14:paraId="6B48E645" w14:textId="77777777" w:rsidTr="00A91BC7">
        <w:trPr>
          <w:trHeight w:val="769"/>
        </w:trPr>
        <w:tc>
          <w:tcPr>
            <w:tcW w:w="9066" w:type="dxa"/>
            <w:vAlign w:val="center"/>
          </w:tcPr>
          <w:p w14:paraId="5F5F6F97" w14:textId="77777777" w:rsidR="002B06AC" w:rsidRPr="007B474B" w:rsidRDefault="002B06AC" w:rsidP="00A91BC7">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14:paraId="03673DB8" w14:textId="50DC4335" w:rsidR="002B06AC" w:rsidRDefault="002B06AC" w:rsidP="002B06AC">
      <w:pPr>
        <w:pStyle w:val="Aufzhlung"/>
        <w:numPr>
          <w:ilvl w:val="0"/>
          <w:numId w:val="0"/>
        </w:numPr>
      </w:pPr>
      <w:r>
        <w:t>Any relevant changes to the QMS since the last audit. This includes, but is not limited to:</w:t>
      </w:r>
    </w:p>
    <w:p w14:paraId="2B0F143B" w14:textId="1B68E4D4" w:rsidR="00BA0799" w:rsidRDefault="00BA0799" w:rsidP="002B06AC">
      <w:pPr>
        <w:pStyle w:val="Aufzhlung"/>
        <w:numPr>
          <w:ilvl w:val="0"/>
          <w:numId w:val="17"/>
        </w:numPr>
      </w:pPr>
      <w:r>
        <w:t>organizational changes (company name, contact person, field of business activity, companies size, ownership, consultants, …)</w:t>
      </w:r>
    </w:p>
    <w:p w14:paraId="2D0B3AE5" w14:textId="74528ADE" w:rsidR="002B06AC" w:rsidRDefault="00BA0799" w:rsidP="002B06AC">
      <w:pPr>
        <w:pStyle w:val="Aufzhlung"/>
        <w:numPr>
          <w:ilvl w:val="0"/>
          <w:numId w:val="17"/>
        </w:numPr>
      </w:pPr>
      <w:r>
        <w:t>n</w:t>
      </w:r>
      <w:r w:rsidR="002B06AC">
        <w:t>ew products</w:t>
      </w:r>
      <w:r>
        <w:t>/services</w:t>
      </w:r>
    </w:p>
    <w:p w14:paraId="1475CB6B" w14:textId="5896A1D2" w:rsidR="002B06AC" w:rsidRDefault="00BA0799" w:rsidP="002B06AC">
      <w:pPr>
        <w:pStyle w:val="Aufzhlung"/>
        <w:numPr>
          <w:ilvl w:val="0"/>
          <w:numId w:val="17"/>
        </w:numPr>
      </w:pPr>
      <w:r>
        <w:t>essential processes</w:t>
      </w:r>
    </w:p>
    <w:p w14:paraId="52FD1A9B" w14:textId="45443611" w:rsidR="002B06AC" w:rsidRDefault="00BA0799" w:rsidP="002B06AC">
      <w:pPr>
        <w:pStyle w:val="Aufzhlung"/>
        <w:numPr>
          <w:ilvl w:val="0"/>
          <w:numId w:val="17"/>
        </w:numPr>
      </w:pPr>
      <w:r>
        <w:t>sites/facilities</w:t>
      </w:r>
    </w:p>
    <w:p w14:paraId="087E1A3F" w14:textId="3A1226EC" w:rsidR="00BA0799" w:rsidRPr="00DB6251" w:rsidRDefault="00BA0799" w:rsidP="002B06AC">
      <w:pPr>
        <w:pStyle w:val="Aufzhlung"/>
        <w:numPr>
          <w:ilvl w:val="0"/>
          <w:numId w:val="17"/>
        </w:numPr>
      </w:pPr>
      <w:r>
        <w:t>suppliers</w:t>
      </w:r>
    </w:p>
    <w:p w14:paraId="2948CF9F" w14:textId="77777777" w:rsidR="008D0F7D" w:rsidRPr="00E52FFE" w:rsidRDefault="008D0F7D" w:rsidP="008D0F7D">
      <w:pPr>
        <w:pStyle w:val="berschrift1"/>
      </w:pPr>
      <w:bookmarkStart w:id="51" w:name="_Toc477863905"/>
      <w:bookmarkStart w:id="52" w:name="_Toc477864536"/>
      <w:bookmarkStart w:id="53" w:name="_Toc517764054"/>
      <w:r w:rsidRPr="00E52FFE">
        <w:lastRenderedPageBreak/>
        <w:t>Audited Facility Description</w:t>
      </w:r>
      <w:bookmarkEnd w:id="51"/>
      <w:bookmarkEnd w:id="52"/>
      <w:bookmarkEnd w:id="53"/>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2547"/>
        <w:gridCol w:w="1275"/>
        <w:gridCol w:w="142"/>
        <w:gridCol w:w="993"/>
        <w:gridCol w:w="2409"/>
        <w:gridCol w:w="709"/>
        <w:gridCol w:w="991"/>
      </w:tblGrid>
      <w:tr w:rsidR="00B45413" w:rsidRPr="00E52FFE" w14:paraId="2948CFA2" w14:textId="77777777" w:rsidTr="00BA0799">
        <w:tc>
          <w:tcPr>
            <w:tcW w:w="3822" w:type="dxa"/>
            <w:gridSpan w:val="2"/>
            <w:tcBorders>
              <w:right w:val="dotted" w:sz="4" w:space="0" w:color="auto"/>
            </w:tcBorders>
            <w:shd w:val="clear" w:color="auto" w:fill="auto"/>
            <w:vAlign w:val="center"/>
          </w:tcPr>
          <w:p w14:paraId="2948CFA0" w14:textId="77777777" w:rsidR="00B45413" w:rsidRPr="00E52FFE" w:rsidRDefault="00B45413" w:rsidP="00E92A5D">
            <w:pPr>
              <w:pStyle w:val="Feldbezeichnung"/>
              <w:rPr>
                <w:lang w:val="en-US"/>
              </w:rPr>
            </w:pPr>
            <w:r w:rsidRPr="00E52FFE">
              <w:rPr>
                <w:lang w:val="en-US"/>
              </w:rPr>
              <w:t>Total staff in the scope of the Audit Program:</w:t>
            </w:r>
          </w:p>
        </w:tc>
        <w:tc>
          <w:tcPr>
            <w:tcW w:w="5244" w:type="dxa"/>
            <w:gridSpan w:val="5"/>
            <w:tcBorders>
              <w:left w:val="dotted" w:sz="4" w:space="0" w:color="auto"/>
            </w:tcBorders>
            <w:shd w:val="clear" w:color="auto" w:fill="auto"/>
            <w:vAlign w:val="center"/>
          </w:tcPr>
          <w:p w14:paraId="2948CFA1"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B45413" w:rsidRPr="00C23E8E" w14:paraId="2948CFA9" w14:textId="77777777" w:rsidTr="00BA0799">
        <w:tc>
          <w:tcPr>
            <w:tcW w:w="2547" w:type="dxa"/>
            <w:tcBorders>
              <w:right w:val="dotted" w:sz="4" w:space="0" w:color="auto"/>
            </w:tcBorders>
            <w:shd w:val="clear" w:color="auto" w:fill="auto"/>
          </w:tcPr>
          <w:p w14:paraId="2948CFA3" w14:textId="77777777" w:rsidR="00B45413" w:rsidRPr="00E52FFE" w:rsidRDefault="00C22133" w:rsidP="00E92A5D">
            <w:pPr>
              <w:pStyle w:val="Feldbezeichnung"/>
              <w:tabs>
                <w:tab w:val="left" w:pos="1305"/>
              </w:tabs>
              <w:rPr>
                <w:b w:val="0"/>
                <w:lang w:val="en-US"/>
              </w:rPr>
            </w:pPr>
            <w:sdt>
              <w:sdtPr>
                <w:rPr>
                  <w:b w:val="0"/>
                  <w:lang w:val="en-US"/>
                </w:rPr>
                <w:id w:val="-287518219"/>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w:t>
            </w:r>
            <w:r w:rsidR="00B45413" w:rsidRPr="0058729B">
              <w:rPr>
                <w:lang w:val="en-US"/>
              </w:rPr>
              <w:t>Shift Work</w:t>
            </w:r>
            <w:r w:rsidR="00B45413" w:rsidRPr="00E52FFE">
              <w:rPr>
                <w:b w:val="0"/>
                <w:lang w:val="en-US"/>
              </w:rPr>
              <w:tab/>
            </w:r>
            <w:r w:rsidR="00B45413">
              <w:rPr>
                <w:b w:val="0"/>
                <w:lang w:val="en-US"/>
              </w:rPr>
              <w:t>Office hours:</w:t>
            </w:r>
          </w:p>
        </w:tc>
        <w:tc>
          <w:tcPr>
            <w:tcW w:w="1417" w:type="dxa"/>
            <w:gridSpan w:val="2"/>
            <w:tcBorders>
              <w:left w:val="dotted" w:sz="4" w:space="0" w:color="auto"/>
            </w:tcBorders>
            <w:shd w:val="clear" w:color="auto" w:fill="auto"/>
            <w:vAlign w:val="center"/>
          </w:tcPr>
          <w:p w14:paraId="2948CFA4"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14:paraId="2948CFA5" w14:textId="77777777" w:rsidR="00B45413" w:rsidRPr="00E52FFE" w:rsidRDefault="00B45413"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14:paraId="2948CFA6"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14:paraId="2948CFA7" w14:textId="77777777" w:rsidR="00B45413" w:rsidRPr="00E52FFE" w:rsidRDefault="00B45413"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14:paraId="2948CFA8"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B45413" w:rsidRPr="00C23E8E" w14:paraId="2948CFB0" w14:textId="77777777" w:rsidTr="00BA0799">
        <w:tc>
          <w:tcPr>
            <w:tcW w:w="2547" w:type="dxa"/>
            <w:tcBorders>
              <w:right w:val="dotted" w:sz="4" w:space="0" w:color="auto"/>
            </w:tcBorders>
            <w:shd w:val="clear" w:color="auto" w:fill="auto"/>
          </w:tcPr>
          <w:p w14:paraId="2948CFAA" w14:textId="77777777" w:rsidR="00B45413" w:rsidRPr="00C23E8E" w:rsidRDefault="00B45413" w:rsidP="00E92A5D">
            <w:pPr>
              <w:pStyle w:val="Feldbezeichnung"/>
              <w:tabs>
                <w:tab w:val="left" w:pos="596"/>
              </w:tabs>
              <w:rPr>
                <w:b w:val="0"/>
                <w:lang w:val="en-US"/>
              </w:rPr>
            </w:pPr>
            <w:r>
              <w:rPr>
                <w:b w:val="0"/>
                <w:lang w:val="en-US"/>
              </w:rPr>
              <w:tab/>
              <w:t>Shift 1 weekdays/hours:</w:t>
            </w:r>
          </w:p>
        </w:tc>
        <w:tc>
          <w:tcPr>
            <w:tcW w:w="1417" w:type="dxa"/>
            <w:gridSpan w:val="2"/>
            <w:tcBorders>
              <w:left w:val="dotted" w:sz="4" w:space="0" w:color="auto"/>
            </w:tcBorders>
            <w:shd w:val="clear" w:color="auto" w:fill="auto"/>
            <w:vAlign w:val="center"/>
          </w:tcPr>
          <w:p w14:paraId="2948CFAB"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14:paraId="2948CFAC" w14:textId="77777777" w:rsidR="00B45413" w:rsidRPr="00E52FFE" w:rsidRDefault="00B45413"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14:paraId="2948CFAD"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14:paraId="2948CFAE" w14:textId="77777777" w:rsidR="00B45413" w:rsidRPr="00E52FFE" w:rsidRDefault="00B45413"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14:paraId="2948CFAF"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B45413" w:rsidRPr="00C23E8E" w14:paraId="2948CFB7" w14:textId="77777777" w:rsidTr="00BA0799">
        <w:tc>
          <w:tcPr>
            <w:tcW w:w="2547" w:type="dxa"/>
            <w:tcBorders>
              <w:right w:val="dotted" w:sz="4" w:space="0" w:color="auto"/>
            </w:tcBorders>
            <w:shd w:val="clear" w:color="auto" w:fill="auto"/>
          </w:tcPr>
          <w:p w14:paraId="2948CFB1" w14:textId="77777777" w:rsidR="00B45413" w:rsidRPr="00C23E8E" w:rsidRDefault="00B45413" w:rsidP="00E92A5D">
            <w:pPr>
              <w:pStyle w:val="Feldbezeichnung"/>
              <w:tabs>
                <w:tab w:val="left" w:pos="596"/>
              </w:tabs>
              <w:rPr>
                <w:b w:val="0"/>
                <w:lang w:val="en-US"/>
              </w:rPr>
            </w:pPr>
            <w:r>
              <w:rPr>
                <w:b w:val="0"/>
                <w:lang w:val="en-US"/>
              </w:rPr>
              <w:tab/>
              <w:t>Shift 2 weekdays/hours:</w:t>
            </w:r>
          </w:p>
        </w:tc>
        <w:tc>
          <w:tcPr>
            <w:tcW w:w="1417" w:type="dxa"/>
            <w:gridSpan w:val="2"/>
            <w:tcBorders>
              <w:left w:val="dotted" w:sz="4" w:space="0" w:color="auto"/>
            </w:tcBorders>
            <w:shd w:val="clear" w:color="auto" w:fill="auto"/>
            <w:vAlign w:val="center"/>
          </w:tcPr>
          <w:p w14:paraId="2948CFB2"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14:paraId="2948CFB3" w14:textId="77777777" w:rsidR="00B45413" w:rsidRPr="00E52FFE" w:rsidRDefault="00B45413"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14:paraId="2948CFB4"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14:paraId="2948CFB5" w14:textId="77777777" w:rsidR="00B45413" w:rsidRPr="00E52FFE" w:rsidRDefault="00B45413"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14:paraId="2948CFB6"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B45413" w:rsidRPr="00C23E8E" w14:paraId="2948CFBE" w14:textId="77777777" w:rsidTr="00BA0799">
        <w:tc>
          <w:tcPr>
            <w:tcW w:w="2547" w:type="dxa"/>
            <w:tcBorders>
              <w:right w:val="dotted" w:sz="4" w:space="0" w:color="auto"/>
            </w:tcBorders>
            <w:shd w:val="clear" w:color="auto" w:fill="auto"/>
          </w:tcPr>
          <w:p w14:paraId="2948CFB8" w14:textId="77777777" w:rsidR="00B45413" w:rsidRPr="00C23E8E" w:rsidRDefault="00B45413" w:rsidP="00E92A5D">
            <w:pPr>
              <w:pStyle w:val="Feldbezeichnung"/>
              <w:tabs>
                <w:tab w:val="left" w:pos="596"/>
              </w:tabs>
              <w:rPr>
                <w:b w:val="0"/>
                <w:lang w:val="en-US"/>
              </w:rPr>
            </w:pPr>
            <w:r>
              <w:rPr>
                <w:b w:val="0"/>
                <w:lang w:val="en-US"/>
              </w:rPr>
              <w:tab/>
              <w:t>Shift 3 weekdays/hours:</w:t>
            </w:r>
          </w:p>
        </w:tc>
        <w:tc>
          <w:tcPr>
            <w:tcW w:w="1417" w:type="dxa"/>
            <w:gridSpan w:val="2"/>
            <w:tcBorders>
              <w:left w:val="dotted" w:sz="4" w:space="0" w:color="auto"/>
            </w:tcBorders>
            <w:shd w:val="clear" w:color="auto" w:fill="auto"/>
            <w:vAlign w:val="center"/>
          </w:tcPr>
          <w:p w14:paraId="2948CFB9"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14:paraId="2948CFBA" w14:textId="77777777" w:rsidR="00B45413" w:rsidRPr="00E52FFE" w:rsidRDefault="00B45413"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14:paraId="2948CFBB"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14:paraId="2948CFBC" w14:textId="77777777" w:rsidR="00B45413" w:rsidRPr="00E52FFE" w:rsidRDefault="00B45413"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14:paraId="2948CFBD"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B45413" w:rsidRPr="00C23E8E" w14:paraId="2948CFC5" w14:textId="77777777" w:rsidTr="00BA0799">
        <w:tc>
          <w:tcPr>
            <w:tcW w:w="2547" w:type="dxa"/>
            <w:tcBorders>
              <w:right w:val="dotted" w:sz="4" w:space="0" w:color="auto"/>
            </w:tcBorders>
            <w:shd w:val="clear" w:color="auto" w:fill="auto"/>
          </w:tcPr>
          <w:p w14:paraId="2948CFBF" w14:textId="77777777" w:rsidR="00B45413" w:rsidRPr="00C23E8E" w:rsidRDefault="00B45413" w:rsidP="00E92A5D">
            <w:pPr>
              <w:pStyle w:val="Feldbezeichnung"/>
              <w:tabs>
                <w:tab w:val="left" w:pos="596"/>
              </w:tabs>
              <w:rPr>
                <w:b w:val="0"/>
                <w:lang w:val="en-US"/>
              </w:rPr>
            </w:pPr>
            <w:r>
              <w:rPr>
                <w:b w:val="0"/>
                <w:lang w:val="en-US"/>
              </w:rPr>
              <w:tab/>
              <w:t>Shift 4 weekdays/hours:</w:t>
            </w:r>
          </w:p>
        </w:tc>
        <w:tc>
          <w:tcPr>
            <w:tcW w:w="1417" w:type="dxa"/>
            <w:gridSpan w:val="2"/>
            <w:tcBorders>
              <w:left w:val="dotted" w:sz="4" w:space="0" w:color="auto"/>
            </w:tcBorders>
            <w:shd w:val="clear" w:color="auto" w:fill="auto"/>
            <w:vAlign w:val="center"/>
          </w:tcPr>
          <w:p w14:paraId="2948CFC0"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14:paraId="2948CFC1" w14:textId="77777777" w:rsidR="00B45413" w:rsidRPr="00E52FFE" w:rsidRDefault="00B45413"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14:paraId="2948CFC2"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14:paraId="2948CFC3" w14:textId="77777777" w:rsidR="00B45413" w:rsidRPr="00E52FFE" w:rsidRDefault="00B45413"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14:paraId="2948CFC4"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B45413" w:rsidRPr="00C23E8E" w14:paraId="2948CFCC" w14:textId="77777777" w:rsidTr="00BA0799">
        <w:tc>
          <w:tcPr>
            <w:tcW w:w="2547" w:type="dxa"/>
            <w:tcBorders>
              <w:right w:val="dotted" w:sz="4" w:space="0" w:color="auto"/>
            </w:tcBorders>
            <w:shd w:val="clear" w:color="auto" w:fill="auto"/>
          </w:tcPr>
          <w:p w14:paraId="2948CFC6" w14:textId="77777777" w:rsidR="00B45413" w:rsidRDefault="00B45413" w:rsidP="00E92A5D">
            <w:pPr>
              <w:pStyle w:val="Feldbezeichnung"/>
              <w:tabs>
                <w:tab w:val="left" w:pos="313"/>
              </w:tabs>
              <w:rPr>
                <w:b w:val="0"/>
                <w:lang w:val="en-US"/>
              </w:rPr>
            </w:pPr>
            <w:r>
              <w:rPr>
                <w:b w:val="0"/>
                <w:lang w:val="en-US"/>
              </w:rPr>
              <w:tab/>
              <w:t>Field work weekdays/hours:</w:t>
            </w:r>
          </w:p>
        </w:tc>
        <w:tc>
          <w:tcPr>
            <w:tcW w:w="1417" w:type="dxa"/>
            <w:gridSpan w:val="2"/>
            <w:tcBorders>
              <w:left w:val="dotted" w:sz="4" w:space="0" w:color="auto"/>
            </w:tcBorders>
            <w:shd w:val="clear" w:color="auto" w:fill="auto"/>
            <w:vAlign w:val="center"/>
          </w:tcPr>
          <w:p w14:paraId="2948CFC7"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14:paraId="2948CFC8" w14:textId="77777777" w:rsidR="00B45413" w:rsidRPr="00E52FFE" w:rsidRDefault="00B45413"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14:paraId="2948CFC9"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14:paraId="2948CFCA" w14:textId="77777777" w:rsidR="00B45413" w:rsidRPr="00E52FFE" w:rsidRDefault="00B45413"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14:paraId="2948CFCB" w14:textId="77777777" w:rsidR="00B45413" w:rsidRPr="00E52FFE" w:rsidRDefault="00B45413"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bl>
    <w:p w14:paraId="2948CFCD" w14:textId="77777777" w:rsidR="008D0F7D" w:rsidRDefault="008D0F7D" w:rsidP="00E941EB">
      <w:pPr>
        <w:pStyle w:val="Kleineberschrift"/>
      </w:pPr>
      <w:r>
        <w:t>Total staff in the scope of the Audit Program</w:t>
      </w:r>
    </w:p>
    <w:p w14:paraId="2948CFCE" w14:textId="3DBB07C1" w:rsidR="008D0F7D" w:rsidRDefault="002302AE" w:rsidP="008A616A">
      <w:pPr>
        <w:ind w:left="708"/>
        <w:rPr>
          <w:lang w:val="en-US"/>
        </w:rPr>
      </w:pPr>
      <w:r w:rsidRPr="002302AE">
        <w:rPr>
          <w:lang w:val="en-US"/>
        </w:rPr>
        <w:t>Total number of staff affiliated to the audited facility and involved in the scope of the Audit Program, regardless whether usually working at the audited facility or at a remote location.</w:t>
      </w:r>
    </w:p>
    <w:p w14:paraId="4B253C1F" w14:textId="77777777" w:rsidR="00BA0799" w:rsidRDefault="00BA0799" w:rsidP="008A616A">
      <w:pPr>
        <w:ind w:left="708"/>
        <w:rPr>
          <w:lang w:val="en-US"/>
        </w:rPr>
      </w:pPr>
    </w:p>
    <w:p w14:paraId="2948CFCF" w14:textId="77777777" w:rsidR="002302AE" w:rsidRPr="002302AE" w:rsidRDefault="002302AE" w:rsidP="00E941EB">
      <w:pPr>
        <w:pStyle w:val="Kleineberschrift"/>
      </w:pPr>
      <w:r w:rsidRPr="002302AE">
        <w:t>Shift Work</w:t>
      </w:r>
    </w:p>
    <w:p w14:paraId="2948CFD0" w14:textId="77777777" w:rsidR="002302AE" w:rsidRDefault="002302AE" w:rsidP="00AD69A7">
      <w:pPr>
        <w:ind w:left="708"/>
        <w:rPr>
          <w:lang w:val="en-US"/>
        </w:rPr>
      </w:pPr>
      <w:r w:rsidRPr="002302AE">
        <w:rPr>
          <w:lang w:val="en-US"/>
        </w:rPr>
        <w:t xml:space="preserve">Select if applicable, for activities included in the scope of the audit program or scope of certification. If applicable, specify </w:t>
      </w:r>
      <w:r>
        <w:rPr>
          <w:lang w:val="en-US"/>
        </w:rPr>
        <w:t>for each shift</w:t>
      </w:r>
      <w:r w:rsidR="00974F4D">
        <w:rPr>
          <w:lang w:val="en-US"/>
        </w:rPr>
        <w:t>, including the office/administration and field/remote staff</w:t>
      </w:r>
      <w:r>
        <w:rPr>
          <w:lang w:val="en-US"/>
        </w:rPr>
        <w:t>:</w:t>
      </w:r>
    </w:p>
    <w:p w14:paraId="2948CFD1" w14:textId="77777777" w:rsidR="00974F4D" w:rsidRDefault="002302AE" w:rsidP="00AD69A7">
      <w:pPr>
        <w:pStyle w:val="Aufzhlung"/>
        <w:tabs>
          <w:tab w:val="clear" w:pos="720"/>
          <w:tab w:val="num" w:pos="1428"/>
        </w:tabs>
        <w:ind w:left="1428"/>
      </w:pPr>
      <w:r>
        <w:t xml:space="preserve">the operating weekdays and hours, e.g.: </w:t>
      </w:r>
      <w:r w:rsidR="00974F4D">
        <w:t>“</w:t>
      </w:r>
      <w:r>
        <w:rPr>
          <w:i/>
        </w:rPr>
        <w:t>Mo-Fr 9</w:t>
      </w:r>
      <w:r w:rsidR="00974F4D">
        <w:rPr>
          <w:i/>
        </w:rPr>
        <w:t>-5”</w:t>
      </w:r>
      <w:r w:rsidRPr="002302AE">
        <w:t xml:space="preserve"> </w:t>
      </w:r>
    </w:p>
    <w:p w14:paraId="2948CFD2" w14:textId="77777777" w:rsidR="00974F4D" w:rsidRDefault="00974F4D" w:rsidP="00AD69A7">
      <w:pPr>
        <w:pStyle w:val="Aufzhlung"/>
        <w:tabs>
          <w:tab w:val="clear" w:pos="720"/>
          <w:tab w:val="num" w:pos="1428"/>
        </w:tabs>
        <w:ind w:left="1428"/>
      </w:pPr>
      <w:r>
        <w:t xml:space="preserve">activities of the respective shift, e.g. </w:t>
      </w:r>
      <w:r w:rsidRPr="00974F4D">
        <w:rPr>
          <w:i/>
        </w:rPr>
        <w:t>“passivation”</w:t>
      </w:r>
    </w:p>
    <w:p w14:paraId="2948CFD3" w14:textId="77777777" w:rsidR="008D0F7D" w:rsidRDefault="002302AE" w:rsidP="00AD69A7">
      <w:pPr>
        <w:pStyle w:val="Aufzhlung"/>
        <w:tabs>
          <w:tab w:val="clear" w:pos="720"/>
          <w:tab w:val="num" w:pos="1428"/>
        </w:tabs>
        <w:ind w:left="1428"/>
      </w:pPr>
      <w:r w:rsidRPr="002302AE">
        <w:t>the nu</w:t>
      </w:r>
      <w:r w:rsidR="00974F4D">
        <w:t>mber of staff</w:t>
      </w:r>
    </w:p>
    <w:p w14:paraId="2948CFD4" w14:textId="77777777" w:rsidR="00974F4D" w:rsidRPr="00E52FFE" w:rsidRDefault="00974F4D" w:rsidP="00F57478">
      <w:pPr>
        <w:pStyle w:val="berschrift2"/>
      </w:pPr>
      <w:bookmarkStart w:id="54" w:name="_Toc477863906"/>
      <w:bookmarkStart w:id="55" w:name="_Toc477864537"/>
      <w:bookmarkStart w:id="56" w:name="_Toc517764055"/>
      <w:r w:rsidRPr="00E52FFE">
        <w:lastRenderedPageBreak/>
        <w:t>Activities under the Audited Facility’s responsibility</w:t>
      </w:r>
      <w:bookmarkEnd w:id="54"/>
      <w:bookmarkEnd w:id="55"/>
      <w:bookmarkEnd w:id="56"/>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4106"/>
        <w:gridCol w:w="1418"/>
        <w:gridCol w:w="1417"/>
        <w:gridCol w:w="2125"/>
      </w:tblGrid>
      <w:tr w:rsidR="00B45413" w:rsidRPr="00286805" w14:paraId="2948CFD9" w14:textId="77777777" w:rsidTr="00B45413">
        <w:trPr>
          <w:trHeight w:val="70"/>
        </w:trPr>
        <w:tc>
          <w:tcPr>
            <w:tcW w:w="4106" w:type="dxa"/>
            <w:tcBorders>
              <w:right w:val="dotted" w:sz="4" w:space="0" w:color="auto"/>
            </w:tcBorders>
            <w:shd w:val="clear" w:color="auto" w:fill="F2F2F2" w:themeFill="background1" w:themeFillShade="F2"/>
          </w:tcPr>
          <w:p w14:paraId="2948CFD5" w14:textId="77777777" w:rsidR="00B45413" w:rsidRPr="00E52FFE" w:rsidRDefault="00B45413" w:rsidP="00B45413">
            <w:pPr>
              <w:pStyle w:val="Feldbezeichnung"/>
              <w:keepNext/>
              <w:rPr>
                <w:lang w:val="en-US"/>
              </w:rPr>
            </w:pPr>
            <w:r w:rsidRPr="00E52FFE">
              <w:rPr>
                <w:lang w:val="en-US"/>
              </w:rPr>
              <w:t>Audited Facility is responsible for the following activities (product-related)</w:t>
            </w:r>
          </w:p>
        </w:tc>
        <w:tc>
          <w:tcPr>
            <w:tcW w:w="1418" w:type="dxa"/>
            <w:tcBorders>
              <w:left w:val="dotted" w:sz="4" w:space="0" w:color="auto"/>
              <w:right w:val="dotted" w:sz="4" w:space="0" w:color="auto"/>
            </w:tcBorders>
            <w:shd w:val="clear" w:color="auto" w:fill="F2F2F2" w:themeFill="background1" w:themeFillShade="F2"/>
          </w:tcPr>
          <w:p w14:paraId="2948CFD6" w14:textId="77777777" w:rsidR="00B45413" w:rsidRPr="00E52FFE" w:rsidRDefault="00B45413" w:rsidP="00B45413">
            <w:pPr>
              <w:pStyle w:val="Feldbezeichnung"/>
              <w:keepNext/>
              <w:rPr>
                <w:lang w:val="en-US"/>
              </w:rPr>
            </w:pPr>
            <w:r w:rsidRPr="00E52FFE">
              <w:rPr>
                <w:lang w:val="en-US"/>
              </w:rPr>
              <w:t>Performed in-house</w:t>
            </w:r>
          </w:p>
        </w:tc>
        <w:tc>
          <w:tcPr>
            <w:tcW w:w="1417" w:type="dxa"/>
            <w:tcBorders>
              <w:left w:val="dotted" w:sz="4" w:space="0" w:color="auto"/>
              <w:right w:val="dotted" w:sz="4" w:space="0" w:color="auto"/>
            </w:tcBorders>
            <w:shd w:val="clear" w:color="auto" w:fill="F2F2F2" w:themeFill="background1" w:themeFillShade="F2"/>
          </w:tcPr>
          <w:p w14:paraId="2948CFD7" w14:textId="77777777" w:rsidR="00B45413" w:rsidRPr="00E52FFE" w:rsidRDefault="00B45413" w:rsidP="00B45413">
            <w:pPr>
              <w:pStyle w:val="Feldbezeichnung"/>
              <w:keepNext/>
              <w:rPr>
                <w:lang w:val="en-US"/>
              </w:rPr>
            </w:pPr>
            <w:r w:rsidRPr="00E52FFE">
              <w:rPr>
                <w:lang w:val="en-US"/>
              </w:rPr>
              <w:t>Outsourced</w:t>
            </w:r>
          </w:p>
        </w:tc>
        <w:tc>
          <w:tcPr>
            <w:tcW w:w="2125" w:type="dxa"/>
            <w:tcBorders>
              <w:left w:val="dotted" w:sz="4" w:space="0" w:color="auto"/>
            </w:tcBorders>
            <w:shd w:val="clear" w:color="auto" w:fill="F2F2F2" w:themeFill="background1" w:themeFillShade="F2"/>
          </w:tcPr>
          <w:p w14:paraId="2948CFD8" w14:textId="77777777" w:rsidR="00B45413" w:rsidRPr="00A659EB" w:rsidRDefault="00B45413" w:rsidP="00B45413">
            <w:pPr>
              <w:pStyle w:val="Feldbezeichnung"/>
              <w:keepNext/>
              <w:rPr>
                <w:b w:val="0"/>
                <w:lang w:val="en-US"/>
              </w:rPr>
            </w:pPr>
            <w:r>
              <w:rPr>
                <w:lang w:val="en-US"/>
              </w:rPr>
              <w:t>Product categories</w:t>
            </w:r>
            <w:r>
              <w:rPr>
                <w:lang w:val="en-US"/>
              </w:rPr>
              <w:br/>
            </w:r>
            <w:r>
              <w:rPr>
                <w:b w:val="0"/>
                <w:lang w:val="en-US"/>
              </w:rPr>
              <w:t>No. from Appendix 1</w:t>
            </w:r>
          </w:p>
        </w:tc>
      </w:tr>
    </w:tbl>
    <w:p w14:paraId="2948CFDA" w14:textId="77777777" w:rsidR="00B45413" w:rsidRPr="009443C8" w:rsidRDefault="00B45413" w:rsidP="00B45413">
      <w:pPr>
        <w:pStyle w:val="Trennzeile"/>
        <w:keepNext/>
        <w:rPr>
          <w:lang w:val="en-US"/>
        </w:rPr>
      </w:pPr>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4106"/>
        <w:gridCol w:w="1418"/>
        <w:gridCol w:w="1417"/>
        <w:gridCol w:w="2125"/>
      </w:tblGrid>
      <w:tr w:rsidR="00B45413" w:rsidRPr="00286805" w14:paraId="2948CFDF" w14:textId="77777777" w:rsidTr="00B45413">
        <w:trPr>
          <w:trHeight w:val="70"/>
        </w:trPr>
        <w:tc>
          <w:tcPr>
            <w:tcW w:w="4106" w:type="dxa"/>
            <w:shd w:val="clear" w:color="auto" w:fill="F2F2F2" w:themeFill="background1" w:themeFillShade="F2"/>
          </w:tcPr>
          <w:p w14:paraId="2948CFDB" w14:textId="77777777" w:rsidR="00B45413" w:rsidRPr="00E52FFE" w:rsidRDefault="00C22133" w:rsidP="00B45413">
            <w:pPr>
              <w:pStyle w:val="Feldbezeichnung"/>
              <w:keepNext/>
              <w:spacing w:before="60" w:after="40"/>
              <w:rPr>
                <w:b w:val="0"/>
                <w:lang w:val="en-US"/>
              </w:rPr>
            </w:pPr>
            <w:sdt>
              <w:sdtPr>
                <w:rPr>
                  <w:b w:val="0"/>
                  <w:lang w:val="en-US"/>
                </w:rPr>
                <w:id w:val="1535925380"/>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w:t>
            </w:r>
            <w:r w:rsidR="00B45413">
              <w:rPr>
                <w:b w:val="0"/>
                <w:lang w:val="en-US"/>
              </w:rPr>
              <w:t>[Activity]</w:t>
            </w:r>
          </w:p>
        </w:tc>
        <w:tc>
          <w:tcPr>
            <w:tcW w:w="1418" w:type="dxa"/>
            <w:shd w:val="clear" w:color="auto" w:fill="F2F2F2" w:themeFill="background1" w:themeFillShade="F2"/>
          </w:tcPr>
          <w:p w14:paraId="2948CFDC" w14:textId="77777777" w:rsidR="00B45413" w:rsidRPr="00E52FFE" w:rsidRDefault="00C22133" w:rsidP="00B45413">
            <w:pPr>
              <w:pStyle w:val="Feldbezeichnung"/>
              <w:keepNext/>
              <w:spacing w:before="60" w:after="40"/>
              <w:rPr>
                <w:b w:val="0"/>
                <w:lang w:val="en-US"/>
              </w:rPr>
            </w:pPr>
            <w:sdt>
              <w:sdtPr>
                <w:rPr>
                  <w:b w:val="0"/>
                  <w:lang w:val="en-US"/>
                </w:rPr>
                <w:id w:val="2080791976"/>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Yes / </w:t>
            </w:r>
            <w:sdt>
              <w:sdtPr>
                <w:rPr>
                  <w:b w:val="0"/>
                  <w:lang w:val="en-US"/>
                </w:rPr>
                <w:id w:val="1059525284"/>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No</w:t>
            </w:r>
          </w:p>
        </w:tc>
        <w:tc>
          <w:tcPr>
            <w:tcW w:w="1417" w:type="dxa"/>
            <w:shd w:val="clear" w:color="auto" w:fill="F2F2F2" w:themeFill="background1" w:themeFillShade="F2"/>
          </w:tcPr>
          <w:p w14:paraId="2948CFDD" w14:textId="77777777" w:rsidR="00B45413" w:rsidRPr="00E52FFE" w:rsidRDefault="00C22133" w:rsidP="00B45413">
            <w:pPr>
              <w:pStyle w:val="Feldbezeichnung"/>
              <w:keepNext/>
              <w:spacing w:before="60" w:after="40"/>
              <w:rPr>
                <w:b w:val="0"/>
                <w:lang w:val="en-US"/>
              </w:rPr>
            </w:pPr>
            <w:sdt>
              <w:sdtPr>
                <w:rPr>
                  <w:b w:val="0"/>
                  <w:lang w:val="en-US"/>
                </w:rPr>
                <w:id w:val="1792019018"/>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Yes / </w:t>
            </w:r>
            <w:sdt>
              <w:sdtPr>
                <w:rPr>
                  <w:b w:val="0"/>
                  <w:lang w:val="en-US"/>
                </w:rPr>
                <w:id w:val="-32122980"/>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No</w:t>
            </w:r>
          </w:p>
        </w:tc>
        <w:tc>
          <w:tcPr>
            <w:tcW w:w="2125" w:type="dxa"/>
            <w:shd w:val="clear" w:color="auto" w:fill="F2F2F2" w:themeFill="background1" w:themeFillShade="F2"/>
          </w:tcPr>
          <w:p w14:paraId="2948CFDE" w14:textId="77777777" w:rsidR="00B45413" w:rsidRPr="00E52FFE" w:rsidRDefault="00B45413" w:rsidP="00B45413">
            <w:pPr>
              <w:keepNext/>
              <w:tabs>
                <w:tab w:val="left" w:pos="3431"/>
              </w:tabs>
              <w:rPr>
                <w:lang w:val="en-US"/>
              </w:rPr>
            </w:pPr>
            <w:r w:rsidRPr="00E52FFE">
              <w:rPr>
                <w:lang w:val="en-US"/>
              </w:rPr>
              <w:t>N/A</w:t>
            </w:r>
            <w:r>
              <w:rPr>
                <w:lang w:val="en-US"/>
              </w:rPr>
              <w:t xml:space="preserve"> </w:t>
            </w:r>
            <w:r w:rsidRPr="00B45413">
              <w:rPr>
                <w:sz w:val="14"/>
                <w:lang w:val="en-US"/>
              </w:rPr>
              <w:t>[if not product-related]</w:t>
            </w:r>
          </w:p>
        </w:tc>
      </w:tr>
      <w:tr w:rsidR="00B45413" w:rsidRPr="00E52FFE" w14:paraId="2948CFE4" w14:textId="77777777" w:rsidTr="00B45413">
        <w:tblPrEx>
          <w:shd w:val="clear" w:color="auto" w:fill="auto"/>
        </w:tblPrEx>
        <w:trPr>
          <w:trHeight w:val="70"/>
        </w:trPr>
        <w:tc>
          <w:tcPr>
            <w:tcW w:w="4106" w:type="dxa"/>
            <w:tcBorders>
              <w:right w:val="dotted" w:sz="4" w:space="0" w:color="auto"/>
            </w:tcBorders>
            <w:shd w:val="clear" w:color="auto" w:fill="F2F2F2" w:themeFill="background1" w:themeFillShade="F2"/>
          </w:tcPr>
          <w:p w14:paraId="2948CFE0" w14:textId="77777777" w:rsidR="00B45413" w:rsidRPr="00E52FFE" w:rsidRDefault="00C22133" w:rsidP="00B45413">
            <w:pPr>
              <w:pStyle w:val="Feldbezeichnung"/>
              <w:keepNext/>
              <w:spacing w:before="60" w:after="40"/>
              <w:rPr>
                <w:b w:val="0"/>
                <w:lang w:val="en-US"/>
              </w:rPr>
            </w:pPr>
            <w:sdt>
              <w:sdtPr>
                <w:rPr>
                  <w:b w:val="0"/>
                  <w:lang w:val="en-US"/>
                </w:rPr>
                <w:id w:val="584273415"/>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w:t>
            </w:r>
            <w:r w:rsidR="00B45413">
              <w:rPr>
                <w:b w:val="0"/>
                <w:lang w:val="en-US"/>
              </w:rPr>
              <w:t>[Activity]</w:t>
            </w:r>
          </w:p>
        </w:tc>
        <w:tc>
          <w:tcPr>
            <w:tcW w:w="1418" w:type="dxa"/>
            <w:tcBorders>
              <w:left w:val="dotted" w:sz="4" w:space="0" w:color="auto"/>
              <w:right w:val="dotted" w:sz="4" w:space="0" w:color="auto"/>
            </w:tcBorders>
            <w:shd w:val="clear" w:color="auto" w:fill="F2F2F2" w:themeFill="background1" w:themeFillShade="F2"/>
          </w:tcPr>
          <w:p w14:paraId="2948CFE1" w14:textId="77777777" w:rsidR="00B45413" w:rsidRPr="00E52FFE" w:rsidRDefault="00C22133" w:rsidP="00B45413">
            <w:pPr>
              <w:pStyle w:val="Feldbezeichnung"/>
              <w:keepNext/>
              <w:spacing w:before="60" w:after="40"/>
              <w:rPr>
                <w:b w:val="0"/>
                <w:lang w:val="en-US"/>
              </w:rPr>
            </w:pPr>
            <w:sdt>
              <w:sdtPr>
                <w:rPr>
                  <w:b w:val="0"/>
                  <w:lang w:val="en-US"/>
                </w:rPr>
                <w:id w:val="-1273857627"/>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Yes / </w:t>
            </w:r>
            <w:sdt>
              <w:sdtPr>
                <w:rPr>
                  <w:b w:val="0"/>
                  <w:lang w:val="en-US"/>
                </w:rPr>
                <w:id w:val="22601788"/>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No</w:t>
            </w:r>
          </w:p>
        </w:tc>
        <w:tc>
          <w:tcPr>
            <w:tcW w:w="1417" w:type="dxa"/>
            <w:tcBorders>
              <w:left w:val="dotted" w:sz="4" w:space="0" w:color="auto"/>
              <w:right w:val="dotted" w:sz="4" w:space="0" w:color="auto"/>
            </w:tcBorders>
            <w:shd w:val="clear" w:color="auto" w:fill="F2F2F2" w:themeFill="background1" w:themeFillShade="F2"/>
          </w:tcPr>
          <w:p w14:paraId="2948CFE2" w14:textId="77777777" w:rsidR="00B45413" w:rsidRPr="00E52FFE" w:rsidRDefault="00C22133" w:rsidP="00B45413">
            <w:pPr>
              <w:pStyle w:val="Feldbezeichnung"/>
              <w:keepNext/>
              <w:spacing w:before="60" w:after="40"/>
              <w:rPr>
                <w:b w:val="0"/>
                <w:lang w:val="en-US"/>
              </w:rPr>
            </w:pPr>
            <w:sdt>
              <w:sdtPr>
                <w:rPr>
                  <w:b w:val="0"/>
                  <w:lang w:val="en-US"/>
                </w:rPr>
                <w:id w:val="-959339959"/>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Yes / </w:t>
            </w:r>
            <w:sdt>
              <w:sdtPr>
                <w:rPr>
                  <w:b w:val="0"/>
                  <w:lang w:val="en-US"/>
                </w:rPr>
                <w:id w:val="477433576"/>
                <w14:checkbox>
                  <w14:checked w14:val="0"/>
                  <w14:checkedState w14:val="2612" w14:font="MS Gothic"/>
                  <w14:uncheckedState w14:val="2610" w14:font="MS Gothic"/>
                </w14:checkbox>
              </w:sdtPr>
              <w:sdtEndPr/>
              <w:sdtContent>
                <w:r w:rsidR="00B45413" w:rsidRPr="00E52FFE">
                  <w:rPr>
                    <w:rFonts w:ascii="MS Gothic" w:eastAsia="MS Gothic" w:hAnsi="MS Gothic"/>
                    <w:b w:val="0"/>
                    <w:lang w:val="en-US"/>
                  </w:rPr>
                  <w:t>☐</w:t>
                </w:r>
              </w:sdtContent>
            </w:sdt>
            <w:r w:rsidR="00B45413" w:rsidRPr="00E52FFE">
              <w:rPr>
                <w:b w:val="0"/>
                <w:lang w:val="en-US"/>
              </w:rPr>
              <w:t xml:space="preserve"> No</w:t>
            </w:r>
          </w:p>
        </w:tc>
        <w:tc>
          <w:tcPr>
            <w:tcW w:w="2125" w:type="dxa"/>
            <w:tcBorders>
              <w:left w:val="dotted" w:sz="4" w:space="0" w:color="auto"/>
            </w:tcBorders>
            <w:shd w:val="clear" w:color="auto" w:fill="F2F2F2" w:themeFill="background1" w:themeFillShade="F2"/>
            <w:vAlign w:val="center"/>
          </w:tcPr>
          <w:p w14:paraId="2948CFE3" w14:textId="77777777" w:rsidR="00B45413" w:rsidRPr="00E52FFE" w:rsidRDefault="00B45413" w:rsidP="00335E35">
            <w:pPr>
              <w:keepNext/>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r>
              <w:rPr>
                <w:lang w:val="en-US"/>
              </w:rPr>
              <w:t xml:space="preserve"> </w:t>
            </w:r>
            <w:r w:rsidRPr="00335E35">
              <w:rPr>
                <w:sz w:val="14"/>
                <w:lang w:val="en-US"/>
              </w:rPr>
              <w:t>[product-related]</w:t>
            </w:r>
          </w:p>
        </w:tc>
      </w:tr>
    </w:tbl>
    <w:p w14:paraId="2948CFE5" w14:textId="77777777" w:rsidR="008D0F7D" w:rsidRPr="00974F4D" w:rsidRDefault="00974F4D" w:rsidP="00E941EB">
      <w:pPr>
        <w:pStyle w:val="Kleineberschrift"/>
      </w:pPr>
      <w:r w:rsidRPr="00974F4D">
        <w:t>Audited Facility is responsible for the following activities</w:t>
      </w:r>
      <w:r>
        <w:t xml:space="preserve"> </w:t>
      </w:r>
      <w:r w:rsidRPr="00974F4D">
        <w:t>(product-related)</w:t>
      </w:r>
    </w:p>
    <w:p w14:paraId="2948CFE6" w14:textId="33361C6C" w:rsidR="00974F4D" w:rsidRDefault="00974F4D" w:rsidP="008A616A">
      <w:pPr>
        <w:ind w:left="708"/>
        <w:rPr>
          <w:lang w:val="en-US"/>
        </w:rPr>
      </w:pPr>
      <w:r w:rsidRPr="00974F4D">
        <w:rPr>
          <w:lang w:val="en-US"/>
        </w:rPr>
        <w:t>Select all activities implemented by or on behalf of the audited facility applicable to the products within the scope of the audit or the scope of certification.</w:t>
      </w:r>
    </w:p>
    <w:p w14:paraId="3DED3B38" w14:textId="77777777" w:rsidR="00515AE7" w:rsidRDefault="00515AE7" w:rsidP="008A616A">
      <w:pPr>
        <w:ind w:left="708"/>
        <w:rPr>
          <w:lang w:val="en-US"/>
        </w:rPr>
      </w:pPr>
    </w:p>
    <w:p w14:paraId="2948CFE7" w14:textId="55FBA934" w:rsidR="00974F4D" w:rsidRDefault="00974F4D" w:rsidP="00E941EB">
      <w:pPr>
        <w:pStyle w:val="Kleineberschrift"/>
      </w:pPr>
      <w:r w:rsidRPr="00974F4D">
        <w:t>Performed in-house and/or Outsourced</w:t>
      </w:r>
      <w:r w:rsidR="00BA0799">
        <w:t>/delegated</w:t>
      </w:r>
    </w:p>
    <w:p w14:paraId="2948CFE8" w14:textId="1DDDAE4F" w:rsidR="00974F4D" w:rsidRDefault="00974F4D" w:rsidP="008A616A">
      <w:pPr>
        <w:ind w:left="708"/>
        <w:rPr>
          <w:lang w:val="en-US"/>
        </w:rPr>
      </w:pPr>
      <w:r w:rsidRPr="00974F4D">
        <w:rPr>
          <w:lang w:val="en-US"/>
        </w:rPr>
        <w:t>Specify for each applicable activity if they are performed in house and/or at an external facility on behalf of the audited facility.</w:t>
      </w:r>
    </w:p>
    <w:p w14:paraId="2948CFE9" w14:textId="77777777" w:rsidR="00974F4D" w:rsidRDefault="00974F4D" w:rsidP="008A616A">
      <w:pPr>
        <w:ind w:left="708"/>
        <w:rPr>
          <w:lang w:val="en-US"/>
        </w:rPr>
      </w:pPr>
      <w:r w:rsidRPr="00974F4D">
        <w:rPr>
          <w:lang w:val="en-US"/>
        </w:rPr>
        <w:t xml:space="preserve">Note: an intermediate activity necessary for the realization of the product and performed by an external facility, even if not directly purchased by the audited facility, should be listed and identified as outsourced. </w:t>
      </w:r>
    </w:p>
    <w:p w14:paraId="2948CFEA" w14:textId="026132FC" w:rsidR="00974F4D" w:rsidRDefault="00974F4D" w:rsidP="008A616A">
      <w:pPr>
        <w:ind w:left="708"/>
        <w:rPr>
          <w:lang w:val="en-US"/>
        </w:rPr>
      </w:pPr>
      <w:r w:rsidRPr="00974F4D">
        <w:rPr>
          <w:lang w:val="en-US"/>
        </w:rPr>
        <w:t>For example, if facility ABC manufactures the finished</w:t>
      </w:r>
      <w:r>
        <w:rPr>
          <w:lang w:val="en-US"/>
        </w:rPr>
        <w:t xml:space="preserve"> </w:t>
      </w:r>
      <w:r w:rsidRPr="00974F4D">
        <w:rPr>
          <w:lang w:val="en-US"/>
        </w:rPr>
        <w:t xml:space="preserve">products – all operations except for sterilization – for a separate legal manufacturer XYZ. The sterilizing process is applied by a separate organization MNO. Both </w:t>
      </w:r>
      <w:r>
        <w:rPr>
          <w:lang w:val="en-US"/>
        </w:rPr>
        <w:t>descriptions of activities</w:t>
      </w:r>
      <w:r w:rsidRPr="00974F4D">
        <w:rPr>
          <w:lang w:val="en-US"/>
        </w:rPr>
        <w:t xml:space="preserve"> of ABC and XYZ should identify that “Sterilization” is an activity included in the scope of the audit and that it is an outsourced activity.</w:t>
      </w:r>
    </w:p>
    <w:p w14:paraId="65EDAB49" w14:textId="7BF97D3F" w:rsidR="00BA0799" w:rsidRDefault="00BA0799" w:rsidP="00BA0799">
      <w:pPr>
        <w:rPr>
          <w:lang w:val="en-US"/>
        </w:rPr>
      </w:pPr>
    </w:p>
    <w:p w14:paraId="7966C2B7" w14:textId="1F0CE991" w:rsidR="00BA0799" w:rsidRPr="008A15B8" w:rsidRDefault="00BA0799" w:rsidP="00BA0799">
      <w:pPr>
        <w:rPr>
          <w:b/>
          <w:lang w:val="en-US"/>
        </w:rPr>
      </w:pPr>
      <w:r w:rsidRPr="008A15B8">
        <w:rPr>
          <w:b/>
          <w:lang w:val="en-US"/>
        </w:rPr>
        <w:t xml:space="preserve">Delegated </w:t>
      </w:r>
    </w:p>
    <w:p w14:paraId="7648DE70" w14:textId="0F55247B" w:rsidR="00BA0799" w:rsidRDefault="00BA0799" w:rsidP="00BA0799">
      <w:pPr>
        <w:ind w:left="705"/>
        <w:rPr>
          <w:lang w:val="en-US"/>
        </w:rPr>
      </w:pPr>
      <w:r>
        <w:rPr>
          <w:lang w:val="en-US"/>
        </w:rPr>
        <w:tab/>
      </w:r>
      <w:r w:rsidRPr="00BA0799">
        <w:rPr>
          <w:lang w:val="en-US"/>
        </w:rPr>
        <w:t>An “</w:t>
      </w:r>
      <w:r>
        <w:rPr>
          <w:lang w:val="en-US"/>
        </w:rPr>
        <w:t>delegated</w:t>
      </w:r>
      <w:r w:rsidRPr="00BA0799">
        <w:rPr>
          <w:lang w:val="en-US"/>
        </w:rPr>
        <w:t xml:space="preserve"> process” is a process that the organization has identified as being needed for its operations and quality management system (QMS), but </w:t>
      </w:r>
      <w:r w:rsidR="008A15B8">
        <w:rPr>
          <w:lang w:val="en-US"/>
        </w:rPr>
        <w:t>is</w:t>
      </w:r>
      <w:r w:rsidRPr="00BA0799">
        <w:rPr>
          <w:lang w:val="en-US"/>
        </w:rPr>
        <w:t xml:space="preserve"> </w:t>
      </w:r>
      <w:r w:rsidRPr="00BA0799">
        <w:rPr>
          <w:u w:val="single"/>
          <w:lang w:val="en-US"/>
        </w:rPr>
        <w:t xml:space="preserve">carried out by an internal provider inside the managerial control of </w:t>
      </w:r>
      <w:r w:rsidR="008A15B8">
        <w:rPr>
          <w:u w:val="single"/>
          <w:lang w:val="en-US"/>
        </w:rPr>
        <w:t>the</w:t>
      </w:r>
      <w:r w:rsidRPr="00BA0799">
        <w:rPr>
          <w:u w:val="single"/>
          <w:lang w:val="en-US"/>
        </w:rPr>
        <w:t xml:space="preserve"> QMS</w:t>
      </w:r>
      <w:r w:rsidR="008A15B8">
        <w:rPr>
          <w:u w:val="single"/>
          <w:lang w:val="en-US"/>
        </w:rPr>
        <w:t xml:space="preserve"> of your organization</w:t>
      </w:r>
      <w:r w:rsidR="008A15B8">
        <w:rPr>
          <w:lang w:val="en-US"/>
        </w:rPr>
        <w:t>.</w:t>
      </w:r>
    </w:p>
    <w:p w14:paraId="0B1F13E6" w14:textId="77777777" w:rsidR="00BA0799" w:rsidRDefault="00BA0799" w:rsidP="00BA0799">
      <w:pPr>
        <w:rPr>
          <w:lang w:val="en-US"/>
        </w:rPr>
      </w:pPr>
    </w:p>
    <w:p w14:paraId="76B19B8E" w14:textId="7D57AA47" w:rsidR="00BA0799" w:rsidRPr="008A15B8" w:rsidRDefault="00BA0799" w:rsidP="00BA0799">
      <w:pPr>
        <w:rPr>
          <w:b/>
          <w:lang w:val="en-US"/>
        </w:rPr>
      </w:pPr>
      <w:r w:rsidRPr="008A15B8">
        <w:rPr>
          <w:b/>
          <w:lang w:val="en-US"/>
        </w:rPr>
        <w:t xml:space="preserve">Outsourced </w:t>
      </w:r>
    </w:p>
    <w:p w14:paraId="17870A7D" w14:textId="0271D1AC" w:rsidR="00BA0799" w:rsidRDefault="00BA0799" w:rsidP="00BA0799">
      <w:pPr>
        <w:ind w:left="705"/>
        <w:rPr>
          <w:lang w:val="en-US"/>
        </w:rPr>
      </w:pPr>
      <w:r w:rsidRPr="00BA0799">
        <w:rPr>
          <w:lang w:val="en-US"/>
        </w:rPr>
        <w:t xml:space="preserve">An “outsourced process” is a process that the organization has identified as being needed for its operations and quality management system (QMS), but </w:t>
      </w:r>
      <w:r>
        <w:rPr>
          <w:lang w:val="en-US"/>
        </w:rPr>
        <w:t>is</w:t>
      </w:r>
      <w:r w:rsidRPr="00BA0799">
        <w:rPr>
          <w:lang w:val="en-US"/>
        </w:rPr>
        <w:t xml:space="preserve"> </w:t>
      </w:r>
      <w:r w:rsidRPr="00BA0799">
        <w:rPr>
          <w:u w:val="single"/>
          <w:lang w:val="en-US"/>
        </w:rPr>
        <w:t xml:space="preserve">carried out by an external provider outside the managerial control of </w:t>
      </w:r>
      <w:r w:rsidR="008A15B8">
        <w:rPr>
          <w:u w:val="single"/>
          <w:lang w:val="en-US"/>
        </w:rPr>
        <w:t>the</w:t>
      </w:r>
      <w:r w:rsidRPr="00BA0799">
        <w:rPr>
          <w:u w:val="single"/>
          <w:lang w:val="en-US"/>
        </w:rPr>
        <w:t xml:space="preserve"> QMS</w:t>
      </w:r>
      <w:r w:rsidR="008A15B8">
        <w:rPr>
          <w:u w:val="single"/>
          <w:lang w:val="en-US"/>
        </w:rPr>
        <w:t xml:space="preserve"> of your organization</w:t>
      </w:r>
      <w:r w:rsidR="008A15B8">
        <w:rPr>
          <w:lang w:val="en-US"/>
        </w:rPr>
        <w:t xml:space="preserve">. </w:t>
      </w:r>
    </w:p>
    <w:p w14:paraId="6B06396E" w14:textId="77777777" w:rsidR="00BA0799" w:rsidRPr="00974F4D" w:rsidRDefault="00BA0799" w:rsidP="008A15B8">
      <w:pPr>
        <w:rPr>
          <w:lang w:val="en-US"/>
        </w:rPr>
      </w:pPr>
    </w:p>
    <w:p w14:paraId="2948CFEB" w14:textId="77777777" w:rsidR="00974F4D" w:rsidRPr="00974F4D" w:rsidRDefault="00974F4D" w:rsidP="00E941EB">
      <w:pPr>
        <w:pStyle w:val="Kleineberschrift"/>
      </w:pPr>
      <w:r w:rsidRPr="00974F4D">
        <w:t>Product categories</w:t>
      </w:r>
    </w:p>
    <w:p w14:paraId="5D88C7E6" w14:textId="1134DF8D" w:rsidR="008A15B8" w:rsidRDefault="00974F4D" w:rsidP="008A15B8">
      <w:pPr>
        <w:ind w:left="708"/>
        <w:rPr>
          <w:lang w:val="en-US"/>
        </w:rPr>
      </w:pPr>
      <w:r>
        <w:rPr>
          <w:lang w:val="en-US"/>
        </w:rPr>
        <w:t xml:space="preserve">Indicate product categories, to which the respective activity applies, by entering numbers of </w:t>
      </w:r>
      <w:r w:rsidR="000628FB">
        <w:rPr>
          <w:lang w:val="en-US"/>
        </w:rPr>
        <w:t xml:space="preserve">product categories from </w:t>
      </w:r>
      <w:r>
        <w:rPr>
          <w:lang w:val="en-US"/>
        </w:rPr>
        <w:t>the table in Appendix 1.</w:t>
      </w:r>
    </w:p>
    <w:p w14:paraId="3470D35B" w14:textId="5D8A3E86" w:rsidR="008A15B8" w:rsidRDefault="008A15B8" w:rsidP="008A15B8">
      <w:pPr>
        <w:rPr>
          <w:lang w:val="en-US"/>
        </w:rPr>
      </w:pPr>
    </w:p>
    <w:p w14:paraId="74C21835" w14:textId="77777777" w:rsidR="008A15B8" w:rsidRDefault="008A15B8">
      <w:pPr>
        <w:spacing w:before="0" w:after="160" w:line="259" w:lineRule="auto"/>
        <w:rPr>
          <w:lang w:val="en-US"/>
        </w:rPr>
      </w:pPr>
      <w:r>
        <w:rPr>
          <w:lang w:val="en-US"/>
        </w:rPr>
        <w:br w:type="page"/>
      </w:r>
    </w:p>
    <w:p w14:paraId="51907ED1" w14:textId="77777777" w:rsidR="008A15B8" w:rsidRPr="007B474B" w:rsidRDefault="008A15B8" w:rsidP="008A15B8">
      <w:pPr>
        <w:pStyle w:val="berschrift2"/>
        <w:pageBreakBefore w:val="0"/>
        <w:spacing w:before="60"/>
        <w:ind w:hanging="576"/>
        <w:rPr>
          <w:rFonts w:cs="Arial"/>
        </w:rPr>
      </w:pPr>
      <w:bookmarkStart w:id="57" w:name="_Toc517764056"/>
      <w:r w:rsidRPr="007B474B">
        <w:rPr>
          <w:rFonts w:cs="Arial"/>
        </w:rPr>
        <w:lastRenderedPageBreak/>
        <w:t>Explanations to activities under the Audited Facility’s responsibility</w:t>
      </w:r>
      <w:bookmarkEnd w:id="57"/>
    </w:p>
    <w:tbl>
      <w:tblPr>
        <w:tblStyle w:val="Tabellenraster"/>
        <w:tblW w:w="9066" w:type="dxa"/>
        <w:tblLayout w:type="fixed"/>
        <w:tblLook w:val="04A0" w:firstRow="1" w:lastRow="0" w:firstColumn="1" w:lastColumn="0" w:noHBand="0" w:noVBand="1"/>
      </w:tblPr>
      <w:tblGrid>
        <w:gridCol w:w="9066"/>
      </w:tblGrid>
      <w:tr w:rsidR="008A15B8" w:rsidRPr="007B474B" w14:paraId="43610EBE" w14:textId="77777777" w:rsidTr="00A91BC7">
        <w:trPr>
          <w:trHeight w:val="769"/>
        </w:trPr>
        <w:tc>
          <w:tcPr>
            <w:tcW w:w="9066" w:type="dxa"/>
            <w:vAlign w:val="center"/>
          </w:tcPr>
          <w:p w14:paraId="2F5DFA88" w14:textId="77777777" w:rsidR="008A15B8" w:rsidRPr="007B474B" w:rsidRDefault="008A15B8" w:rsidP="00A91BC7">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14:paraId="67BDCAC9" w14:textId="1912554D" w:rsidR="008A15B8" w:rsidRDefault="008A15B8" w:rsidP="008A15B8">
      <w:pPr>
        <w:pStyle w:val="Aufzhlung"/>
        <w:numPr>
          <w:ilvl w:val="0"/>
          <w:numId w:val="0"/>
        </w:numPr>
      </w:pPr>
      <w:r>
        <w:t>Any relevant information to clarify the activities under the Auditied Facility’s responsibility as stated above.</w:t>
      </w:r>
    </w:p>
    <w:p w14:paraId="0A69D3E6" w14:textId="77777777" w:rsidR="008A15B8" w:rsidRDefault="008A15B8" w:rsidP="008A15B8">
      <w:pPr>
        <w:pStyle w:val="Aufzhlung"/>
        <w:numPr>
          <w:ilvl w:val="0"/>
          <w:numId w:val="0"/>
        </w:numPr>
      </w:pPr>
    </w:p>
    <w:p w14:paraId="19B72957" w14:textId="77777777" w:rsidR="008A15B8" w:rsidRDefault="008A15B8">
      <w:pPr>
        <w:spacing w:before="0" w:after="160" w:line="259" w:lineRule="auto"/>
        <w:rPr>
          <w:lang w:val="en-US"/>
        </w:rPr>
      </w:pPr>
      <w:r>
        <w:rPr>
          <w:lang w:val="en-US"/>
        </w:rPr>
        <w:br w:type="page"/>
      </w:r>
    </w:p>
    <w:p w14:paraId="1AA3ED19" w14:textId="77777777" w:rsidR="008A15B8" w:rsidRPr="007B474B" w:rsidRDefault="008A15B8" w:rsidP="008A15B8">
      <w:pPr>
        <w:pStyle w:val="berschrift1"/>
        <w:spacing w:before="60"/>
        <w:ind w:left="432" w:hanging="432"/>
        <w:rPr>
          <w:rFonts w:cs="Arial"/>
        </w:rPr>
      </w:pPr>
      <w:bookmarkStart w:id="58" w:name="_Toc517764057"/>
      <w:r w:rsidRPr="007B474B">
        <w:rPr>
          <w:rFonts w:cs="Arial"/>
        </w:rPr>
        <w:lastRenderedPageBreak/>
        <w:t>Delegated and outsourced processes</w:t>
      </w:r>
      <w:r w:rsidRPr="007B474B">
        <w:rPr>
          <w:rFonts w:cs="Arial"/>
          <w:b w:val="0"/>
          <w:sz w:val="16"/>
        </w:rPr>
        <w:t xml:space="preserve"> </w:t>
      </w:r>
      <w:r w:rsidRPr="007B474B">
        <w:rPr>
          <w:rFonts w:cs="Arial"/>
        </w:rPr>
        <w:br/>
      </w:r>
      <w:sdt>
        <w:sdtPr>
          <w:rPr>
            <w:rFonts w:cs="Arial"/>
            <w:sz w:val="20"/>
          </w:rPr>
          <w:id w:val="-20788156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sz w:val="20"/>
            </w:rPr>
            <w:t>☐</w:t>
          </w:r>
        </w:sdtContent>
      </w:sdt>
      <w:r w:rsidRPr="007B474B">
        <w:rPr>
          <w:rFonts w:cs="Arial"/>
          <w:sz w:val="20"/>
        </w:rPr>
        <w:t xml:space="preserve"> Not Applicable </w:t>
      </w:r>
      <w:r w:rsidRPr="007B474B">
        <w:rPr>
          <w:rFonts w:cs="Arial"/>
          <w:b w:val="0"/>
          <w:sz w:val="16"/>
          <w:highlight w:val="lightGray"/>
          <w:shd w:val="clear" w:color="auto" w:fill="FFFFFF" w:themeFill="background1"/>
        </w:rPr>
        <w:t xml:space="preserve">(skip if no delegated or outsourced processes; </w:t>
      </w:r>
      <w:r w:rsidRPr="007B474B">
        <w:rPr>
          <w:rFonts w:cs="Arial"/>
          <w:b w:val="0"/>
          <w:sz w:val="16"/>
        </w:rPr>
        <w:t xml:space="preserve">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b w:val="0"/>
          <w:sz w:val="16"/>
        </w:rPr>
        <w:t>6</w:t>
      </w:r>
      <w:r w:rsidRPr="007B474B">
        <w:rPr>
          <w:rFonts w:cs="Arial"/>
          <w:b w:val="0"/>
          <w:sz w:val="16"/>
        </w:rPr>
        <w:fldChar w:fldCharType="end"/>
      </w:r>
      <w:r w:rsidRPr="007B474B">
        <w:rPr>
          <w:rFonts w:cs="Arial"/>
          <w:b w:val="0"/>
          <w:sz w:val="16"/>
          <w:highlight w:val="lightGray"/>
          <w:shd w:val="clear" w:color="auto" w:fill="FFFFFF" w:themeFill="background1"/>
        </w:rPr>
        <w:t>)</w:t>
      </w:r>
      <w:bookmarkEnd w:id="58"/>
    </w:p>
    <w:p w14:paraId="6D90331B" w14:textId="77777777" w:rsidR="008A15B8" w:rsidRDefault="008A15B8" w:rsidP="008A15B8">
      <w:pPr>
        <w:pStyle w:val="Kleineberschrift"/>
      </w:pPr>
      <w:r>
        <w:t>Not applicable</w:t>
      </w:r>
    </w:p>
    <w:p w14:paraId="661E73C8" w14:textId="58D1D357" w:rsidR="008A15B8" w:rsidRDefault="008A15B8" w:rsidP="008A15B8">
      <w:pPr>
        <w:ind w:left="708"/>
        <w:rPr>
          <w:lang w:val="en-US"/>
        </w:rPr>
      </w:pPr>
      <w:r w:rsidRPr="00C06C6A">
        <w:rPr>
          <w:lang w:val="en-US"/>
        </w:rPr>
        <w:t>Select the box if no</w:t>
      </w:r>
      <w:r>
        <w:rPr>
          <w:lang w:val="en-US"/>
        </w:rPr>
        <w:t xml:space="preserve"> activity (see section 6) </w:t>
      </w:r>
      <w:r w:rsidRPr="00C06C6A">
        <w:rPr>
          <w:lang w:val="en-US"/>
        </w:rPr>
        <w:t xml:space="preserve">in the context of </w:t>
      </w:r>
      <w:r>
        <w:rPr>
          <w:lang w:val="en-US"/>
        </w:rPr>
        <w:t>the scope of Audit Program/Certification (see section 4) was outsourced/delegated</w:t>
      </w:r>
      <w:r w:rsidRPr="00C06C6A">
        <w:rPr>
          <w:lang w:val="en-US"/>
        </w:rPr>
        <w:t xml:space="preserve"> </w:t>
      </w:r>
      <w:r>
        <w:rPr>
          <w:lang w:val="en-US"/>
        </w:rPr>
        <w:t>to another facility/site.</w:t>
      </w:r>
    </w:p>
    <w:p w14:paraId="5005720B" w14:textId="121DDF71" w:rsidR="008A15B8" w:rsidRDefault="008A15B8" w:rsidP="008A15B8">
      <w:pPr>
        <w:rPr>
          <w:lang w:val="en-US"/>
        </w:rPr>
      </w:pPr>
    </w:p>
    <w:p w14:paraId="6D4CF675" w14:textId="380D47A4" w:rsidR="008A15B8" w:rsidRDefault="008A15B8" w:rsidP="008A15B8">
      <w:pPr>
        <w:rPr>
          <w:lang w:val="en-US"/>
        </w:rPr>
      </w:pPr>
    </w:p>
    <w:p w14:paraId="70823C50" w14:textId="2ED41BF5" w:rsidR="008A15B8" w:rsidRDefault="008A15B8">
      <w:pPr>
        <w:spacing w:before="0" w:after="160" w:line="259" w:lineRule="auto"/>
        <w:rPr>
          <w:lang w:val="en-US"/>
        </w:rPr>
      </w:pPr>
      <w:r>
        <w:rPr>
          <w:lang w:val="en-US"/>
        </w:rPr>
        <w:br w:type="page"/>
      </w:r>
    </w:p>
    <w:p w14:paraId="140B191A" w14:textId="77777777" w:rsidR="008A15B8" w:rsidRPr="007B474B" w:rsidRDefault="008A15B8" w:rsidP="008A15B8">
      <w:pPr>
        <w:pStyle w:val="berschrift2"/>
        <w:pageBreakBefore w:val="0"/>
        <w:spacing w:before="60"/>
        <w:ind w:hanging="576"/>
        <w:rPr>
          <w:rFonts w:cs="Arial"/>
          <w:sz w:val="16"/>
        </w:rPr>
      </w:pPr>
      <w:bookmarkStart w:id="59" w:name="_Ref476231994"/>
      <w:bookmarkStart w:id="60" w:name="_Ref476307209"/>
      <w:bookmarkStart w:id="61" w:name="_Toc517764058"/>
      <w:r w:rsidRPr="007B474B">
        <w:rPr>
          <w:rFonts w:cs="Arial"/>
        </w:rPr>
        <w:lastRenderedPageBreak/>
        <w:t xml:space="preserve">Related Sites included in the Scope of Audit Program / Certification </w:t>
      </w:r>
      <w:r w:rsidRPr="007B474B">
        <w:rPr>
          <w:rFonts w:cs="Arial"/>
          <w:b w:val="0"/>
          <w:sz w:val="16"/>
        </w:rPr>
        <w:t xml:space="preserve">(to include delegated processes; 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b w:val="0"/>
          <w:sz w:val="16"/>
        </w:rPr>
        <w:t>6</w:t>
      </w:r>
      <w:r w:rsidRPr="007B474B">
        <w:rPr>
          <w:rFonts w:cs="Arial"/>
          <w:b w:val="0"/>
          <w:sz w:val="16"/>
        </w:rPr>
        <w:fldChar w:fldCharType="end"/>
      </w:r>
      <w:r w:rsidRPr="007B474B">
        <w:rPr>
          <w:rFonts w:cs="Arial"/>
          <w:b w:val="0"/>
          <w:sz w:val="16"/>
        </w:rPr>
        <w:t>)</w:t>
      </w:r>
      <w:r w:rsidRPr="007B474B">
        <w:rPr>
          <w:rFonts w:cs="Arial"/>
          <w:sz w:val="16"/>
        </w:rPr>
        <w:br/>
      </w:r>
      <w:sdt>
        <w:sdtPr>
          <w:rPr>
            <w:rFonts w:cs="Arial"/>
          </w:rPr>
          <w:id w:val="-2062703729"/>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Not Applicable</w:t>
      </w:r>
      <w:bookmarkEnd w:id="59"/>
      <w:bookmarkEnd w:id="60"/>
      <w:bookmarkEnd w:id="61"/>
    </w:p>
    <w:tbl>
      <w:tblPr>
        <w:tblStyle w:val="Tabellenraster"/>
        <w:tblW w:w="0" w:type="auto"/>
        <w:tblLook w:val="04A0" w:firstRow="1" w:lastRow="0" w:firstColumn="1" w:lastColumn="0" w:noHBand="0" w:noVBand="1"/>
      </w:tblPr>
      <w:tblGrid>
        <w:gridCol w:w="3539"/>
        <w:gridCol w:w="2693"/>
        <w:gridCol w:w="2830"/>
      </w:tblGrid>
      <w:tr w:rsidR="008A15B8" w:rsidRPr="007B474B" w14:paraId="10D0BAD1" w14:textId="77777777" w:rsidTr="00A91BC7">
        <w:trPr>
          <w:cantSplit/>
        </w:trPr>
        <w:tc>
          <w:tcPr>
            <w:tcW w:w="3539" w:type="dxa"/>
            <w:tcBorders>
              <w:bottom w:val="single" w:sz="4" w:space="0" w:color="auto"/>
              <w:right w:val="dotted" w:sz="4" w:space="0" w:color="auto"/>
            </w:tcBorders>
            <w:vAlign w:val="center"/>
          </w:tcPr>
          <w:p w14:paraId="08CEC920" w14:textId="77777777" w:rsidR="008A15B8" w:rsidRPr="007B474B" w:rsidRDefault="008A15B8" w:rsidP="00A91BC7">
            <w:pPr>
              <w:pStyle w:val="Feldbezeichnung"/>
              <w:keepNext/>
              <w:rPr>
                <w:rFonts w:cs="Arial"/>
                <w:szCs w:val="16"/>
                <w:lang w:val="en-US"/>
              </w:rPr>
            </w:pPr>
            <w:r w:rsidRPr="007B474B">
              <w:rPr>
                <w:rFonts w:cs="Arial"/>
                <w:szCs w:val="16"/>
                <w:lang w:val="en-US"/>
              </w:rPr>
              <w:t>Related Site</w:t>
            </w:r>
          </w:p>
        </w:tc>
        <w:tc>
          <w:tcPr>
            <w:tcW w:w="2693" w:type="dxa"/>
            <w:tcBorders>
              <w:left w:val="dotted" w:sz="4" w:space="0" w:color="auto"/>
              <w:bottom w:val="single" w:sz="4" w:space="0" w:color="auto"/>
              <w:right w:val="dotted" w:sz="4" w:space="0" w:color="auto"/>
            </w:tcBorders>
            <w:vAlign w:val="center"/>
          </w:tcPr>
          <w:p w14:paraId="00067977" w14:textId="77777777" w:rsidR="008A15B8" w:rsidRPr="007B474B" w:rsidRDefault="008A15B8" w:rsidP="00A91BC7">
            <w:pPr>
              <w:pStyle w:val="Feldbezeichnung"/>
              <w:keepNext/>
              <w:rPr>
                <w:rFonts w:cs="Arial"/>
                <w:szCs w:val="16"/>
                <w:lang w:val="en-US"/>
              </w:rPr>
            </w:pPr>
            <w:r w:rsidRPr="007B474B">
              <w:rPr>
                <w:rFonts w:cs="Arial"/>
                <w:szCs w:val="16"/>
                <w:lang w:val="en-US"/>
              </w:rPr>
              <w:t>Related Site Facility Identifier</w:t>
            </w:r>
          </w:p>
        </w:tc>
        <w:tc>
          <w:tcPr>
            <w:tcW w:w="2830" w:type="dxa"/>
            <w:tcBorders>
              <w:left w:val="dotted" w:sz="4" w:space="0" w:color="auto"/>
              <w:bottom w:val="single" w:sz="4" w:space="0" w:color="auto"/>
            </w:tcBorders>
            <w:vAlign w:val="center"/>
          </w:tcPr>
          <w:p w14:paraId="136E7D7C" w14:textId="77777777" w:rsidR="008A15B8" w:rsidRPr="007B474B" w:rsidRDefault="008A15B8" w:rsidP="00A91BC7">
            <w:pPr>
              <w:pStyle w:val="Feldbezeichnung"/>
              <w:keepNext/>
              <w:rPr>
                <w:rFonts w:cs="Arial"/>
                <w:szCs w:val="16"/>
                <w:lang w:val="en-US"/>
              </w:rPr>
            </w:pPr>
            <w:r w:rsidRPr="007B474B">
              <w:rPr>
                <w:rFonts w:cs="Arial"/>
                <w:szCs w:val="16"/>
                <w:lang w:val="en-US"/>
              </w:rPr>
              <w:t>Relationship to Audited Facility</w:t>
            </w:r>
          </w:p>
        </w:tc>
      </w:tr>
      <w:tr w:rsidR="008A15B8" w:rsidRPr="00286805" w14:paraId="04DDD9D8" w14:textId="77777777" w:rsidTr="00A91BC7">
        <w:trPr>
          <w:cantSplit/>
        </w:trPr>
        <w:tc>
          <w:tcPr>
            <w:tcW w:w="3539" w:type="dxa"/>
            <w:tcBorders>
              <w:top w:val="single" w:sz="4" w:space="0" w:color="auto"/>
              <w:bottom w:val="single" w:sz="4" w:space="0" w:color="auto"/>
              <w:right w:val="dotted" w:sz="4" w:space="0" w:color="auto"/>
            </w:tcBorders>
            <w:vAlign w:val="center"/>
          </w:tcPr>
          <w:p w14:paraId="329BB0F9"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14:paraId="19E107F6"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14:paraId="68FB1EEA" w14:textId="77777777" w:rsidR="008A15B8" w:rsidRPr="007B474B" w:rsidRDefault="00C22133" w:rsidP="00A91BC7">
            <w:pPr>
              <w:pStyle w:val="Feldbezeichnung"/>
              <w:rPr>
                <w:rFonts w:cs="Arial"/>
                <w:b w:val="0"/>
                <w:szCs w:val="16"/>
                <w:lang w:val="en-US"/>
              </w:rPr>
            </w:pPr>
            <w:sdt>
              <w:sdtPr>
                <w:rPr>
                  <w:rFonts w:cs="Arial"/>
                  <w:b w:val="0"/>
                  <w:szCs w:val="16"/>
                  <w:lang w:val="en-US"/>
                </w:rPr>
                <w:id w:val="123750567"/>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Headquarters</w:t>
            </w:r>
            <w:r w:rsidR="008A15B8" w:rsidRPr="007B474B">
              <w:rPr>
                <w:rFonts w:cs="Arial"/>
                <w:b w:val="0"/>
                <w:szCs w:val="16"/>
                <w:lang w:val="en-US"/>
              </w:rPr>
              <w:br/>
            </w:r>
            <w:sdt>
              <w:sdtPr>
                <w:rPr>
                  <w:rFonts w:cs="Arial"/>
                  <w:b w:val="0"/>
                  <w:szCs w:val="16"/>
                  <w:lang w:val="en-US"/>
                </w:rPr>
                <w:id w:val="-2117121502"/>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Sister Organization</w:t>
            </w:r>
            <w:r w:rsidR="008A15B8" w:rsidRPr="007B474B">
              <w:rPr>
                <w:rFonts w:cs="Arial"/>
                <w:b w:val="0"/>
                <w:szCs w:val="16"/>
                <w:lang w:val="en-US"/>
              </w:rPr>
              <w:br/>
            </w:r>
            <w:sdt>
              <w:sdtPr>
                <w:rPr>
                  <w:rFonts w:cs="Arial"/>
                  <w:b w:val="0"/>
                  <w:szCs w:val="16"/>
                  <w:lang w:val="en-US"/>
                </w:rPr>
                <w:id w:val="1414353188"/>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Subsidiary / Affiliate</w:t>
            </w:r>
            <w:r w:rsidR="008A15B8" w:rsidRPr="007B474B">
              <w:rPr>
                <w:rFonts w:cs="Arial"/>
                <w:b w:val="0"/>
                <w:szCs w:val="16"/>
                <w:lang w:val="en-US"/>
              </w:rPr>
              <w:br/>
            </w:r>
            <w:sdt>
              <w:sdtPr>
                <w:rPr>
                  <w:rFonts w:cs="Arial"/>
                  <w:b w:val="0"/>
                  <w:szCs w:val="16"/>
                  <w:lang w:val="en-US"/>
                </w:rPr>
                <w:id w:val="574095838"/>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Supplier</w:t>
            </w:r>
            <w:r w:rsidR="008A15B8" w:rsidRPr="007B474B">
              <w:rPr>
                <w:rFonts w:cs="Arial"/>
                <w:b w:val="0"/>
                <w:szCs w:val="16"/>
                <w:lang w:val="en-US"/>
              </w:rPr>
              <w:br/>
            </w:r>
            <w:sdt>
              <w:sdtPr>
                <w:rPr>
                  <w:rFonts w:cs="Arial"/>
                  <w:b w:val="0"/>
                  <w:szCs w:val="16"/>
                  <w:lang w:val="en-US"/>
                </w:rPr>
                <w:id w:val="-587077782"/>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Client Organization</w:t>
            </w:r>
          </w:p>
        </w:tc>
      </w:tr>
      <w:tr w:rsidR="008A15B8" w:rsidRPr="00286805" w14:paraId="53781323" w14:textId="77777777" w:rsidTr="00A91BC7">
        <w:trPr>
          <w:cantSplit/>
        </w:trPr>
        <w:tc>
          <w:tcPr>
            <w:tcW w:w="3539" w:type="dxa"/>
            <w:tcBorders>
              <w:top w:val="single" w:sz="4" w:space="0" w:color="auto"/>
              <w:right w:val="dotted" w:sz="4" w:space="0" w:color="auto"/>
            </w:tcBorders>
            <w:vAlign w:val="center"/>
          </w:tcPr>
          <w:p w14:paraId="4DFAD6FC"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14:paraId="2B165F22"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tcBorders>
            <w:vAlign w:val="center"/>
          </w:tcPr>
          <w:p w14:paraId="144C702C" w14:textId="77777777" w:rsidR="008A15B8" w:rsidRPr="007B474B" w:rsidRDefault="00C22133" w:rsidP="00A91BC7">
            <w:pPr>
              <w:pStyle w:val="Feldbezeichnung"/>
              <w:rPr>
                <w:rFonts w:eastAsia="MS Gothic" w:cs="Arial"/>
                <w:b w:val="0"/>
                <w:szCs w:val="16"/>
                <w:lang w:val="en-US"/>
              </w:rPr>
            </w:pPr>
            <w:sdt>
              <w:sdtPr>
                <w:rPr>
                  <w:rFonts w:cs="Arial"/>
                  <w:b w:val="0"/>
                  <w:szCs w:val="16"/>
                  <w:lang w:val="en-US"/>
                </w:rPr>
                <w:id w:val="-1351404878"/>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Headquarters</w:t>
            </w:r>
            <w:r w:rsidR="008A15B8" w:rsidRPr="007B474B">
              <w:rPr>
                <w:rFonts w:cs="Arial"/>
                <w:b w:val="0"/>
                <w:szCs w:val="16"/>
                <w:lang w:val="en-US"/>
              </w:rPr>
              <w:br/>
            </w:r>
            <w:sdt>
              <w:sdtPr>
                <w:rPr>
                  <w:rFonts w:cs="Arial"/>
                  <w:b w:val="0"/>
                  <w:szCs w:val="16"/>
                  <w:lang w:val="en-US"/>
                </w:rPr>
                <w:id w:val="523832150"/>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Sister Organization</w:t>
            </w:r>
            <w:r w:rsidR="008A15B8" w:rsidRPr="007B474B">
              <w:rPr>
                <w:rFonts w:cs="Arial"/>
                <w:b w:val="0"/>
                <w:szCs w:val="16"/>
                <w:lang w:val="en-US"/>
              </w:rPr>
              <w:br/>
            </w:r>
            <w:sdt>
              <w:sdtPr>
                <w:rPr>
                  <w:rFonts w:cs="Arial"/>
                  <w:b w:val="0"/>
                  <w:szCs w:val="16"/>
                  <w:lang w:val="en-US"/>
                </w:rPr>
                <w:id w:val="929230233"/>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Subsidiary / Affiliate</w:t>
            </w:r>
            <w:r w:rsidR="008A15B8" w:rsidRPr="007B474B">
              <w:rPr>
                <w:rFonts w:cs="Arial"/>
                <w:b w:val="0"/>
                <w:szCs w:val="16"/>
                <w:lang w:val="en-US"/>
              </w:rPr>
              <w:br/>
            </w:r>
            <w:sdt>
              <w:sdtPr>
                <w:rPr>
                  <w:rFonts w:cs="Arial"/>
                  <w:b w:val="0"/>
                  <w:szCs w:val="16"/>
                  <w:lang w:val="en-US"/>
                </w:rPr>
                <w:id w:val="2071452797"/>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Supplier</w:t>
            </w:r>
            <w:r w:rsidR="008A15B8" w:rsidRPr="007B474B">
              <w:rPr>
                <w:rFonts w:cs="Arial"/>
                <w:b w:val="0"/>
                <w:szCs w:val="16"/>
                <w:lang w:val="en-US"/>
              </w:rPr>
              <w:br/>
            </w:r>
            <w:sdt>
              <w:sdtPr>
                <w:rPr>
                  <w:rFonts w:cs="Arial"/>
                  <w:b w:val="0"/>
                  <w:szCs w:val="16"/>
                  <w:lang w:val="en-US"/>
                </w:rPr>
                <w:id w:val="543338607"/>
                <w14:checkbox>
                  <w14:checked w14:val="0"/>
                  <w14:checkedState w14:val="2612" w14:font="MS Gothic"/>
                  <w14:uncheckedState w14:val="2610" w14:font="MS Gothic"/>
                </w14:checkbox>
              </w:sdtPr>
              <w:sdtEndPr/>
              <w:sdtContent>
                <w:r w:rsidR="008A15B8" w:rsidRPr="007B474B">
                  <w:rPr>
                    <w:rFonts w:ascii="Segoe UI Symbol" w:eastAsia="MS Gothic" w:hAnsi="Segoe UI Symbol" w:cs="Segoe UI Symbol"/>
                    <w:b w:val="0"/>
                    <w:szCs w:val="16"/>
                    <w:lang w:val="en-US"/>
                  </w:rPr>
                  <w:t>☐</w:t>
                </w:r>
              </w:sdtContent>
            </w:sdt>
            <w:r w:rsidR="008A15B8" w:rsidRPr="007B474B">
              <w:rPr>
                <w:rFonts w:cs="Arial"/>
                <w:b w:val="0"/>
                <w:szCs w:val="16"/>
                <w:lang w:val="en-US"/>
              </w:rPr>
              <w:t xml:space="preserve"> Client Organization</w:t>
            </w:r>
          </w:p>
        </w:tc>
      </w:tr>
    </w:tbl>
    <w:p w14:paraId="21B85AB8" w14:textId="77777777" w:rsidR="008A15B8" w:rsidRDefault="008A15B8" w:rsidP="008A15B8">
      <w:pPr>
        <w:pStyle w:val="Kleineberschrift"/>
      </w:pPr>
      <w:r>
        <w:t>Not applicable</w:t>
      </w:r>
    </w:p>
    <w:p w14:paraId="14813DB8" w14:textId="1D45B391" w:rsidR="008A15B8" w:rsidRDefault="008A15B8" w:rsidP="008A15B8">
      <w:pPr>
        <w:ind w:left="708"/>
        <w:rPr>
          <w:lang w:val="en-US"/>
        </w:rPr>
      </w:pPr>
      <w:r w:rsidRPr="00C06C6A">
        <w:rPr>
          <w:lang w:val="en-US"/>
        </w:rPr>
        <w:t>Select the box if no</w:t>
      </w:r>
      <w:r>
        <w:rPr>
          <w:lang w:val="en-US"/>
        </w:rPr>
        <w:t xml:space="preserve"> activity (see section 6) </w:t>
      </w:r>
      <w:r w:rsidRPr="00C06C6A">
        <w:rPr>
          <w:lang w:val="en-US"/>
        </w:rPr>
        <w:t xml:space="preserve">in the context of </w:t>
      </w:r>
      <w:r>
        <w:rPr>
          <w:lang w:val="en-US"/>
        </w:rPr>
        <w:t xml:space="preserve">the scope of Audit Program/Certification (see section 4) was </w:t>
      </w:r>
      <w:r w:rsidRPr="00515AE7">
        <w:rPr>
          <w:u w:val="single"/>
          <w:lang w:val="en-US"/>
        </w:rPr>
        <w:t>delegated</w:t>
      </w:r>
      <w:r w:rsidR="00515AE7">
        <w:rPr>
          <w:lang w:val="en-US"/>
        </w:rPr>
        <w:t xml:space="preserve"> </w:t>
      </w:r>
      <w:r>
        <w:rPr>
          <w:lang w:val="en-US"/>
        </w:rPr>
        <w:t>to another facility</w:t>
      </w:r>
      <w:r w:rsidR="00515AE7">
        <w:rPr>
          <w:lang w:val="en-US"/>
        </w:rPr>
        <w:t xml:space="preserve"> (see section 6)</w:t>
      </w:r>
      <w:r>
        <w:rPr>
          <w:lang w:val="en-US"/>
        </w:rPr>
        <w:t>.</w:t>
      </w:r>
    </w:p>
    <w:p w14:paraId="54CB66DF" w14:textId="70782653" w:rsidR="008A15B8" w:rsidRDefault="008A15B8" w:rsidP="008A15B8">
      <w:pPr>
        <w:rPr>
          <w:lang w:val="en-US"/>
        </w:rPr>
      </w:pPr>
    </w:p>
    <w:p w14:paraId="42FC88F1" w14:textId="77777777" w:rsidR="008A15B8" w:rsidRDefault="008A15B8" w:rsidP="008A15B8">
      <w:pPr>
        <w:pStyle w:val="Kleineberschrift"/>
      </w:pPr>
      <w:r>
        <w:t>Related Site</w:t>
      </w:r>
    </w:p>
    <w:p w14:paraId="6D1E526D" w14:textId="77777777" w:rsidR="008A15B8" w:rsidRDefault="008A15B8" w:rsidP="008A15B8">
      <w:pPr>
        <w:ind w:left="708"/>
        <w:rPr>
          <w:lang w:val="en-US"/>
        </w:rPr>
      </w:pPr>
      <w:r w:rsidRPr="008D0F7D">
        <w:rPr>
          <w:lang w:val="en-US"/>
        </w:rPr>
        <w:t xml:space="preserve">This section applies when an organization has several facilities included in the Scope of the Audit Program or Scope of Certification. </w:t>
      </w:r>
    </w:p>
    <w:p w14:paraId="3F4D0760" w14:textId="77777777" w:rsidR="008A15B8" w:rsidRDefault="008A15B8" w:rsidP="008A15B8">
      <w:pPr>
        <w:ind w:left="708"/>
        <w:rPr>
          <w:lang w:val="en-US"/>
        </w:rPr>
      </w:pPr>
      <w:r w:rsidRPr="008D0F7D">
        <w:rPr>
          <w:lang w:val="en-US"/>
        </w:rPr>
        <w:t xml:space="preserve">For example, a critical supplier may be included in the Scope of the Audit Program although it should not appear in the </w:t>
      </w:r>
      <w:r>
        <w:rPr>
          <w:lang w:val="en-US"/>
        </w:rPr>
        <w:t>certificate</w:t>
      </w:r>
      <w:r w:rsidRPr="008D0F7D">
        <w:rPr>
          <w:lang w:val="en-US"/>
        </w:rPr>
        <w:t>.</w:t>
      </w:r>
    </w:p>
    <w:p w14:paraId="0920B762" w14:textId="77777777" w:rsidR="008A15B8" w:rsidRDefault="008A15B8" w:rsidP="008A15B8">
      <w:pPr>
        <w:ind w:left="708"/>
        <w:rPr>
          <w:lang w:val="en-US"/>
        </w:rPr>
      </w:pPr>
      <w:r w:rsidRPr="00ED4D78">
        <w:rPr>
          <w:lang w:val="en-US"/>
        </w:rPr>
        <w:t xml:space="preserve">Note: if the audited facility makes devices for several manufacturers, this should be clarified in sections </w:t>
      </w:r>
      <w:r>
        <w:rPr>
          <w:lang w:val="en-US"/>
        </w:rPr>
        <w:t xml:space="preserve">this section </w:t>
      </w:r>
      <w:r w:rsidRPr="00ED4D78">
        <w:rPr>
          <w:lang w:val="en-US"/>
        </w:rPr>
        <w:t xml:space="preserve">and/or </w:t>
      </w:r>
      <w:r>
        <w:rPr>
          <w:lang w:val="en-US"/>
        </w:rPr>
        <w:t xml:space="preserve">section </w:t>
      </w:r>
      <w:r w:rsidRPr="00ED4D78">
        <w:rPr>
          <w:lang w:val="en-US"/>
        </w:rPr>
        <w:t xml:space="preserve">6.3 </w:t>
      </w:r>
      <w:r>
        <w:rPr>
          <w:lang w:val="en-US"/>
        </w:rPr>
        <w:t>(in additional notes under “Corporate Information”)</w:t>
      </w:r>
      <w:r w:rsidRPr="00ED4D78">
        <w:rPr>
          <w:lang w:val="en-US"/>
        </w:rPr>
        <w:t xml:space="preserve">, as appropriate. In such a case, </w:t>
      </w:r>
      <w:r>
        <w:rPr>
          <w:lang w:val="en-US"/>
        </w:rPr>
        <w:t xml:space="preserve">include </w:t>
      </w:r>
      <w:r w:rsidRPr="00ED4D78">
        <w:rPr>
          <w:lang w:val="en-US"/>
        </w:rPr>
        <w:t>as an attachment, the list of all related manufacturers and correspond</w:t>
      </w:r>
      <w:r>
        <w:rPr>
          <w:lang w:val="en-US"/>
        </w:rPr>
        <w:t>ing devices.</w:t>
      </w:r>
    </w:p>
    <w:p w14:paraId="4727E558" w14:textId="77777777" w:rsidR="008A15B8" w:rsidRDefault="008A15B8" w:rsidP="008A15B8">
      <w:pPr>
        <w:rPr>
          <w:lang w:val="en-US"/>
        </w:rPr>
      </w:pPr>
    </w:p>
    <w:p w14:paraId="3AAB783C" w14:textId="77777777" w:rsidR="00515AE7" w:rsidRDefault="008A15B8" w:rsidP="00515AE7">
      <w:pPr>
        <w:pStyle w:val="Kleineberschrift"/>
      </w:pPr>
      <w:r>
        <w:t xml:space="preserve">Related Site </w:t>
      </w:r>
      <w:r w:rsidR="00515AE7">
        <w:t>Facility Identifier</w:t>
      </w:r>
    </w:p>
    <w:p w14:paraId="5F306B10" w14:textId="77777777" w:rsidR="00515AE7" w:rsidRDefault="00515AE7" w:rsidP="00515AE7">
      <w:pPr>
        <w:ind w:left="708"/>
        <w:rPr>
          <w:lang w:val="en-US"/>
        </w:rPr>
      </w:pPr>
      <w:r w:rsidRPr="000E793A">
        <w:rPr>
          <w:lang w:val="en-US"/>
        </w:rPr>
        <w:t>Unique</w:t>
      </w:r>
      <w:r>
        <w:rPr>
          <w:lang w:val="en-US"/>
        </w:rPr>
        <w:t xml:space="preserve"> number used to identify the facility. </w:t>
      </w:r>
    </w:p>
    <w:p w14:paraId="5F8839C6" w14:textId="77777777" w:rsidR="00515AE7" w:rsidRDefault="00515AE7" w:rsidP="00515AE7">
      <w:pPr>
        <w:ind w:left="708"/>
        <w:rPr>
          <w:lang w:val="en-US"/>
        </w:rPr>
      </w:pPr>
      <w:r>
        <w:rPr>
          <w:lang w:val="en-US"/>
        </w:rPr>
        <w:t xml:space="preserve">If no specific facility identifier has been assigned by the AO, the facility management must apply a free D-U-N-S (Data Universal Numbering System) Number prior to the end of the audit. The D-U-N-S Number is a unique, 9-digit identifier for businesses and is generated by </w:t>
      </w:r>
      <w:r w:rsidRPr="000E793A">
        <w:rPr>
          <w:lang w:val="en-US"/>
        </w:rPr>
        <w:t>Dun &amp; Bradstreet</w:t>
      </w:r>
      <w:r>
        <w:rPr>
          <w:lang w:val="en-US"/>
        </w:rPr>
        <w:t xml:space="preserve"> specific for each physical facility location of your business. To apply for a free</w:t>
      </w:r>
      <w:r w:rsidRPr="000E793A">
        <w:rPr>
          <w:lang w:val="en-US"/>
        </w:rPr>
        <w:t xml:space="preserve"> D</w:t>
      </w:r>
      <w:r>
        <w:rPr>
          <w:lang w:val="en-US"/>
        </w:rPr>
        <w:t>-</w:t>
      </w:r>
      <w:r w:rsidRPr="000E793A">
        <w:rPr>
          <w:lang w:val="en-US"/>
        </w:rPr>
        <w:t>U</w:t>
      </w:r>
      <w:r>
        <w:rPr>
          <w:lang w:val="en-US"/>
        </w:rPr>
        <w:t>-</w:t>
      </w:r>
      <w:r w:rsidRPr="000E793A">
        <w:rPr>
          <w:lang w:val="en-US"/>
        </w:rPr>
        <w:t>N</w:t>
      </w:r>
      <w:r>
        <w:rPr>
          <w:lang w:val="en-US"/>
        </w:rPr>
        <w:t>-</w:t>
      </w:r>
      <w:r w:rsidRPr="000E793A">
        <w:rPr>
          <w:lang w:val="en-US"/>
        </w:rPr>
        <w:t>S</w:t>
      </w:r>
      <w:r>
        <w:rPr>
          <w:lang w:val="en-US"/>
        </w:rPr>
        <w:t xml:space="preserve"> Number</w:t>
      </w:r>
      <w:r w:rsidRPr="000E793A">
        <w:rPr>
          <w:lang w:val="en-US"/>
        </w:rPr>
        <w:t xml:space="preserve">, </w:t>
      </w:r>
      <w:r>
        <w:rPr>
          <w:lang w:val="en-US"/>
        </w:rPr>
        <w:t xml:space="preserve">please follow the link: </w:t>
      </w:r>
      <w:hyperlink r:id="rId42" w:history="1">
        <w:r w:rsidRPr="00AF4B3E">
          <w:rPr>
            <w:rStyle w:val="Hyperlink"/>
            <w:lang w:val="en-US"/>
          </w:rPr>
          <w:t>http://www.dnb.com/get-a-dunsnumber.html</w:t>
        </w:r>
      </w:hyperlink>
      <w:r>
        <w:rPr>
          <w:lang w:val="en-US"/>
        </w:rPr>
        <w:t xml:space="preserve">. </w:t>
      </w:r>
    </w:p>
    <w:p w14:paraId="4C633AAF" w14:textId="063EC8FE" w:rsidR="008A15B8" w:rsidRDefault="008A15B8" w:rsidP="008A15B8">
      <w:pPr>
        <w:rPr>
          <w:lang w:val="en-US"/>
        </w:rPr>
      </w:pPr>
    </w:p>
    <w:p w14:paraId="64815522" w14:textId="77777777" w:rsidR="008A15B8" w:rsidRDefault="008A15B8" w:rsidP="008A15B8">
      <w:pPr>
        <w:pStyle w:val="Kleineberschrift"/>
      </w:pPr>
      <w:r w:rsidRPr="008D0F7D">
        <w:t>Relationship to Audited Facility</w:t>
      </w:r>
    </w:p>
    <w:p w14:paraId="50ABD776" w14:textId="77777777" w:rsidR="008A15B8" w:rsidRDefault="008A15B8" w:rsidP="008A15B8">
      <w:pPr>
        <w:ind w:left="708"/>
        <w:rPr>
          <w:lang w:val="en-US"/>
        </w:rPr>
      </w:pPr>
      <w:r w:rsidRPr="008D0F7D">
        <w:rPr>
          <w:lang w:val="en-US"/>
        </w:rPr>
        <w:t xml:space="preserve">Select in the drop-down menu the relationship existing between the related site and the audited facility: </w:t>
      </w:r>
    </w:p>
    <w:p w14:paraId="6B75A919" w14:textId="77777777" w:rsidR="008A15B8" w:rsidRPr="00A0673E" w:rsidRDefault="008A15B8" w:rsidP="008A15B8">
      <w:pPr>
        <w:pStyle w:val="Aufzhlung"/>
        <w:tabs>
          <w:tab w:val="clear" w:pos="720"/>
          <w:tab w:val="num" w:pos="1428"/>
        </w:tabs>
        <w:ind w:left="1428"/>
      </w:pPr>
      <w:r w:rsidRPr="00A0673E">
        <w:rPr>
          <w:u w:val="single"/>
        </w:rPr>
        <w:t>Headquarters</w:t>
      </w:r>
      <w:r w:rsidRPr="00A0673E">
        <w:t xml:space="preserve"> designates a facility owning the audited facility (several “headquarters” may be identified); </w:t>
      </w:r>
    </w:p>
    <w:p w14:paraId="1BE51F1E" w14:textId="77777777" w:rsidR="008A15B8" w:rsidRPr="00A0673E" w:rsidRDefault="008A15B8" w:rsidP="008A15B8">
      <w:pPr>
        <w:pStyle w:val="Aufzhlung"/>
        <w:tabs>
          <w:tab w:val="clear" w:pos="720"/>
          <w:tab w:val="num" w:pos="1428"/>
        </w:tabs>
        <w:ind w:left="1428"/>
      </w:pPr>
      <w:r w:rsidRPr="00A0673E">
        <w:rPr>
          <w:u w:val="single"/>
        </w:rPr>
        <w:t>Subsidiary / Affiliate</w:t>
      </w:r>
      <w:r w:rsidRPr="00A0673E">
        <w:t xml:space="preserve"> designates any facility owned by the audited facility; </w:t>
      </w:r>
    </w:p>
    <w:p w14:paraId="3FE77F44" w14:textId="77777777" w:rsidR="008A15B8" w:rsidRPr="00A0673E" w:rsidRDefault="008A15B8" w:rsidP="008A15B8">
      <w:pPr>
        <w:pStyle w:val="Aufzhlung"/>
        <w:tabs>
          <w:tab w:val="clear" w:pos="720"/>
          <w:tab w:val="num" w:pos="1428"/>
        </w:tabs>
        <w:ind w:left="1428"/>
      </w:pPr>
      <w:r w:rsidRPr="00A0673E">
        <w:rPr>
          <w:u w:val="single"/>
        </w:rPr>
        <w:t>Sister Organization</w:t>
      </w:r>
      <w:r w:rsidRPr="00A0673E">
        <w:t xml:space="preserve"> designates any other facility belonging to the same corporate organization; </w:t>
      </w:r>
    </w:p>
    <w:p w14:paraId="2F0A247A" w14:textId="77777777" w:rsidR="008A15B8" w:rsidRPr="00A0673E" w:rsidRDefault="008A15B8" w:rsidP="008A15B8">
      <w:pPr>
        <w:pStyle w:val="Aufzhlung"/>
        <w:tabs>
          <w:tab w:val="clear" w:pos="720"/>
          <w:tab w:val="num" w:pos="1428"/>
        </w:tabs>
        <w:ind w:left="1428"/>
      </w:pPr>
      <w:r w:rsidRPr="00A0673E">
        <w:rPr>
          <w:u w:val="single"/>
        </w:rPr>
        <w:t>Supplier</w:t>
      </w:r>
      <w:r w:rsidRPr="00A0673E">
        <w:t xml:space="preserve"> designates an organization outside the audited facility’s organization, which provides any product or service and is included in the scope of the audit program; </w:t>
      </w:r>
    </w:p>
    <w:p w14:paraId="33262ED1" w14:textId="77777777" w:rsidR="008A15B8" w:rsidRDefault="008A15B8" w:rsidP="008A15B8">
      <w:pPr>
        <w:pStyle w:val="Aufzhlung"/>
        <w:tabs>
          <w:tab w:val="clear" w:pos="720"/>
          <w:tab w:val="num" w:pos="1428"/>
        </w:tabs>
        <w:ind w:left="1428"/>
      </w:pPr>
      <w:r w:rsidRPr="00A0673E">
        <w:rPr>
          <w:u w:val="single"/>
        </w:rPr>
        <w:t>Client Organization</w:t>
      </w:r>
      <w:r w:rsidRPr="00A0673E">
        <w:t xml:space="preserve"> is only applicable when auditing a critical supplier, to designate the</w:t>
      </w:r>
      <w:r w:rsidRPr="00DB6251">
        <w:t xml:space="preserve"> ordering facility on behalf of which the audit is performed.</w:t>
      </w:r>
    </w:p>
    <w:p w14:paraId="31B16A40" w14:textId="77777777" w:rsidR="008A15B8" w:rsidRDefault="008A15B8" w:rsidP="008A15B8">
      <w:pPr>
        <w:rPr>
          <w:lang w:val="en-US"/>
        </w:rPr>
      </w:pPr>
    </w:p>
    <w:p w14:paraId="6D4D57C4" w14:textId="77777777" w:rsidR="008A15B8" w:rsidRDefault="008A15B8">
      <w:pPr>
        <w:spacing w:before="0" w:after="160" w:line="259" w:lineRule="auto"/>
        <w:rPr>
          <w:rFonts w:eastAsiaTheme="majorEastAsia" w:cstheme="majorBidi"/>
          <w:b/>
          <w:szCs w:val="26"/>
          <w:lang w:val="en-US"/>
        </w:rPr>
      </w:pPr>
      <w:bookmarkStart w:id="62" w:name="_Toc477863907"/>
      <w:bookmarkStart w:id="63" w:name="_Toc477864538"/>
      <w:r w:rsidRPr="0053780A">
        <w:rPr>
          <w:lang w:val="en-US"/>
        </w:rPr>
        <w:br w:type="page"/>
      </w:r>
    </w:p>
    <w:p w14:paraId="1D780DF5" w14:textId="77777777" w:rsidR="008A15B8" w:rsidRPr="007B474B" w:rsidRDefault="008A15B8" w:rsidP="008A15B8">
      <w:pPr>
        <w:pStyle w:val="berschrift2"/>
        <w:pageBreakBefore w:val="0"/>
        <w:spacing w:before="60"/>
        <w:ind w:hanging="576"/>
        <w:rPr>
          <w:rFonts w:cs="Arial"/>
          <w:sz w:val="16"/>
        </w:rPr>
      </w:pPr>
      <w:bookmarkStart w:id="64" w:name="_Toc517764059"/>
      <w:r w:rsidRPr="007B474B">
        <w:rPr>
          <w:rFonts w:cs="Arial"/>
        </w:rPr>
        <w:lastRenderedPageBreak/>
        <w:t xml:space="preserve">Suppliers included in the Scope of Audit Program / Certification </w:t>
      </w:r>
      <w:r w:rsidRPr="007B474B">
        <w:rPr>
          <w:rFonts w:cs="Arial"/>
          <w:b w:val="0"/>
          <w:sz w:val="16"/>
        </w:rPr>
        <w:t xml:space="preserve">(to include outsourced processes; 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b w:val="0"/>
          <w:sz w:val="16"/>
        </w:rPr>
        <w:t>6</w:t>
      </w:r>
      <w:r w:rsidRPr="007B474B">
        <w:rPr>
          <w:rFonts w:cs="Arial"/>
          <w:b w:val="0"/>
          <w:sz w:val="16"/>
        </w:rPr>
        <w:fldChar w:fldCharType="end"/>
      </w:r>
      <w:r w:rsidRPr="007B474B">
        <w:rPr>
          <w:rFonts w:cs="Arial"/>
          <w:b w:val="0"/>
          <w:sz w:val="16"/>
        </w:rPr>
        <w:t>)</w:t>
      </w:r>
      <w:r w:rsidRPr="007B474B">
        <w:rPr>
          <w:rFonts w:cs="Arial"/>
          <w:sz w:val="16"/>
        </w:rPr>
        <w:br/>
      </w:r>
      <w:sdt>
        <w:sdtPr>
          <w:rPr>
            <w:rFonts w:cs="Arial"/>
          </w:rPr>
          <w:id w:val="290873815"/>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Not Applicable</w:t>
      </w:r>
      <w:bookmarkEnd w:id="64"/>
    </w:p>
    <w:tbl>
      <w:tblPr>
        <w:tblStyle w:val="Tabellenraster"/>
        <w:tblW w:w="0" w:type="auto"/>
        <w:tblLook w:val="04A0" w:firstRow="1" w:lastRow="0" w:firstColumn="1" w:lastColumn="0" w:noHBand="0" w:noVBand="1"/>
      </w:tblPr>
      <w:tblGrid>
        <w:gridCol w:w="3539"/>
        <w:gridCol w:w="2693"/>
        <w:gridCol w:w="2830"/>
      </w:tblGrid>
      <w:tr w:rsidR="008A15B8" w:rsidRPr="00286805" w14:paraId="55FF7A7A" w14:textId="77777777" w:rsidTr="00A91BC7">
        <w:trPr>
          <w:cantSplit/>
        </w:trPr>
        <w:tc>
          <w:tcPr>
            <w:tcW w:w="3539" w:type="dxa"/>
            <w:tcBorders>
              <w:bottom w:val="single" w:sz="4" w:space="0" w:color="auto"/>
              <w:right w:val="dotted" w:sz="4" w:space="0" w:color="auto"/>
            </w:tcBorders>
            <w:vAlign w:val="center"/>
          </w:tcPr>
          <w:p w14:paraId="21BC2581" w14:textId="77777777" w:rsidR="008A15B8" w:rsidRPr="007B474B" w:rsidRDefault="008A15B8" w:rsidP="00A91BC7">
            <w:pPr>
              <w:pStyle w:val="Feldbezeichnung"/>
              <w:keepNext/>
              <w:rPr>
                <w:rFonts w:cs="Arial"/>
                <w:szCs w:val="16"/>
                <w:lang w:val="en-US"/>
              </w:rPr>
            </w:pPr>
            <w:r w:rsidRPr="007B474B">
              <w:rPr>
                <w:rFonts w:cs="Arial"/>
                <w:lang w:val="en-US"/>
              </w:rPr>
              <w:t>Company Name</w:t>
            </w:r>
          </w:p>
        </w:tc>
        <w:tc>
          <w:tcPr>
            <w:tcW w:w="2693" w:type="dxa"/>
            <w:tcBorders>
              <w:left w:val="dotted" w:sz="4" w:space="0" w:color="auto"/>
              <w:bottom w:val="single" w:sz="4" w:space="0" w:color="auto"/>
              <w:right w:val="dotted" w:sz="4" w:space="0" w:color="auto"/>
            </w:tcBorders>
            <w:vAlign w:val="center"/>
          </w:tcPr>
          <w:p w14:paraId="49F793DD" w14:textId="77777777" w:rsidR="008A15B8" w:rsidRPr="007B474B" w:rsidRDefault="008A15B8" w:rsidP="00A91BC7">
            <w:pPr>
              <w:pStyle w:val="Feldbezeichnung"/>
              <w:keepNext/>
              <w:rPr>
                <w:rFonts w:cs="Arial"/>
                <w:szCs w:val="16"/>
                <w:lang w:val="en-US"/>
              </w:rPr>
            </w:pPr>
            <w:r w:rsidRPr="007B474B">
              <w:rPr>
                <w:rFonts w:cs="Arial"/>
                <w:lang w:val="en-US"/>
              </w:rPr>
              <w:t>Address, City, State/Province, Country, ZIP/Postal Code</w:t>
            </w:r>
          </w:p>
        </w:tc>
        <w:tc>
          <w:tcPr>
            <w:tcW w:w="2830" w:type="dxa"/>
            <w:tcBorders>
              <w:left w:val="dotted" w:sz="4" w:space="0" w:color="auto"/>
              <w:bottom w:val="single" w:sz="4" w:space="0" w:color="auto"/>
            </w:tcBorders>
          </w:tcPr>
          <w:p w14:paraId="39F0627F" w14:textId="77777777" w:rsidR="008A15B8" w:rsidRPr="007B474B" w:rsidRDefault="008A15B8" w:rsidP="00A91BC7">
            <w:pPr>
              <w:pStyle w:val="Feldbezeichnung"/>
              <w:keepNext/>
              <w:rPr>
                <w:rFonts w:cs="Arial"/>
                <w:szCs w:val="16"/>
                <w:lang w:val="en-US"/>
              </w:rPr>
            </w:pPr>
            <w:r w:rsidRPr="007B474B">
              <w:rPr>
                <w:rFonts w:cs="Arial"/>
                <w:lang w:val="en-US"/>
              </w:rPr>
              <w:t xml:space="preserve">Product or services used in activities under the Audited Facility’s responsibility </w:t>
            </w:r>
            <w:r w:rsidRPr="007B474B">
              <w:rPr>
                <w:rFonts w:cs="Arial"/>
                <w:b w:val="0"/>
                <w:lang w:val="en-US"/>
              </w:rPr>
              <w:t xml:space="preserve">– see Section </w:t>
            </w:r>
            <w:r w:rsidRPr="007B474B">
              <w:rPr>
                <w:rFonts w:cs="Arial"/>
                <w:b w:val="0"/>
                <w:lang w:val="en-US"/>
              </w:rPr>
              <w:fldChar w:fldCharType="begin"/>
            </w:r>
            <w:r w:rsidRPr="007B474B">
              <w:rPr>
                <w:rFonts w:cs="Arial"/>
                <w:b w:val="0"/>
                <w:lang w:val="en-US"/>
              </w:rPr>
              <w:instrText xml:space="preserve"> REF _Ref476237826 \r \h </w:instrText>
            </w:r>
            <w:r>
              <w:rPr>
                <w:rFonts w:cs="Arial"/>
                <w:b w:val="0"/>
                <w:lang w:val="en-US"/>
              </w:rPr>
              <w:instrText xml:space="preserve"> \* MERGEFORMAT </w:instrText>
            </w:r>
            <w:r w:rsidRPr="007B474B">
              <w:rPr>
                <w:rFonts w:cs="Arial"/>
                <w:b w:val="0"/>
                <w:lang w:val="en-US"/>
              </w:rPr>
            </w:r>
            <w:r w:rsidRPr="007B474B">
              <w:rPr>
                <w:rFonts w:cs="Arial"/>
                <w:b w:val="0"/>
                <w:lang w:val="en-US"/>
              </w:rPr>
              <w:fldChar w:fldCharType="separate"/>
            </w:r>
            <w:r w:rsidRPr="007B474B">
              <w:rPr>
                <w:rFonts w:cs="Arial"/>
                <w:b w:val="0"/>
                <w:lang w:val="en-US"/>
              </w:rPr>
              <w:t>6</w:t>
            </w:r>
            <w:r w:rsidRPr="007B474B">
              <w:rPr>
                <w:rFonts w:cs="Arial"/>
                <w:b w:val="0"/>
                <w:lang w:val="en-US"/>
              </w:rPr>
              <w:fldChar w:fldCharType="end"/>
            </w:r>
          </w:p>
        </w:tc>
      </w:tr>
      <w:tr w:rsidR="008A15B8" w:rsidRPr="007B474B" w14:paraId="0879486C" w14:textId="77777777" w:rsidTr="00A91BC7">
        <w:trPr>
          <w:cantSplit/>
        </w:trPr>
        <w:tc>
          <w:tcPr>
            <w:tcW w:w="3539" w:type="dxa"/>
            <w:tcBorders>
              <w:top w:val="single" w:sz="4" w:space="0" w:color="auto"/>
              <w:bottom w:val="single" w:sz="4" w:space="0" w:color="auto"/>
              <w:right w:val="dotted" w:sz="4" w:space="0" w:color="auto"/>
            </w:tcBorders>
            <w:vAlign w:val="center"/>
          </w:tcPr>
          <w:p w14:paraId="450A7A14"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14:paraId="3DFA305A"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14:paraId="421DB36E" w14:textId="77777777" w:rsidR="008A15B8" w:rsidRPr="007B474B" w:rsidRDefault="008A15B8" w:rsidP="00A91BC7">
            <w:pPr>
              <w:pStyle w:val="Feldbezeichnung"/>
              <w:rPr>
                <w:rFonts w:cs="Arial"/>
                <w:b w:val="0"/>
                <w:szCs w:val="16"/>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8A15B8" w:rsidRPr="007B474B" w14:paraId="0CFAB8B3" w14:textId="77777777" w:rsidTr="00A91BC7">
        <w:trPr>
          <w:cantSplit/>
        </w:trPr>
        <w:tc>
          <w:tcPr>
            <w:tcW w:w="3539" w:type="dxa"/>
            <w:tcBorders>
              <w:top w:val="single" w:sz="4" w:space="0" w:color="auto"/>
              <w:bottom w:val="single" w:sz="4" w:space="0" w:color="auto"/>
              <w:right w:val="dotted" w:sz="4" w:space="0" w:color="auto"/>
            </w:tcBorders>
            <w:vAlign w:val="center"/>
          </w:tcPr>
          <w:p w14:paraId="2FDC1953"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14:paraId="29C44092"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14:paraId="68EDFC73" w14:textId="77777777" w:rsidR="008A15B8" w:rsidRPr="007B474B" w:rsidRDefault="008A15B8" w:rsidP="00A91BC7">
            <w:pPr>
              <w:pStyle w:val="Feldbezeichnung"/>
              <w:rPr>
                <w:rFonts w:cs="Arial"/>
                <w:lang w:val="en-US"/>
              </w:rPr>
            </w:pPr>
            <w:r w:rsidRPr="007B474B">
              <w:rPr>
                <w:rFonts w:cs="Arial"/>
                <w:szCs w:val="16"/>
                <w:lang w:val="en-US"/>
              </w:rPr>
              <w:fldChar w:fldCharType="begin">
                <w:ffData>
                  <w:name w:val="Text3"/>
                  <w:enabled/>
                  <w:calcOnExit w:val="0"/>
                  <w:textInput/>
                </w:ffData>
              </w:fldChar>
            </w:r>
            <w:r w:rsidRPr="007B474B">
              <w:rPr>
                <w:rFonts w:cs="Arial"/>
                <w:szCs w:val="16"/>
                <w:lang w:val="en-US"/>
              </w:rPr>
              <w:instrText xml:space="preserve"> FORMTEXT </w:instrText>
            </w:r>
            <w:r w:rsidRPr="007B474B">
              <w:rPr>
                <w:rFonts w:cs="Arial"/>
                <w:szCs w:val="16"/>
                <w:lang w:val="en-US"/>
              </w:rPr>
            </w:r>
            <w:r w:rsidRPr="007B474B">
              <w:rPr>
                <w:rFonts w:cs="Arial"/>
                <w:szCs w:val="16"/>
                <w:lang w:val="en-US"/>
              </w:rPr>
              <w:fldChar w:fldCharType="separate"/>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szCs w:val="16"/>
                <w:lang w:val="en-US"/>
              </w:rPr>
              <w:fldChar w:fldCharType="end"/>
            </w:r>
          </w:p>
        </w:tc>
      </w:tr>
      <w:tr w:rsidR="008A15B8" w:rsidRPr="007B474B" w14:paraId="5C3BF057" w14:textId="77777777" w:rsidTr="00A91BC7">
        <w:trPr>
          <w:cantSplit/>
        </w:trPr>
        <w:tc>
          <w:tcPr>
            <w:tcW w:w="3539" w:type="dxa"/>
            <w:tcBorders>
              <w:top w:val="single" w:sz="4" w:space="0" w:color="auto"/>
              <w:right w:val="dotted" w:sz="4" w:space="0" w:color="auto"/>
            </w:tcBorders>
            <w:vAlign w:val="center"/>
          </w:tcPr>
          <w:p w14:paraId="098C543E"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14:paraId="67887E40" w14:textId="77777777" w:rsidR="008A15B8" w:rsidRPr="007B474B" w:rsidRDefault="008A15B8"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tcBorders>
            <w:vAlign w:val="center"/>
          </w:tcPr>
          <w:p w14:paraId="7A605223" w14:textId="77777777" w:rsidR="008A15B8" w:rsidRPr="007B474B" w:rsidRDefault="008A15B8" w:rsidP="00A91BC7">
            <w:pPr>
              <w:pStyle w:val="Feldbezeichnung"/>
              <w:rPr>
                <w:rFonts w:cs="Arial"/>
                <w:szCs w:val="16"/>
                <w:lang w:val="en-US"/>
              </w:rPr>
            </w:pPr>
            <w:r w:rsidRPr="007B474B">
              <w:rPr>
                <w:rFonts w:cs="Arial"/>
                <w:szCs w:val="16"/>
                <w:lang w:val="en-US"/>
              </w:rPr>
              <w:fldChar w:fldCharType="begin">
                <w:ffData>
                  <w:name w:val="Text3"/>
                  <w:enabled/>
                  <w:calcOnExit w:val="0"/>
                  <w:textInput/>
                </w:ffData>
              </w:fldChar>
            </w:r>
            <w:r w:rsidRPr="007B474B">
              <w:rPr>
                <w:rFonts w:cs="Arial"/>
                <w:szCs w:val="16"/>
                <w:lang w:val="en-US"/>
              </w:rPr>
              <w:instrText xml:space="preserve"> FORMTEXT </w:instrText>
            </w:r>
            <w:r w:rsidRPr="007B474B">
              <w:rPr>
                <w:rFonts w:cs="Arial"/>
                <w:szCs w:val="16"/>
                <w:lang w:val="en-US"/>
              </w:rPr>
            </w:r>
            <w:r w:rsidRPr="007B474B">
              <w:rPr>
                <w:rFonts w:cs="Arial"/>
                <w:szCs w:val="16"/>
                <w:lang w:val="en-US"/>
              </w:rPr>
              <w:fldChar w:fldCharType="separate"/>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szCs w:val="16"/>
                <w:lang w:val="en-US"/>
              </w:rPr>
              <w:fldChar w:fldCharType="end"/>
            </w:r>
          </w:p>
        </w:tc>
      </w:tr>
    </w:tbl>
    <w:p w14:paraId="3A9A25FA" w14:textId="77777777" w:rsidR="008A15B8" w:rsidRDefault="008A15B8" w:rsidP="008A15B8">
      <w:pPr>
        <w:pStyle w:val="Kleineberschrift"/>
      </w:pPr>
      <w:r>
        <w:t>Not applicable</w:t>
      </w:r>
    </w:p>
    <w:p w14:paraId="1F86BEA1" w14:textId="22E7A1A2" w:rsidR="008A15B8" w:rsidRPr="008A15B8" w:rsidRDefault="008A15B8" w:rsidP="008A15B8">
      <w:pPr>
        <w:spacing w:before="0" w:after="160" w:line="259" w:lineRule="auto"/>
        <w:ind w:left="567"/>
        <w:rPr>
          <w:lang w:val="en-US"/>
        </w:rPr>
      </w:pPr>
      <w:r w:rsidRPr="00C06C6A">
        <w:rPr>
          <w:lang w:val="en-US"/>
        </w:rPr>
        <w:t>Select the box if no</w:t>
      </w:r>
      <w:r>
        <w:rPr>
          <w:lang w:val="en-US"/>
        </w:rPr>
        <w:t xml:space="preserve"> activity (see section 6) </w:t>
      </w:r>
      <w:r w:rsidRPr="00C06C6A">
        <w:rPr>
          <w:lang w:val="en-US"/>
        </w:rPr>
        <w:t xml:space="preserve">in the context of </w:t>
      </w:r>
      <w:r>
        <w:rPr>
          <w:lang w:val="en-US"/>
        </w:rPr>
        <w:t xml:space="preserve">the scope of Audit Program/Certification (see section 4) was </w:t>
      </w:r>
      <w:r w:rsidR="00515AE7" w:rsidRPr="00515AE7">
        <w:rPr>
          <w:u w:val="single"/>
          <w:lang w:val="en-US"/>
        </w:rPr>
        <w:t>outsourced</w:t>
      </w:r>
      <w:r w:rsidRPr="00C06C6A">
        <w:rPr>
          <w:lang w:val="en-US"/>
        </w:rPr>
        <w:t xml:space="preserve"> </w:t>
      </w:r>
      <w:r>
        <w:rPr>
          <w:lang w:val="en-US"/>
        </w:rPr>
        <w:t>to another facility</w:t>
      </w:r>
      <w:r w:rsidR="00515AE7">
        <w:rPr>
          <w:lang w:val="en-US"/>
        </w:rPr>
        <w:t xml:space="preserve"> (see section 6).</w:t>
      </w:r>
    </w:p>
    <w:p w14:paraId="06CDA2D8" w14:textId="77777777" w:rsidR="00515AE7" w:rsidRDefault="00515AE7">
      <w:pPr>
        <w:spacing w:before="0" w:after="160" w:line="259" w:lineRule="auto"/>
        <w:rPr>
          <w:lang w:val="en-US"/>
        </w:rPr>
      </w:pPr>
    </w:p>
    <w:p w14:paraId="759F87F2" w14:textId="77777777" w:rsidR="00515AE7" w:rsidRPr="00DB6251" w:rsidRDefault="00515AE7" w:rsidP="00515AE7">
      <w:pPr>
        <w:pStyle w:val="Kleineberschrift"/>
      </w:pPr>
      <w:r w:rsidRPr="00DB6251">
        <w:t>Company Name, Address</w:t>
      </w:r>
      <w:r w:rsidRPr="00DB6251">
        <w:tab/>
      </w:r>
    </w:p>
    <w:p w14:paraId="042F3665" w14:textId="077991D7" w:rsidR="00515AE7" w:rsidRDefault="00515AE7" w:rsidP="00515AE7">
      <w:pPr>
        <w:ind w:left="708"/>
        <w:rPr>
          <w:lang w:val="en-US"/>
        </w:rPr>
      </w:pPr>
      <w:r w:rsidRPr="00C06C6A">
        <w:rPr>
          <w:lang w:val="en-US"/>
        </w:rPr>
        <w:t>Specify the legal name and the physical address of the Critical Supplier. If the Critical Supplier operates several facilities, the information included in this section should</w:t>
      </w:r>
      <w:r>
        <w:rPr>
          <w:lang w:val="en-US"/>
        </w:rPr>
        <w:t xml:space="preserve"> </w:t>
      </w:r>
      <w:r w:rsidRPr="00C06C6A">
        <w:rPr>
          <w:lang w:val="en-US"/>
        </w:rPr>
        <w:t>correspond to the facility directly involved in the provision of the purchased products or services to the audited facility.</w:t>
      </w:r>
    </w:p>
    <w:p w14:paraId="5DDC8805" w14:textId="77777777" w:rsidR="00515AE7" w:rsidRDefault="00515AE7" w:rsidP="00515AE7">
      <w:pPr>
        <w:rPr>
          <w:lang w:val="en-US"/>
        </w:rPr>
      </w:pPr>
    </w:p>
    <w:p w14:paraId="22466E53" w14:textId="77777777" w:rsidR="00515AE7" w:rsidRPr="00C06C6A" w:rsidRDefault="00515AE7" w:rsidP="00515AE7">
      <w:pPr>
        <w:pStyle w:val="Kleineberschrift"/>
      </w:pPr>
      <w:r w:rsidRPr="00C06C6A">
        <w:t xml:space="preserve">Products or Services used in Audited </w:t>
      </w:r>
      <w:r>
        <w:t>Facility’s responsibility</w:t>
      </w:r>
    </w:p>
    <w:p w14:paraId="03033162" w14:textId="77777777" w:rsidR="00515AE7" w:rsidRDefault="00515AE7" w:rsidP="00515AE7">
      <w:pPr>
        <w:ind w:left="708"/>
        <w:rPr>
          <w:lang w:val="en-US"/>
        </w:rPr>
      </w:pPr>
      <w:r w:rsidRPr="00C06C6A">
        <w:rPr>
          <w:lang w:val="en-US"/>
        </w:rPr>
        <w:t xml:space="preserve">Specify the products or services obtained from the external source relevant in the context of </w:t>
      </w:r>
      <w:r>
        <w:rPr>
          <w:lang w:val="en-US"/>
        </w:rPr>
        <w:t>activities in the responsibility of the Audited Facility (see section 6).</w:t>
      </w:r>
    </w:p>
    <w:bookmarkEnd w:id="62"/>
    <w:bookmarkEnd w:id="63"/>
    <w:p w14:paraId="763BB355" w14:textId="45E5BAA6" w:rsidR="002B06AC" w:rsidRPr="00515AE7" w:rsidRDefault="002B06AC" w:rsidP="00515AE7">
      <w:pPr>
        <w:spacing w:before="0" w:after="160" w:line="259" w:lineRule="auto"/>
        <w:rPr>
          <w:rFonts w:eastAsiaTheme="majorEastAsia" w:cstheme="majorBidi"/>
          <w:b/>
          <w:szCs w:val="26"/>
          <w:lang w:val="en-US"/>
        </w:rPr>
      </w:pPr>
    </w:p>
    <w:p w14:paraId="7776C91B" w14:textId="1FAF6740" w:rsidR="002B06AC" w:rsidRDefault="002B06AC" w:rsidP="002B06AC">
      <w:pPr>
        <w:rPr>
          <w:lang w:val="en-US"/>
        </w:rPr>
      </w:pPr>
    </w:p>
    <w:p w14:paraId="2718BCC5" w14:textId="3959BD6C" w:rsidR="008A15B8" w:rsidRDefault="008A15B8" w:rsidP="002B06AC">
      <w:pPr>
        <w:rPr>
          <w:lang w:val="en-US"/>
        </w:rPr>
      </w:pPr>
    </w:p>
    <w:p w14:paraId="784CC55C" w14:textId="77777777" w:rsidR="008A15B8" w:rsidRDefault="008A15B8" w:rsidP="008A15B8">
      <w:pPr>
        <w:rPr>
          <w:lang w:val="en-US"/>
        </w:rPr>
      </w:pPr>
    </w:p>
    <w:p w14:paraId="42C4B43F" w14:textId="77777777" w:rsidR="008A15B8" w:rsidRDefault="008A15B8" w:rsidP="002B06AC">
      <w:pPr>
        <w:rPr>
          <w:lang w:val="en-US"/>
        </w:rPr>
      </w:pPr>
    </w:p>
    <w:p w14:paraId="2948D009" w14:textId="77777777" w:rsidR="00335E35" w:rsidRDefault="00335E35" w:rsidP="00335E35">
      <w:pPr>
        <w:pStyle w:val="berschrift1"/>
        <w:numPr>
          <w:ilvl w:val="0"/>
          <w:numId w:val="0"/>
        </w:numPr>
      </w:pPr>
      <w:bookmarkStart w:id="65" w:name="_Toc517764060"/>
      <w:r>
        <w:lastRenderedPageBreak/>
        <w:t>Appendix 1 – List of medical devices in the Scope of MDSAP Audit Program</w:t>
      </w:r>
      <w:bookmarkEnd w:id="65"/>
      <w:r>
        <w:t xml:space="preserve"> </w:t>
      </w:r>
    </w:p>
    <w:tbl>
      <w:tblPr>
        <w:tblStyle w:val="Tabellenraster"/>
        <w:tblW w:w="0" w:type="auto"/>
        <w:shd w:val="clear" w:color="auto" w:fill="F2F2F2" w:themeFill="background1" w:themeFillShade="F2"/>
        <w:tblLook w:val="04A0" w:firstRow="1" w:lastRow="0" w:firstColumn="1" w:lastColumn="0" w:noHBand="0" w:noVBand="1"/>
      </w:tblPr>
      <w:tblGrid>
        <w:gridCol w:w="562"/>
        <w:gridCol w:w="1985"/>
        <w:gridCol w:w="2126"/>
        <w:gridCol w:w="1418"/>
        <w:gridCol w:w="2971"/>
      </w:tblGrid>
      <w:tr w:rsidR="00335E35" w:rsidRPr="00F35DEA" w14:paraId="2948D00F" w14:textId="77777777" w:rsidTr="00335E35">
        <w:tc>
          <w:tcPr>
            <w:tcW w:w="562" w:type="dxa"/>
            <w:tcBorders>
              <w:right w:val="dotted" w:sz="4" w:space="0" w:color="auto"/>
            </w:tcBorders>
            <w:shd w:val="clear" w:color="auto" w:fill="F2F2F2" w:themeFill="background1" w:themeFillShade="F2"/>
          </w:tcPr>
          <w:p w14:paraId="2948D00A" w14:textId="77777777" w:rsidR="00335E35" w:rsidRPr="00F35DEA" w:rsidRDefault="00335E35" w:rsidP="00335E35">
            <w:pPr>
              <w:pStyle w:val="Feldbezeichnung"/>
              <w:keepNext/>
              <w:rPr>
                <w:lang w:val="en-US"/>
              </w:rPr>
            </w:pPr>
            <w:r w:rsidRPr="00F35DEA">
              <w:rPr>
                <w:lang w:val="en-US"/>
              </w:rPr>
              <w:t>No.</w:t>
            </w:r>
          </w:p>
        </w:tc>
        <w:tc>
          <w:tcPr>
            <w:tcW w:w="1985" w:type="dxa"/>
            <w:tcBorders>
              <w:left w:val="dotted" w:sz="4" w:space="0" w:color="auto"/>
              <w:right w:val="dotted" w:sz="4" w:space="0" w:color="auto"/>
            </w:tcBorders>
            <w:shd w:val="clear" w:color="auto" w:fill="F2F2F2" w:themeFill="background1" w:themeFillShade="F2"/>
          </w:tcPr>
          <w:p w14:paraId="2948D00B" w14:textId="77777777" w:rsidR="00335E35" w:rsidRPr="00F35DEA" w:rsidRDefault="00335E35" w:rsidP="00335E35">
            <w:pPr>
              <w:pStyle w:val="Feldbezeichnung"/>
              <w:keepNext/>
              <w:rPr>
                <w:lang w:val="en-US"/>
              </w:rPr>
            </w:pPr>
            <w:r w:rsidRPr="00F35DEA">
              <w:rPr>
                <w:lang w:val="en-US"/>
              </w:rPr>
              <w:t>Product category</w:t>
            </w:r>
            <w:r w:rsidRPr="00F35DEA">
              <w:rPr>
                <w:lang w:val="en-US"/>
              </w:rPr>
              <w:br/>
            </w:r>
            <w:r w:rsidRPr="00A659EB">
              <w:rPr>
                <w:b w:val="0"/>
                <w:lang w:val="en-US"/>
              </w:rPr>
              <w:t>d</w:t>
            </w:r>
            <w:r>
              <w:rPr>
                <w:b w:val="0"/>
                <w:lang w:val="en-US"/>
              </w:rPr>
              <w:t>evice or device family</w:t>
            </w:r>
          </w:p>
        </w:tc>
        <w:tc>
          <w:tcPr>
            <w:tcW w:w="2126" w:type="dxa"/>
            <w:tcBorders>
              <w:left w:val="dotted" w:sz="4" w:space="0" w:color="auto"/>
              <w:right w:val="dotted" w:sz="4" w:space="0" w:color="auto"/>
            </w:tcBorders>
            <w:shd w:val="clear" w:color="auto" w:fill="F2F2F2" w:themeFill="background1" w:themeFillShade="F2"/>
          </w:tcPr>
          <w:p w14:paraId="2948D00C" w14:textId="77777777" w:rsidR="00335E35" w:rsidRPr="00F35DEA" w:rsidRDefault="00335E35" w:rsidP="00335E35">
            <w:pPr>
              <w:pStyle w:val="Feldbezeichnung"/>
              <w:keepNext/>
              <w:rPr>
                <w:lang w:val="en-US"/>
              </w:rPr>
            </w:pPr>
            <w:r>
              <w:rPr>
                <w:lang w:val="en-US"/>
              </w:rPr>
              <w:t>M</w:t>
            </w:r>
            <w:r w:rsidRPr="00F35DEA">
              <w:rPr>
                <w:lang w:val="en-US"/>
              </w:rPr>
              <w:t>odels included</w:t>
            </w:r>
          </w:p>
        </w:tc>
        <w:tc>
          <w:tcPr>
            <w:tcW w:w="1418" w:type="dxa"/>
            <w:tcBorders>
              <w:left w:val="dotted" w:sz="4" w:space="0" w:color="auto"/>
              <w:right w:val="dotted" w:sz="4" w:space="0" w:color="auto"/>
            </w:tcBorders>
            <w:shd w:val="clear" w:color="auto" w:fill="F2F2F2" w:themeFill="background1" w:themeFillShade="F2"/>
          </w:tcPr>
          <w:p w14:paraId="2948D00D" w14:textId="77777777" w:rsidR="00335E35" w:rsidRPr="00F35DEA" w:rsidRDefault="00335E35" w:rsidP="00335E35">
            <w:pPr>
              <w:pStyle w:val="Feldbezeichnung"/>
              <w:keepNext/>
              <w:rPr>
                <w:lang w:val="en-US"/>
              </w:rPr>
            </w:pPr>
            <w:r>
              <w:rPr>
                <w:lang w:val="en-US"/>
              </w:rPr>
              <w:t>Category code(s)</w:t>
            </w:r>
          </w:p>
        </w:tc>
        <w:tc>
          <w:tcPr>
            <w:tcW w:w="2971" w:type="dxa"/>
            <w:tcBorders>
              <w:left w:val="dotted" w:sz="4" w:space="0" w:color="auto"/>
            </w:tcBorders>
            <w:shd w:val="clear" w:color="auto" w:fill="F2F2F2" w:themeFill="background1" w:themeFillShade="F2"/>
          </w:tcPr>
          <w:p w14:paraId="2948D00E" w14:textId="77777777" w:rsidR="00335E35" w:rsidRPr="00F35DEA" w:rsidRDefault="00335E35" w:rsidP="00335E35">
            <w:pPr>
              <w:pStyle w:val="Feldbezeichnung"/>
              <w:keepNext/>
              <w:rPr>
                <w:lang w:val="en-US"/>
              </w:rPr>
            </w:pPr>
            <w:r w:rsidRPr="00F35DEA">
              <w:rPr>
                <w:lang w:val="en-US"/>
              </w:rPr>
              <w:t>Jurisdictions and classification</w:t>
            </w:r>
          </w:p>
        </w:tc>
      </w:tr>
      <w:tr w:rsidR="00335E35" w:rsidRPr="00286805" w14:paraId="2948D01C" w14:textId="77777777" w:rsidTr="00335E35">
        <w:tc>
          <w:tcPr>
            <w:tcW w:w="562" w:type="dxa"/>
            <w:tcBorders>
              <w:right w:val="dotted" w:sz="4" w:space="0" w:color="auto"/>
            </w:tcBorders>
            <w:shd w:val="clear" w:color="auto" w:fill="F2F2F2" w:themeFill="background1" w:themeFillShade="F2"/>
          </w:tcPr>
          <w:p w14:paraId="2948D010" w14:textId="77777777" w:rsidR="00335E35" w:rsidRPr="00F35DEA" w:rsidRDefault="00335E35" w:rsidP="00335E35">
            <w:pPr>
              <w:pStyle w:val="Listenabsatz"/>
              <w:keepNext/>
              <w:numPr>
                <w:ilvl w:val="0"/>
                <w:numId w:val="14"/>
              </w:numPr>
              <w:spacing w:before="60"/>
            </w:pPr>
          </w:p>
        </w:tc>
        <w:tc>
          <w:tcPr>
            <w:tcW w:w="1985" w:type="dxa"/>
            <w:tcBorders>
              <w:left w:val="dotted" w:sz="4" w:space="0" w:color="auto"/>
              <w:right w:val="dotted" w:sz="4" w:space="0" w:color="auto"/>
            </w:tcBorders>
            <w:shd w:val="clear" w:color="auto" w:fill="F2F2F2" w:themeFill="background1" w:themeFillShade="F2"/>
          </w:tcPr>
          <w:p w14:paraId="2948D011" w14:textId="77777777" w:rsidR="00335E35" w:rsidRPr="00F35DEA" w:rsidRDefault="00335E35" w:rsidP="00335E35">
            <w:pPr>
              <w:keepNext/>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126" w:type="dxa"/>
            <w:tcBorders>
              <w:left w:val="dotted" w:sz="4" w:space="0" w:color="auto"/>
              <w:right w:val="dotted" w:sz="4" w:space="0" w:color="auto"/>
            </w:tcBorders>
            <w:shd w:val="clear" w:color="auto" w:fill="F2F2F2" w:themeFill="background1" w:themeFillShade="F2"/>
          </w:tcPr>
          <w:p w14:paraId="2948D012" w14:textId="77777777" w:rsidR="00335E35" w:rsidRDefault="00335E35" w:rsidP="00335E35">
            <w:pPr>
              <w:keepNext/>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948D013" w14:textId="77777777" w:rsidR="00335E35" w:rsidRDefault="00335E35" w:rsidP="00335E35">
            <w:pPr>
              <w:keepNext/>
              <w:rPr>
                <w:sz w:val="16"/>
                <w:szCs w:val="16"/>
                <w:u w:val="single"/>
                <w:lang w:val="en-US"/>
              </w:rPr>
            </w:pPr>
          </w:p>
          <w:p w14:paraId="2948D014" w14:textId="77777777" w:rsidR="00335E35" w:rsidRDefault="00335E35" w:rsidP="00335E35">
            <w:pPr>
              <w:keepNext/>
              <w:rPr>
                <w:sz w:val="16"/>
                <w:szCs w:val="16"/>
                <w:lang w:val="en-US"/>
              </w:rPr>
            </w:pPr>
            <w:r w:rsidRPr="00757172">
              <w:rPr>
                <w:sz w:val="16"/>
                <w:szCs w:val="16"/>
                <w:u w:val="single"/>
                <w:lang w:val="en-US"/>
              </w:rPr>
              <w:t xml:space="preserve">Reg. </w:t>
            </w:r>
            <w:r>
              <w:rPr>
                <w:sz w:val="16"/>
                <w:szCs w:val="16"/>
                <w:u w:val="single"/>
                <w:lang w:val="en-US"/>
              </w:rPr>
              <w:t>No.</w:t>
            </w:r>
            <w:r>
              <w:rPr>
                <w:sz w:val="16"/>
                <w:szCs w:val="16"/>
                <w:lang w:val="en-US"/>
              </w:rPr>
              <w:t xml:space="preserve"> (as applicable):</w:t>
            </w:r>
          </w:p>
          <w:p w14:paraId="2948D015" w14:textId="77777777" w:rsidR="00335E35" w:rsidRPr="00A659EB" w:rsidRDefault="00335E35" w:rsidP="00335E35">
            <w:pPr>
              <w:keepNext/>
              <w:rPr>
                <w:sz w:val="16"/>
                <w:szCs w:val="16"/>
                <w:lang w:val="en-US"/>
              </w:rPr>
            </w:pPr>
            <w:r>
              <w:rPr>
                <w:sz w:val="16"/>
                <w:szCs w:val="16"/>
                <w:lang w:val="en-US"/>
              </w:rPr>
              <w:t>Brazil ANVISA:</w:t>
            </w:r>
            <w:r w:rsidRPr="00A659EB">
              <w:rPr>
                <w:sz w:val="16"/>
                <w:szCs w:val="16"/>
                <w:lang w:val="en-US"/>
              </w:rPr>
              <w:t xml:space="preserve">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14:paraId="2948D016" w14:textId="77777777" w:rsidR="00335E35" w:rsidRPr="00757172" w:rsidRDefault="00335E35" w:rsidP="00335E35">
            <w:pPr>
              <w:keepNext/>
              <w:rPr>
                <w:sz w:val="16"/>
                <w:szCs w:val="16"/>
                <w:lang w:val="en-US"/>
              </w:rPr>
            </w:pPr>
            <w:r>
              <w:rPr>
                <w:sz w:val="16"/>
                <w:szCs w:val="16"/>
                <w:lang w:val="en-US"/>
              </w:rPr>
              <w:t xml:space="preserve">Japan </w:t>
            </w:r>
            <w:r w:rsidRPr="00A659EB">
              <w:rPr>
                <w:sz w:val="16"/>
                <w:szCs w:val="16"/>
                <w:lang w:val="en-US"/>
              </w:rPr>
              <w:t>M</w:t>
            </w:r>
            <w:r>
              <w:rPr>
                <w:sz w:val="16"/>
                <w:szCs w:val="16"/>
                <w:lang w:val="en-US"/>
              </w:rPr>
              <w:t>HLW:</w:t>
            </w:r>
            <w:r w:rsidRPr="00A659EB">
              <w:rPr>
                <w:sz w:val="16"/>
                <w:szCs w:val="16"/>
                <w:lang w:val="en-US"/>
              </w:rPr>
              <w:t xml:space="preserve">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tc>
        <w:tc>
          <w:tcPr>
            <w:tcW w:w="1418" w:type="dxa"/>
            <w:tcBorders>
              <w:left w:val="dotted" w:sz="4" w:space="0" w:color="auto"/>
              <w:right w:val="dotted" w:sz="4" w:space="0" w:color="auto"/>
            </w:tcBorders>
            <w:shd w:val="clear" w:color="auto" w:fill="F2F2F2" w:themeFill="background1" w:themeFillShade="F2"/>
          </w:tcPr>
          <w:p w14:paraId="2948D017" w14:textId="77777777" w:rsidR="00335E35" w:rsidRPr="00A659EB" w:rsidRDefault="00335E35" w:rsidP="00335E35">
            <w:pPr>
              <w:keepNext/>
              <w:rPr>
                <w:sz w:val="16"/>
                <w:szCs w:val="16"/>
                <w:lang w:val="en-US"/>
              </w:rPr>
            </w:pPr>
            <w:r w:rsidRPr="00A659EB">
              <w:rPr>
                <w:sz w:val="16"/>
                <w:szCs w:val="16"/>
                <w:lang w:val="en-US"/>
              </w:rPr>
              <w:t xml:space="preserve">MD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14:paraId="2948D018" w14:textId="77777777" w:rsidR="00335E35" w:rsidRPr="00A659EB" w:rsidRDefault="00335E35" w:rsidP="00335E35">
            <w:pPr>
              <w:keepNext/>
              <w:rPr>
                <w:sz w:val="16"/>
                <w:szCs w:val="16"/>
                <w:lang w:val="en-US"/>
              </w:rPr>
            </w:pPr>
            <w:r w:rsidRPr="00A659EB">
              <w:rPr>
                <w:sz w:val="16"/>
                <w:szCs w:val="16"/>
                <w:lang w:val="en-US"/>
              </w:rPr>
              <w:t xml:space="preserve">IVD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14:paraId="2948D019" w14:textId="77777777" w:rsidR="00335E35" w:rsidRPr="00A659EB" w:rsidRDefault="00335E35" w:rsidP="00335E35">
            <w:pPr>
              <w:keepNext/>
              <w:rPr>
                <w:sz w:val="16"/>
                <w:szCs w:val="16"/>
                <w:lang w:val="en-US"/>
              </w:rPr>
            </w:pPr>
            <w:r w:rsidRPr="00A659EB">
              <w:rPr>
                <w:sz w:val="16"/>
                <w:szCs w:val="16"/>
                <w:lang w:val="en-US"/>
              </w:rPr>
              <w:t xml:space="preserve">AIMD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14:paraId="2948D01A" w14:textId="77777777" w:rsidR="00335E35" w:rsidRPr="00A659EB" w:rsidRDefault="00335E35" w:rsidP="00335E35">
            <w:pPr>
              <w:keepNext/>
              <w:rPr>
                <w:sz w:val="16"/>
                <w:szCs w:val="16"/>
                <w:lang w:val="en-US"/>
              </w:rPr>
            </w:pPr>
            <w:r w:rsidRPr="00A659EB">
              <w:rPr>
                <w:sz w:val="16"/>
                <w:szCs w:val="16"/>
                <w:lang w:val="en-US"/>
              </w:rPr>
              <w:t xml:space="preserve">MDS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tc>
        <w:tc>
          <w:tcPr>
            <w:tcW w:w="2971" w:type="dxa"/>
            <w:tcBorders>
              <w:left w:val="dotted" w:sz="4" w:space="0" w:color="auto"/>
            </w:tcBorders>
            <w:shd w:val="clear" w:color="auto" w:fill="F2F2F2" w:themeFill="background1" w:themeFillShade="F2"/>
          </w:tcPr>
          <w:p w14:paraId="2948D01B" w14:textId="77777777" w:rsidR="00335E35" w:rsidRPr="007A1ACE" w:rsidRDefault="00C22133" w:rsidP="00335E35">
            <w:pPr>
              <w:pStyle w:val="Feldbezeichnung"/>
              <w:keepNext/>
              <w:tabs>
                <w:tab w:val="left" w:pos="1167"/>
              </w:tabs>
              <w:rPr>
                <w:b w:val="0"/>
                <w:lang w:val="en-US"/>
              </w:rPr>
            </w:pPr>
            <w:sdt>
              <w:sdtPr>
                <w:rPr>
                  <w:b w:val="0"/>
                  <w:lang w:val="en-US"/>
                </w:rPr>
                <w:id w:val="1823458653"/>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 xml:space="preserve"> Australia</w:t>
            </w:r>
            <w:r w:rsidR="00335E35">
              <w:rPr>
                <w:b w:val="0"/>
                <w:lang w:val="en-US"/>
              </w:rPr>
              <w:t>:</w:t>
            </w:r>
            <w:r w:rsidR="00335E35" w:rsidRPr="007A1ACE">
              <w:rPr>
                <w:b w:val="0"/>
                <w:lang w:val="en-US"/>
              </w:rPr>
              <w:tab/>
            </w:r>
            <w:sdt>
              <w:sdtPr>
                <w:rPr>
                  <w:b w:val="0"/>
                  <w:lang w:val="en-US"/>
                </w:rPr>
                <w:id w:val="-283420161"/>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 xml:space="preserve">I  </w:t>
            </w:r>
            <w:sdt>
              <w:sdtPr>
                <w:rPr>
                  <w:b w:val="0"/>
                  <w:lang w:val="en-US"/>
                </w:rPr>
                <w:id w:val="-341250630"/>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IIa  </w:t>
            </w:r>
            <w:sdt>
              <w:sdtPr>
                <w:rPr>
                  <w:b w:val="0"/>
                  <w:lang w:val="en-US"/>
                </w:rPr>
                <w:id w:val="1818291129"/>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IIb  </w:t>
            </w:r>
            <w:sdt>
              <w:sdtPr>
                <w:rPr>
                  <w:b w:val="0"/>
                  <w:lang w:val="en-US"/>
                </w:rPr>
                <w:id w:val="-2092531928"/>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III</w:t>
            </w:r>
            <w:r w:rsidR="00335E35" w:rsidRPr="007A1ACE">
              <w:rPr>
                <w:b w:val="0"/>
                <w:lang w:val="en-US"/>
              </w:rPr>
              <w:br/>
            </w:r>
            <w:sdt>
              <w:sdtPr>
                <w:rPr>
                  <w:b w:val="0"/>
                  <w:lang w:val="en-US"/>
                </w:rPr>
                <w:id w:val="-1963251865"/>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 Brazil</w:t>
            </w:r>
            <w:r w:rsidR="00335E35">
              <w:rPr>
                <w:b w:val="0"/>
                <w:lang w:val="en-US"/>
              </w:rPr>
              <w:t>:</w:t>
            </w:r>
            <w:r w:rsidR="00335E35" w:rsidRPr="007A1ACE">
              <w:rPr>
                <w:b w:val="0"/>
                <w:lang w:val="en-US"/>
              </w:rPr>
              <w:tab/>
            </w:r>
            <w:sdt>
              <w:sdtPr>
                <w:rPr>
                  <w:b w:val="0"/>
                  <w:lang w:val="en-US"/>
                </w:rPr>
                <w:id w:val="-145054273"/>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  </w:t>
            </w:r>
            <w:sdt>
              <w:sdtPr>
                <w:rPr>
                  <w:b w:val="0"/>
                  <w:lang w:val="en-US"/>
                </w:rPr>
                <w:id w:val="-103192351"/>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II  </w:t>
            </w:r>
            <w:sdt>
              <w:sdtPr>
                <w:rPr>
                  <w:b w:val="0"/>
                  <w:lang w:val="en-US"/>
                </w:rPr>
                <w:id w:val="-422262061"/>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III  </w:t>
            </w:r>
            <w:sdt>
              <w:sdtPr>
                <w:rPr>
                  <w:b w:val="0"/>
                  <w:lang w:val="en-US"/>
                </w:rPr>
                <w:id w:val="1923984425"/>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IV</w:t>
            </w:r>
            <w:r w:rsidR="00335E35" w:rsidRPr="007A1ACE">
              <w:rPr>
                <w:b w:val="0"/>
                <w:lang w:val="en-US"/>
              </w:rPr>
              <w:br/>
            </w:r>
            <w:sdt>
              <w:sdtPr>
                <w:rPr>
                  <w:b w:val="0"/>
                  <w:lang w:val="en-US"/>
                </w:rPr>
                <w:id w:val="-10139955"/>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 Canada</w:t>
            </w:r>
            <w:r w:rsidR="00335E35">
              <w:rPr>
                <w:b w:val="0"/>
                <w:lang w:val="en-US"/>
              </w:rPr>
              <w:t>:</w:t>
            </w:r>
            <w:r w:rsidR="00335E35" w:rsidRPr="007A1ACE">
              <w:rPr>
                <w:b w:val="0"/>
                <w:lang w:val="en-US"/>
              </w:rPr>
              <w:tab/>
            </w:r>
            <w:sdt>
              <w:sdtPr>
                <w:rPr>
                  <w:b w:val="0"/>
                  <w:lang w:val="en-US"/>
                </w:rPr>
                <w:id w:val="-2029163147"/>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  </w:t>
            </w:r>
            <w:sdt>
              <w:sdtPr>
                <w:rPr>
                  <w:b w:val="0"/>
                  <w:lang w:val="en-US"/>
                </w:rPr>
                <w:id w:val="-2078891570"/>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 xml:space="preserve">II  </w:t>
            </w:r>
            <w:sdt>
              <w:sdtPr>
                <w:rPr>
                  <w:b w:val="0"/>
                  <w:lang w:val="en-US"/>
                </w:rPr>
                <w:id w:val="-1299290663"/>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III  </w:t>
            </w:r>
            <w:sdt>
              <w:sdtPr>
                <w:rPr>
                  <w:b w:val="0"/>
                  <w:lang w:val="en-US"/>
                </w:rPr>
                <w:id w:val="-1603713516"/>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IV</w:t>
            </w:r>
            <w:r w:rsidR="00335E35" w:rsidRPr="007A1ACE">
              <w:rPr>
                <w:b w:val="0"/>
                <w:lang w:val="en-US"/>
              </w:rPr>
              <w:br/>
            </w:r>
            <w:sdt>
              <w:sdtPr>
                <w:rPr>
                  <w:b w:val="0"/>
                  <w:lang w:val="en-US"/>
                </w:rPr>
                <w:id w:val="-1314324296"/>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 Japan</w:t>
            </w:r>
            <w:r w:rsidR="00335E35">
              <w:rPr>
                <w:b w:val="0"/>
                <w:lang w:val="en-US"/>
              </w:rPr>
              <w:t>:</w:t>
            </w:r>
            <w:r w:rsidR="00335E35" w:rsidRPr="007A1ACE">
              <w:rPr>
                <w:b w:val="0"/>
                <w:lang w:val="en-US"/>
              </w:rPr>
              <w:tab/>
            </w:r>
            <w:sdt>
              <w:sdtPr>
                <w:rPr>
                  <w:b w:val="0"/>
                  <w:lang w:val="en-US"/>
                </w:rPr>
                <w:id w:val="-338614964"/>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 xml:space="preserve">I  </w:t>
            </w:r>
            <w:sdt>
              <w:sdtPr>
                <w:rPr>
                  <w:b w:val="0"/>
                  <w:lang w:val="en-US"/>
                </w:rPr>
                <w:id w:val="800110033"/>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II  </w:t>
            </w:r>
            <w:sdt>
              <w:sdtPr>
                <w:rPr>
                  <w:b w:val="0"/>
                  <w:lang w:val="en-US"/>
                </w:rPr>
                <w:id w:val="2112706447"/>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 xml:space="preserve">III  </w:t>
            </w:r>
            <w:sdt>
              <w:sdtPr>
                <w:rPr>
                  <w:b w:val="0"/>
                  <w:lang w:val="en-US"/>
                </w:rPr>
                <w:id w:val="1663663249"/>
                <w14:checkbox>
                  <w14:checked w14:val="0"/>
                  <w14:checkedState w14:val="2612" w14:font="MS Gothic"/>
                  <w14:uncheckedState w14:val="2610" w14:font="MS Gothic"/>
                </w14:checkbox>
              </w:sdtPr>
              <w:sdtEndPr/>
              <w:sdtContent>
                <w:r w:rsidR="00335E35" w:rsidRPr="007A1ACE">
                  <w:rPr>
                    <w:rFonts w:ascii="MS Gothic" w:eastAsia="MS Gothic" w:hAnsi="MS Gothic"/>
                    <w:b w:val="0"/>
                    <w:lang w:val="en-US"/>
                  </w:rPr>
                  <w:t>☐</w:t>
                </w:r>
              </w:sdtContent>
            </w:sdt>
            <w:r w:rsidR="00335E35" w:rsidRPr="007A1ACE">
              <w:rPr>
                <w:b w:val="0"/>
                <w:lang w:val="en-US"/>
              </w:rPr>
              <w:t>IV</w:t>
            </w:r>
            <w:r w:rsidR="00335E35" w:rsidRPr="007A1ACE">
              <w:rPr>
                <w:b w:val="0"/>
                <w:lang w:val="en-US"/>
              </w:rPr>
              <w:br/>
            </w:r>
            <w:sdt>
              <w:sdtPr>
                <w:rPr>
                  <w:b w:val="0"/>
                  <w:lang w:val="en-US"/>
                </w:rPr>
                <w:id w:val="724487333"/>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 xml:space="preserve"> USA</w:t>
            </w:r>
            <w:r w:rsidR="00335E35">
              <w:rPr>
                <w:b w:val="0"/>
                <w:lang w:val="en-US"/>
              </w:rPr>
              <w:t>:</w:t>
            </w:r>
            <w:r w:rsidR="00335E35" w:rsidRPr="007A1ACE">
              <w:rPr>
                <w:b w:val="0"/>
                <w:lang w:val="en-US"/>
              </w:rPr>
              <w:tab/>
            </w:r>
            <w:sdt>
              <w:sdtPr>
                <w:rPr>
                  <w:b w:val="0"/>
                  <w:lang w:val="en-US"/>
                </w:rPr>
                <w:id w:val="1347596713"/>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 xml:space="preserve">I  </w:t>
            </w:r>
            <w:sdt>
              <w:sdtPr>
                <w:rPr>
                  <w:b w:val="0"/>
                  <w:lang w:val="en-US"/>
                </w:rPr>
                <w:id w:val="-30736534"/>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 xml:space="preserve">II  </w:t>
            </w:r>
            <w:sdt>
              <w:sdtPr>
                <w:rPr>
                  <w:b w:val="0"/>
                  <w:lang w:val="en-US"/>
                </w:rPr>
                <w:id w:val="-39744703"/>
                <w14:checkbox>
                  <w14:checked w14:val="0"/>
                  <w14:checkedState w14:val="2612" w14:font="MS Gothic"/>
                  <w14:uncheckedState w14:val="2610" w14:font="MS Gothic"/>
                </w14:checkbox>
              </w:sdtPr>
              <w:sdtEndPr/>
              <w:sdtContent>
                <w:r w:rsidR="00335E35">
                  <w:rPr>
                    <w:rFonts w:ascii="MS Gothic" w:eastAsia="MS Gothic" w:hAnsi="MS Gothic" w:hint="eastAsia"/>
                    <w:b w:val="0"/>
                    <w:lang w:val="en-US"/>
                  </w:rPr>
                  <w:t>☐</w:t>
                </w:r>
              </w:sdtContent>
            </w:sdt>
            <w:r w:rsidR="00335E35" w:rsidRPr="007A1ACE">
              <w:rPr>
                <w:b w:val="0"/>
                <w:lang w:val="en-US"/>
              </w:rPr>
              <w:t>III</w:t>
            </w:r>
          </w:p>
        </w:tc>
      </w:tr>
    </w:tbl>
    <w:p w14:paraId="2948D01D" w14:textId="356617F1" w:rsidR="00335E35" w:rsidRDefault="00335E35" w:rsidP="00335E35">
      <w:pPr>
        <w:rPr>
          <w:lang w:val="en-US"/>
        </w:rPr>
      </w:pPr>
      <w:r>
        <w:rPr>
          <w:lang w:val="en-US"/>
        </w:rPr>
        <w:t>Identification of all medical devices (or medical device families) included in the scope of audit program/certification by product category.</w:t>
      </w:r>
    </w:p>
    <w:p w14:paraId="28B1564A" w14:textId="77777777" w:rsidR="00515AE7" w:rsidRDefault="00515AE7" w:rsidP="00335E35">
      <w:pPr>
        <w:rPr>
          <w:lang w:val="en-US"/>
        </w:rPr>
      </w:pPr>
    </w:p>
    <w:p w14:paraId="2948D01E" w14:textId="77777777" w:rsidR="00335E35" w:rsidRDefault="00335E35" w:rsidP="00335E35">
      <w:pPr>
        <w:pStyle w:val="Kleineberschrift"/>
      </w:pPr>
      <w:r>
        <w:t>No. (line number)</w:t>
      </w:r>
    </w:p>
    <w:p w14:paraId="2948D01F" w14:textId="77777777" w:rsidR="00335E35" w:rsidRPr="009443C8" w:rsidRDefault="00335E35" w:rsidP="00335E35">
      <w:pPr>
        <w:ind w:left="708"/>
        <w:rPr>
          <w:lang w:val="en-US"/>
        </w:rPr>
      </w:pPr>
      <w:r w:rsidRPr="009443C8">
        <w:rPr>
          <w:lang w:val="en-US"/>
        </w:rPr>
        <w:t>The line numbers will increase automatically in the form as the new lines are inserted into the table.  The auto-numeration may be removed and replaced by manual numeration, but each line should have a unique number.</w:t>
      </w:r>
    </w:p>
    <w:p w14:paraId="2948D020" w14:textId="39567894" w:rsidR="00335E35" w:rsidRDefault="00335E35" w:rsidP="00335E35">
      <w:pPr>
        <w:ind w:left="708"/>
        <w:rPr>
          <w:lang w:val="en-US"/>
        </w:rPr>
      </w:pPr>
      <w:r w:rsidRPr="009443C8">
        <w:rPr>
          <w:lang w:val="en-US"/>
        </w:rPr>
        <w:t xml:space="preserve">These line numbers must be used to reference product categories in section 6.1 of the form (description of audited facility). </w:t>
      </w:r>
    </w:p>
    <w:p w14:paraId="455C9F4E" w14:textId="77777777" w:rsidR="00515AE7" w:rsidRPr="009443C8" w:rsidRDefault="00515AE7" w:rsidP="00335E35">
      <w:pPr>
        <w:ind w:left="708"/>
        <w:rPr>
          <w:lang w:val="en-US"/>
        </w:rPr>
      </w:pPr>
    </w:p>
    <w:p w14:paraId="2948D021" w14:textId="77777777" w:rsidR="00335E35" w:rsidRPr="00335E35" w:rsidRDefault="00335E35" w:rsidP="00335E35">
      <w:pPr>
        <w:pStyle w:val="Kleineberschrift"/>
      </w:pPr>
      <w:r w:rsidRPr="00335E35">
        <w:t>Product category</w:t>
      </w:r>
    </w:p>
    <w:p w14:paraId="2948D022" w14:textId="77777777" w:rsidR="00C51A1E" w:rsidRDefault="00C51A1E" w:rsidP="00C51A1E">
      <w:pPr>
        <w:ind w:left="708"/>
        <w:rPr>
          <w:lang w:val="en-US"/>
        </w:rPr>
      </w:pPr>
      <w:r>
        <w:rPr>
          <w:lang w:val="en-US"/>
        </w:rPr>
        <w:t>Product categories will be used for the determination of the scope of audit program/certification (section 4).</w:t>
      </w:r>
    </w:p>
    <w:p w14:paraId="2948D023" w14:textId="77777777" w:rsidR="00C51A1E" w:rsidRDefault="00C51A1E" w:rsidP="00C51A1E">
      <w:pPr>
        <w:ind w:left="708"/>
        <w:rPr>
          <w:lang w:val="en-US"/>
        </w:rPr>
      </w:pPr>
      <w:r>
        <w:rPr>
          <w:lang w:val="en-US"/>
        </w:rPr>
        <w:t xml:space="preserve">A separate product category shall be used to describe each device </w:t>
      </w:r>
      <w:r w:rsidR="00002BD9">
        <w:rPr>
          <w:lang w:val="en-US"/>
        </w:rPr>
        <w:t>or device family:</w:t>
      </w:r>
    </w:p>
    <w:tbl>
      <w:tblPr>
        <w:tblStyle w:val="Tabellenraster"/>
        <w:tblW w:w="0" w:type="auto"/>
        <w:tblInd w:w="708" w:type="dxa"/>
        <w:tblLook w:val="04A0" w:firstRow="1" w:lastRow="0" w:firstColumn="1" w:lastColumn="0" w:noHBand="0" w:noVBand="1"/>
      </w:tblPr>
      <w:tblGrid>
        <w:gridCol w:w="8354"/>
      </w:tblGrid>
      <w:tr w:rsidR="00C51A1E" w:rsidRPr="00286805" w14:paraId="2948D025" w14:textId="77777777" w:rsidTr="00C51A1E">
        <w:tc>
          <w:tcPr>
            <w:tcW w:w="8354" w:type="dxa"/>
          </w:tcPr>
          <w:p w14:paraId="2948D024" w14:textId="77777777" w:rsidR="00C51A1E" w:rsidRPr="001755A1" w:rsidRDefault="00C51A1E" w:rsidP="00002BD9">
            <w:pPr>
              <w:rPr>
                <w:lang w:val="en-US"/>
              </w:rPr>
            </w:pPr>
            <w:r w:rsidRPr="001755A1">
              <w:rPr>
                <w:u w:val="single"/>
                <w:lang w:val="en-US"/>
              </w:rPr>
              <w:t>Device family</w:t>
            </w:r>
            <w:r w:rsidR="00002BD9" w:rsidRPr="001755A1">
              <w:rPr>
                <w:rStyle w:val="Funotenzeichen"/>
                <w:u w:val="single"/>
                <w:lang w:val="en-US"/>
              </w:rPr>
              <w:footnoteReference w:id="11"/>
            </w:r>
            <w:r w:rsidRPr="001755A1">
              <w:rPr>
                <w:b/>
                <w:lang w:val="en-US"/>
              </w:rPr>
              <w:t xml:space="preserve">  </w:t>
            </w:r>
            <w:r w:rsidRPr="001755A1">
              <w:rPr>
                <w:rFonts w:ascii="Helvetica" w:hAnsi="Helvetica" w:cs="Helvetica"/>
                <w:color w:val="333333"/>
                <w:shd w:val="clear" w:color="auto" w:fill="FFFFFF"/>
                <w:lang w:val="en-US"/>
              </w:rPr>
              <w:t>a group of medical devices that differ only in shape, color, flavor or size, that have the same design and manufacturing process and that have the same intended use</w:t>
            </w:r>
          </w:p>
        </w:tc>
      </w:tr>
    </w:tbl>
    <w:p w14:paraId="2948D026" w14:textId="77777777" w:rsidR="001755A1" w:rsidRDefault="001755A1" w:rsidP="00C51A1E">
      <w:pPr>
        <w:ind w:left="708"/>
        <w:rPr>
          <w:lang w:val="en-US"/>
        </w:rPr>
      </w:pPr>
    </w:p>
    <w:p w14:paraId="2948D027" w14:textId="77777777" w:rsidR="00C51A1E" w:rsidRDefault="00C51A1E" w:rsidP="00C51A1E">
      <w:pPr>
        <w:ind w:left="708"/>
        <w:rPr>
          <w:lang w:val="en-US"/>
        </w:rPr>
      </w:pPr>
      <w:r>
        <w:rPr>
          <w:lang w:val="en-US"/>
        </w:rPr>
        <w:t>If there are multiple devices of the same kind, i.e. only different in shape, color, flavor or size, they should be described as one device family using just one product category.</w:t>
      </w:r>
    </w:p>
    <w:p w14:paraId="2948D028" w14:textId="3752F984" w:rsidR="001755A1" w:rsidRDefault="00C51A1E" w:rsidP="001755A1">
      <w:pPr>
        <w:ind w:left="708"/>
        <w:rPr>
          <w:lang w:val="en-US"/>
        </w:rPr>
      </w:pPr>
      <w:r w:rsidRPr="00252B35">
        <w:rPr>
          <w:lang w:val="en-US"/>
        </w:rPr>
        <w:t>In doing so, generic device group descriptors may be used. The listing shall be specific enough to determine whether a given device (e.g. pediatric bone biopsy needle, PFO closure device, gamma camera, etc.) is covered without resorting to the inclusion of trade-names, models, or device id</w:t>
      </w:r>
      <w:r>
        <w:rPr>
          <w:lang w:val="en-US"/>
        </w:rPr>
        <w:t xml:space="preserve">entifiers. Broad </w:t>
      </w:r>
      <w:r w:rsidRPr="00252B35">
        <w:rPr>
          <w:lang w:val="en-US"/>
        </w:rPr>
        <w:t>terms such as “medical device”, “components”, “accessories”, or “parts” shall not be used. Specific descriptions shall be used for such items that are provided by the manufacturer of a medical device.</w:t>
      </w:r>
    </w:p>
    <w:p w14:paraId="053B063D" w14:textId="77777777" w:rsidR="00515AE7" w:rsidRPr="00252B35" w:rsidRDefault="00515AE7" w:rsidP="001755A1">
      <w:pPr>
        <w:ind w:left="708"/>
        <w:rPr>
          <w:lang w:val="en-US"/>
        </w:rPr>
      </w:pPr>
    </w:p>
    <w:p w14:paraId="2948D029" w14:textId="77777777" w:rsidR="00335E35" w:rsidRDefault="00002BD9" w:rsidP="00002BD9">
      <w:pPr>
        <w:pStyle w:val="Kleineberschrift"/>
      </w:pPr>
      <w:r w:rsidRPr="00002BD9">
        <w:t>Models included</w:t>
      </w:r>
    </w:p>
    <w:p w14:paraId="2948D02A" w14:textId="77777777" w:rsidR="00002BD9" w:rsidRDefault="00002BD9" w:rsidP="00002BD9">
      <w:pPr>
        <w:ind w:left="708"/>
        <w:rPr>
          <w:lang w:val="en-US"/>
        </w:rPr>
      </w:pPr>
      <w:r w:rsidRPr="00002BD9">
        <w:rPr>
          <w:lang w:val="en-US"/>
        </w:rPr>
        <w:t xml:space="preserve">Identify models </w:t>
      </w:r>
      <w:r>
        <w:rPr>
          <w:lang w:val="en-US"/>
        </w:rPr>
        <w:t xml:space="preserve">(by reference number, article number, device identifier or similar) </w:t>
      </w:r>
      <w:r w:rsidRPr="00002BD9">
        <w:rPr>
          <w:lang w:val="en-US"/>
        </w:rPr>
        <w:t>of medical devices covered by the product category</w:t>
      </w:r>
      <w:r>
        <w:rPr>
          <w:lang w:val="en-US"/>
        </w:rPr>
        <w:t>.</w:t>
      </w:r>
    </w:p>
    <w:p w14:paraId="2948D02B" w14:textId="77777777" w:rsidR="00002BD9" w:rsidRDefault="00002BD9" w:rsidP="00002BD9">
      <w:pPr>
        <w:ind w:left="708"/>
        <w:rPr>
          <w:lang w:val="en-US"/>
        </w:rPr>
      </w:pPr>
      <w:r>
        <w:rPr>
          <w:lang w:val="en-US"/>
        </w:rPr>
        <w:t>Broader model ranges may be indicated, e.g. using wildcards, if they would completely fall under the same product category.</w:t>
      </w:r>
    </w:p>
    <w:p w14:paraId="2948D02C" w14:textId="77777777" w:rsidR="00964B78" w:rsidRPr="00964B78" w:rsidRDefault="00002BD9" w:rsidP="00002BD9">
      <w:pPr>
        <w:ind w:left="708"/>
        <w:rPr>
          <w:lang w:val="en-US"/>
        </w:rPr>
      </w:pPr>
      <w:r>
        <w:rPr>
          <w:u w:val="single"/>
          <w:lang w:val="en-US"/>
        </w:rPr>
        <w:t>Example</w:t>
      </w:r>
      <w:r w:rsidR="00964B78">
        <w:rPr>
          <w:u w:val="single"/>
          <w:lang w:val="en-US"/>
        </w:rPr>
        <w:t>s</w:t>
      </w:r>
      <w:r>
        <w:rPr>
          <w:u w:val="single"/>
          <w:lang w:val="en-US"/>
        </w:rPr>
        <w:t>:</w:t>
      </w:r>
      <w:r>
        <w:rPr>
          <w:lang w:val="en-US"/>
        </w:rPr>
        <w:t xml:space="preserve">   </w:t>
      </w:r>
      <w:r w:rsidR="00964B78">
        <w:rPr>
          <w:lang w:val="en-US"/>
        </w:rPr>
        <w:tab/>
      </w:r>
      <w:r w:rsidR="00964B78">
        <w:rPr>
          <w:i/>
          <w:lang w:val="en-US"/>
        </w:rPr>
        <w:t xml:space="preserve">22xxx </w:t>
      </w:r>
      <w:r w:rsidR="001755A1">
        <w:rPr>
          <w:lang w:val="en-US"/>
        </w:rPr>
        <w:t>(for</w:t>
      </w:r>
      <w:r w:rsidR="00964B78">
        <w:rPr>
          <w:lang w:val="en-US"/>
        </w:rPr>
        <w:t xml:space="preserve"> all sequences starting with “22” and having 5 digits</w:t>
      </w:r>
      <w:r w:rsidR="001755A1">
        <w:rPr>
          <w:lang w:val="en-US"/>
        </w:rPr>
        <w:t>)</w:t>
      </w:r>
    </w:p>
    <w:p w14:paraId="2948D02D" w14:textId="77777777" w:rsidR="00002BD9" w:rsidRDefault="001755A1" w:rsidP="00964B78">
      <w:pPr>
        <w:ind w:left="2124"/>
        <w:rPr>
          <w:lang w:val="en-US"/>
        </w:rPr>
      </w:pPr>
      <w:r>
        <w:rPr>
          <w:i/>
          <w:lang w:val="en-US"/>
        </w:rPr>
        <w:t>4LN</w:t>
      </w:r>
      <w:r w:rsidR="00964B78">
        <w:rPr>
          <w:i/>
          <w:lang w:val="en-US"/>
        </w:rPr>
        <w:t xml:space="preserve">* </w:t>
      </w:r>
      <w:r>
        <w:rPr>
          <w:lang w:val="en-US"/>
        </w:rPr>
        <w:t xml:space="preserve">(for </w:t>
      </w:r>
      <w:r w:rsidR="00964B78">
        <w:rPr>
          <w:lang w:val="en-US"/>
        </w:rPr>
        <w:t>all sequences starting with “4</w:t>
      </w:r>
      <w:r>
        <w:rPr>
          <w:lang w:val="en-US"/>
        </w:rPr>
        <w:t>LN</w:t>
      </w:r>
      <w:r w:rsidR="00964B78">
        <w:rPr>
          <w:lang w:val="en-US"/>
        </w:rPr>
        <w:t>” of any length</w:t>
      </w:r>
      <w:r>
        <w:rPr>
          <w:lang w:val="en-US"/>
        </w:rPr>
        <w:t>)</w:t>
      </w:r>
    </w:p>
    <w:p w14:paraId="2948D02E" w14:textId="77777777" w:rsidR="001755A1" w:rsidRPr="001755A1" w:rsidRDefault="001755A1" w:rsidP="00964B78">
      <w:pPr>
        <w:ind w:left="2124"/>
        <w:rPr>
          <w:lang w:val="en-US"/>
        </w:rPr>
      </w:pPr>
      <w:r>
        <w:rPr>
          <w:i/>
          <w:lang w:val="en-US"/>
        </w:rPr>
        <w:t xml:space="preserve">101200-101299 </w:t>
      </w:r>
      <w:r>
        <w:rPr>
          <w:lang w:val="en-US"/>
        </w:rPr>
        <w:t>(for all numbers between 101200 and 101299)</w:t>
      </w:r>
    </w:p>
    <w:p w14:paraId="2948D02F" w14:textId="69533228" w:rsidR="00002BD9" w:rsidRDefault="001755A1" w:rsidP="00964B78">
      <w:pPr>
        <w:ind w:left="708"/>
        <w:rPr>
          <w:lang w:val="en-US"/>
        </w:rPr>
      </w:pPr>
      <w:r>
        <w:rPr>
          <w:lang w:val="en-US"/>
        </w:rPr>
        <w:t xml:space="preserve">ANVISA and MHLW required that any devices covered in the scope statement that are approved for marketing in Brazil and/or Japan are included in the scope of audit </w:t>
      </w:r>
      <w:r>
        <w:rPr>
          <w:lang w:val="en-US"/>
        </w:rPr>
        <w:lastRenderedPageBreak/>
        <w:t>program/certification by their approval numbers.  Therefore, i</w:t>
      </w:r>
      <w:r w:rsidR="00964B78">
        <w:rPr>
          <w:lang w:val="en-US"/>
        </w:rPr>
        <w:t>ndicate all Brazilian ANVISA registrations and Japanese MHLW approvals for all models covered by product category (see section 3.1).</w:t>
      </w:r>
    </w:p>
    <w:p w14:paraId="37B81481" w14:textId="77777777" w:rsidR="00515AE7" w:rsidRDefault="00515AE7" w:rsidP="00964B78">
      <w:pPr>
        <w:ind w:left="708"/>
        <w:rPr>
          <w:lang w:val="en-US"/>
        </w:rPr>
      </w:pPr>
    </w:p>
    <w:p w14:paraId="2948D030" w14:textId="77777777" w:rsidR="00964B78" w:rsidRDefault="00964B78" w:rsidP="00964B78">
      <w:pPr>
        <w:pStyle w:val="Kleineberschrift"/>
      </w:pPr>
      <w:r>
        <w:t>Category Codes</w:t>
      </w:r>
    </w:p>
    <w:p w14:paraId="2948D031" w14:textId="77777777" w:rsidR="00964B78" w:rsidRDefault="00964B78" w:rsidP="001755A1">
      <w:pPr>
        <w:keepNext/>
        <w:ind w:left="709"/>
        <w:rPr>
          <w:lang w:val="en-US"/>
        </w:rPr>
      </w:pPr>
      <w:r w:rsidRPr="00964B78">
        <w:rPr>
          <w:lang w:val="en-US"/>
        </w:rPr>
        <w:t>Indicate the category code</w:t>
      </w:r>
      <w:r>
        <w:rPr>
          <w:lang w:val="en-US"/>
        </w:rPr>
        <w:t>(</w:t>
      </w:r>
      <w:r w:rsidRPr="00964B78">
        <w:rPr>
          <w:lang w:val="en-US"/>
        </w:rPr>
        <w:t>s</w:t>
      </w:r>
      <w:r>
        <w:rPr>
          <w:lang w:val="en-US"/>
        </w:rPr>
        <w:t>)</w:t>
      </w:r>
      <w:r w:rsidRPr="00964B78">
        <w:rPr>
          <w:lang w:val="en-US"/>
        </w:rPr>
        <w:t xml:space="preserve"> of </w:t>
      </w:r>
      <w:r w:rsidR="000E259A">
        <w:rPr>
          <w:lang w:val="en-US"/>
        </w:rPr>
        <w:t xml:space="preserve">the </w:t>
      </w:r>
      <w:r>
        <w:rPr>
          <w:lang w:val="en-US"/>
        </w:rPr>
        <w:t>product category</w:t>
      </w:r>
      <w:r w:rsidR="000E259A">
        <w:rPr>
          <w:lang w:val="en-US"/>
        </w:rPr>
        <w:t>.  This typically includes just one MD, IVD or AIMD code and may include multiple MDS codes.</w:t>
      </w:r>
    </w:p>
    <w:p w14:paraId="2948D032" w14:textId="6ECB66F3" w:rsidR="000E259A" w:rsidRDefault="000E259A" w:rsidP="00964B78">
      <w:pPr>
        <w:ind w:left="708"/>
        <w:rPr>
          <w:lang w:val="en-US"/>
        </w:rPr>
      </w:pPr>
      <w:r>
        <w:rPr>
          <w:lang w:val="en-US"/>
        </w:rPr>
        <w:t>The reference list of category codes is provided below</w:t>
      </w:r>
      <w:r w:rsidR="001755A1">
        <w:rPr>
          <w:lang w:val="en-US"/>
        </w:rPr>
        <w:t>, at the end of this instruction</w:t>
      </w:r>
      <w:r>
        <w:rPr>
          <w:lang w:val="en-US"/>
        </w:rPr>
        <w:t>.</w:t>
      </w:r>
    </w:p>
    <w:p w14:paraId="0C39721D" w14:textId="77777777" w:rsidR="00515AE7" w:rsidRDefault="00515AE7" w:rsidP="00964B78">
      <w:pPr>
        <w:ind w:left="708"/>
        <w:rPr>
          <w:lang w:val="en-US"/>
        </w:rPr>
      </w:pPr>
    </w:p>
    <w:p w14:paraId="2948D033" w14:textId="77777777" w:rsidR="000E259A" w:rsidRDefault="000E259A" w:rsidP="000E259A">
      <w:pPr>
        <w:pStyle w:val="Kleineberschrift"/>
      </w:pPr>
      <w:r>
        <w:t>Jurisdictions and classification</w:t>
      </w:r>
    </w:p>
    <w:p w14:paraId="2948D034" w14:textId="77777777" w:rsidR="000E259A" w:rsidRDefault="000E259A" w:rsidP="000E259A">
      <w:pPr>
        <w:ind w:left="708"/>
        <w:rPr>
          <w:lang w:val="en-US"/>
        </w:rPr>
      </w:pPr>
      <w:r w:rsidRPr="000E259A">
        <w:rPr>
          <w:lang w:val="en-US"/>
        </w:rPr>
        <w:t xml:space="preserve">Indicate </w:t>
      </w:r>
      <w:r>
        <w:rPr>
          <w:lang w:val="en-US"/>
        </w:rPr>
        <w:t xml:space="preserve">all </w:t>
      </w:r>
      <w:r w:rsidRPr="000E259A">
        <w:rPr>
          <w:lang w:val="en-US"/>
        </w:rPr>
        <w:t xml:space="preserve">countries, to which the device or device family in this product category are sold or planned to be </w:t>
      </w:r>
      <w:r>
        <w:rPr>
          <w:lang w:val="en-US"/>
        </w:rPr>
        <w:t>sold.</w:t>
      </w:r>
    </w:p>
    <w:p w14:paraId="2948D035" w14:textId="77777777" w:rsidR="000E259A" w:rsidRDefault="000E259A" w:rsidP="000E259A">
      <w:pPr>
        <w:ind w:left="708"/>
        <w:rPr>
          <w:lang w:val="en-US"/>
        </w:rPr>
      </w:pPr>
      <w:r>
        <w:rPr>
          <w:lang w:val="en-US"/>
        </w:rPr>
        <w:t>For each selected country, indicate the risk class of the device or device family according to the country-specific regulation.</w:t>
      </w:r>
    </w:p>
    <w:p w14:paraId="2948D036" w14:textId="72F41719" w:rsidR="000E259A" w:rsidRDefault="00515AE7" w:rsidP="00515AE7">
      <w:pPr>
        <w:pStyle w:val="berschrift1"/>
        <w:numPr>
          <w:ilvl w:val="0"/>
          <w:numId w:val="0"/>
        </w:numPr>
      </w:pPr>
      <w:bookmarkStart w:id="66" w:name="_Toc517764061"/>
      <w:r>
        <w:lastRenderedPageBreak/>
        <w:t xml:space="preserve">Appendix 2 – </w:t>
      </w:r>
      <w:r w:rsidR="000E259A" w:rsidRPr="00E007A7">
        <w:t>Reference</w:t>
      </w:r>
      <w:r>
        <w:t xml:space="preserve"> </w:t>
      </w:r>
      <w:r w:rsidR="000E259A" w:rsidRPr="00E007A7">
        <w:t xml:space="preserve">list of </w:t>
      </w:r>
      <w:r>
        <w:t xml:space="preserve">Medical Device </w:t>
      </w:r>
      <w:r w:rsidR="000E259A" w:rsidRPr="00E007A7">
        <w:t>Category Codes</w:t>
      </w:r>
      <w:bookmarkEnd w:id="66"/>
      <w:r>
        <w:t xml:space="preserve"> </w:t>
      </w:r>
    </w:p>
    <w:p w14:paraId="2948D037" w14:textId="77777777" w:rsidR="001755A1" w:rsidRPr="001755A1" w:rsidRDefault="001755A1" w:rsidP="001755A1">
      <w:pPr>
        <w:keepNext/>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039" w14:textId="77777777" w:rsidTr="000E259A">
        <w:trPr>
          <w:trHeight w:val="285"/>
        </w:trPr>
        <w:tc>
          <w:tcPr>
            <w:tcW w:w="8363" w:type="dxa"/>
            <w:gridSpan w:val="2"/>
            <w:shd w:val="clear" w:color="auto" w:fill="D9D9D9" w:themeFill="background1" w:themeFillShade="D9"/>
          </w:tcPr>
          <w:p w14:paraId="2948D038" w14:textId="77777777" w:rsidR="000E259A" w:rsidRPr="00831F9A" w:rsidRDefault="002005FC" w:rsidP="002005FC">
            <w:pPr>
              <w:pStyle w:val="Feldbezeichnung"/>
              <w:rPr>
                <w:lang w:val="en-US"/>
              </w:rPr>
            </w:pPr>
            <w:r>
              <w:rPr>
                <w:lang w:val="en-US"/>
              </w:rPr>
              <w:t xml:space="preserve">MD </w:t>
            </w:r>
            <w:r w:rsidR="000E259A" w:rsidRPr="00831F9A">
              <w:rPr>
                <w:lang w:val="en-US"/>
              </w:rPr>
              <w:t>General non-active, non-implantable medical devices</w:t>
            </w:r>
          </w:p>
        </w:tc>
      </w:tr>
      <w:tr w:rsidR="000E259A" w:rsidRPr="00286805" w14:paraId="2948D03C" w14:textId="77777777" w:rsidTr="000E259A">
        <w:trPr>
          <w:trHeight w:val="285"/>
        </w:trPr>
        <w:tc>
          <w:tcPr>
            <w:tcW w:w="1176" w:type="dxa"/>
            <w:shd w:val="clear" w:color="auto" w:fill="auto"/>
            <w:noWrap/>
            <w:vAlign w:val="bottom"/>
            <w:hideMark/>
          </w:tcPr>
          <w:p w14:paraId="2948D03A" w14:textId="77777777" w:rsidR="000E259A" w:rsidRPr="000B0694" w:rsidRDefault="000E259A" w:rsidP="00E92A5D">
            <w:pPr>
              <w:pStyle w:val="Feldbezeichnung"/>
              <w:rPr>
                <w:b w:val="0"/>
              </w:rPr>
            </w:pPr>
            <w:r w:rsidRPr="000B0694">
              <w:rPr>
                <w:b w:val="0"/>
              </w:rPr>
              <w:t>MD 0101</w:t>
            </w:r>
          </w:p>
        </w:tc>
        <w:tc>
          <w:tcPr>
            <w:tcW w:w="7187" w:type="dxa"/>
            <w:shd w:val="clear" w:color="auto" w:fill="auto"/>
            <w:noWrap/>
            <w:vAlign w:val="bottom"/>
            <w:hideMark/>
          </w:tcPr>
          <w:p w14:paraId="2948D03B" w14:textId="77777777" w:rsidR="000E259A" w:rsidRPr="00831F9A" w:rsidRDefault="000E259A" w:rsidP="00E92A5D">
            <w:pPr>
              <w:pStyle w:val="Feldbezeichnung"/>
              <w:rPr>
                <w:b w:val="0"/>
                <w:lang w:val="en-US"/>
              </w:rPr>
            </w:pPr>
            <w:r w:rsidRPr="00831F9A">
              <w:rPr>
                <w:b w:val="0"/>
                <w:lang w:val="en-US"/>
              </w:rPr>
              <w:t>Non-active device for anaesthesia, emergency and intensive care</w:t>
            </w:r>
          </w:p>
        </w:tc>
      </w:tr>
      <w:tr w:rsidR="000E259A" w:rsidRPr="00286805" w14:paraId="2948D03F" w14:textId="77777777" w:rsidTr="000E259A">
        <w:trPr>
          <w:trHeight w:val="285"/>
        </w:trPr>
        <w:tc>
          <w:tcPr>
            <w:tcW w:w="1176" w:type="dxa"/>
            <w:shd w:val="clear" w:color="auto" w:fill="auto"/>
            <w:noWrap/>
            <w:vAlign w:val="bottom"/>
            <w:hideMark/>
          </w:tcPr>
          <w:p w14:paraId="2948D03D" w14:textId="77777777" w:rsidR="000E259A" w:rsidRPr="000B0694" w:rsidRDefault="000E259A" w:rsidP="00E92A5D">
            <w:pPr>
              <w:pStyle w:val="Feldbezeichnung"/>
              <w:rPr>
                <w:b w:val="0"/>
              </w:rPr>
            </w:pPr>
            <w:r w:rsidRPr="000B0694">
              <w:rPr>
                <w:b w:val="0"/>
              </w:rPr>
              <w:t>MD 0102</w:t>
            </w:r>
          </w:p>
        </w:tc>
        <w:tc>
          <w:tcPr>
            <w:tcW w:w="7187" w:type="dxa"/>
            <w:shd w:val="clear" w:color="auto" w:fill="auto"/>
            <w:noWrap/>
            <w:vAlign w:val="bottom"/>
            <w:hideMark/>
          </w:tcPr>
          <w:p w14:paraId="2948D03E" w14:textId="77777777" w:rsidR="000E259A" w:rsidRPr="00831F9A" w:rsidRDefault="000E259A" w:rsidP="00E92A5D">
            <w:pPr>
              <w:pStyle w:val="Feldbezeichnung"/>
              <w:rPr>
                <w:b w:val="0"/>
                <w:lang w:val="en-US"/>
              </w:rPr>
            </w:pPr>
            <w:r w:rsidRPr="00831F9A">
              <w:rPr>
                <w:b w:val="0"/>
                <w:lang w:val="en-US"/>
              </w:rPr>
              <w:t>Non-active device for injection, infusion, transfusion and dialysis</w:t>
            </w:r>
          </w:p>
        </w:tc>
      </w:tr>
      <w:tr w:rsidR="000E259A" w:rsidRPr="00286805" w14:paraId="2948D042" w14:textId="77777777" w:rsidTr="000E259A">
        <w:trPr>
          <w:trHeight w:val="285"/>
        </w:trPr>
        <w:tc>
          <w:tcPr>
            <w:tcW w:w="1176" w:type="dxa"/>
            <w:shd w:val="clear" w:color="auto" w:fill="auto"/>
            <w:noWrap/>
            <w:vAlign w:val="bottom"/>
            <w:hideMark/>
          </w:tcPr>
          <w:p w14:paraId="2948D040" w14:textId="77777777" w:rsidR="000E259A" w:rsidRPr="000B0694" w:rsidRDefault="000E259A" w:rsidP="00E92A5D">
            <w:pPr>
              <w:pStyle w:val="Feldbezeichnung"/>
              <w:rPr>
                <w:b w:val="0"/>
              </w:rPr>
            </w:pPr>
            <w:r w:rsidRPr="000B0694">
              <w:rPr>
                <w:b w:val="0"/>
              </w:rPr>
              <w:t>MD 0103</w:t>
            </w:r>
          </w:p>
        </w:tc>
        <w:tc>
          <w:tcPr>
            <w:tcW w:w="7187" w:type="dxa"/>
            <w:shd w:val="clear" w:color="auto" w:fill="auto"/>
            <w:noWrap/>
            <w:vAlign w:val="bottom"/>
            <w:hideMark/>
          </w:tcPr>
          <w:p w14:paraId="2948D041" w14:textId="77777777" w:rsidR="000E259A" w:rsidRPr="00831F9A" w:rsidRDefault="000E259A" w:rsidP="00E92A5D">
            <w:pPr>
              <w:pStyle w:val="Feldbezeichnung"/>
              <w:rPr>
                <w:b w:val="0"/>
                <w:lang w:val="en-US"/>
              </w:rPr>
            </w:pPr>
            <w:r w:rsidRPr="00831F9A">
              <w:rPr>
                <w:b w:val="0"/>
                <w:lang w:val="en-US"/>
              </w:rPr>
              <w:t>Non-active orthopaedic and rehabilitation devices</w:t>
            </w:r>
          </w:p>
        </w:tc>
      </w:tr>
      <w:tr w:rsidR="000E259A" w:rsidRPr="00286805" w14:paraId="2948D045" w14:textId="77777777" w:rsidTr="000E259A">
        <w:trPr>
          <w:trHeight w:val="285"/>
        </w:trPr>
        <w:tc>
          <w:tcPr>
            <w:tcW w:w="1176" w:type="dxa"/>
            <w:shd w:val="clear" w:color="auto" w:fill="auto"/>
            <w:noWrap/>
            <w:vAlign w:val="bottom"/>
            <w:hideMark/>
          </w:tcPr>
          <w:p w14:paraId="2948D043" w14:textId="77777777" w:rsidR="000E259A" w:rsidRPr="000B0694" w:rsidRDefault="000E259A" w:rsidP="00E92A5D">
            <w:pPr>
              <w:pStyle w:val="Feldbezeichnung"/>
              <w:rPr>
                <w:b w:val="0"/>
              </w:rPr>
            </w:pPr>
            <w:r w:rsidRPr="000B0694">
              <w:rPr>
                <w:b w:val="0"/>
              </w:rPr>
              <w:t>MD 0104</w:t>
            </w:r>
          </w:p>
        </w:tc>
        <w:tc>
          <w:tcPr>
            <w:tcW w:w="7187" w:type="dxa"/>
            <w:shd w:val="clear" w:color="auto" w:fill="auto"/>
            <w:noWrap/>
            <w:vAlign w:val="bottom"/>
            <w:hideMark/>
          </w:tcPr>
          <w:p w14:paraId="2948D044" w14:textId="77777777" w:rsidR="000E259A" w:rsidRPr="00831F9A" w:rsidRDefault="000E259A" w:rsidP="00E92A5D">
            <w:pPr>
              <w:pStyle w:val="Feldbezeichnung"/>
              <w:rPr>
                <w:b w:val="0"/>
                <w:lang w:val="en-US"/>
              </w:rPr>
            </w:pPr>
            <w:r w:rsidRPr="00831F9A">
              <w:rPr>
                <w:b w:val="0"/>
                <w:lang w:val="en-US"/>
              </w:rPr>
              <w:t>Non-active medical devices with measuring function</w:t>
            </w:r>
          </w:p>
        </w:tc>
      </w:tr>
      <w:tr w:rsidR="000E259A" w:rsidRPr="000B0694" w14:paraId="2948D048" w14:textId="77777777" w:rsidTr="000E259A">
        <w:trPr>
          <w:trHeight w:val="285"/>
        </w:trPr>
        <w:tc>
          <w:tcPr>
            <w:tcW w:w="1176" w:type="dxa"/>
            <w:shd w:val="clear" w:color="auto" w:fill="auto"/>
            <w:noWrap/>
            <w:vAlign w:val="bottom"/>
            <w:hideMark/>
          </w:tcPr>
          <w:p w14:paraId="2948D046" w14:textId="77777777" w:rsidR="000E259A" w:rsidRPr="000B0694" w:rsidRDefault="000E259A" w:rsidP="00E92A5D">
            <w:pPr>
              <w:pStyle w:val="Feldbezeichnung"/>
              <w:rPr>
                <w:b w:val="0"/>
              </w:rPr>
            </w:pPr>
            <w:r w:rsidRPr="000B0694">
              <w:rPr>
                <w:b w:val="0"/>
              </w:rPr>
              <w:t>MD 0105</w:t>
            </w:r>
          </w:p>
        </w:tc>
        <w:tc>
          <w:tcPr>
            <w:tcW w:w="7187" w:type="dxa"/>
            <w:shd w:val="clear" w:color="auto" w:fill="auto"/>
            <w:noWrap/>
            <w:vAlign w:val="bottom"/>
            <w:hideMark/>
          </w:tcPr>
          <w:p w14:paraId="2948D047" w14:textId="77777777" w:rsidR="000E259A" w:rsidRPr="000B0694" w:rsidRDefault="000E259A" w:rsidP="00E92A5D">
            <w:pPr>
              <w:pStyle w:val="Feldbezeichnung"/>
              <w:rPr>
                <w:b w:val="0"/>
              </w:rPr>
            </w:pPr>
            <w:r w:rsidRPr="000B0694">
              <w:rPr>
                <w:b w:val="0"/>
              </w:rPr>
              <w:t>Non-active ophthalmologic devices</w:t>
            </w:r>
          </w:p>
        </w:tc>
      </w:tr>
      <w:tr w:rsidR="000E259A" w:rsidRPr="000B0694" w14:paraId="2948D04B" w14:textId="77777777" w:rsidTr="000E259A">
        <w:trPr>
          <w:trHeight w:val="285"/>
        </w:trPr>
        <w:tc>
          <w:tcPr>
            <w:tcW w:w="1176" w:type="dxa"/>
            <w:shd w:val="clear" w:color="auto" w:fill="auto"/>
            <w:noWrap/>
            <w:vAlign w:val="bottom"/>
            <w:hideMark/>
          </w:tcPr>
          <w:p w14:paraId="2948D049" w14:textId="77777777" w:rsidR="000E259A" w:rsidRPr="000B0694" w:rsidRDefault="000E259A" w:rsidP="00E92A5D">
            <w:pPr>
              <w:pStyle w:val="Feldbezeichnung"/>
              <w:rPr>
                <w:b w:val="0"/>
              </w:rPr>
            </w:pPr>
            <w:r w:rsidRPr="000B0694">
              <w:rPr>
                <w:b w:val="0"/>
              </w:rPr>
              <w:t>MD 0106</w:t>
            </w:r>
          </w:p>
        </w:tc>
        <w:tc>
          <w:tcPr>
            <w:tcW w:w="7187" w:type="dxa"/>
            <w:shd w:val="clear" w:color="auto" w:fill="auto"/>
            <w:noWrap/>
            <w:vAlign w:val="bottom"/>
            <w:hideMark/>
          </w:tcPr>
          <w:p w14:paraId="2948D04A" w14:textId="77777777" w:rsidR="000E259A" w:rsidRPr="000B0694" w:rsidRDefault="000E259A" w:rsidP="00E92A5D">
            <w:pPr>
              <w:pStyle w:val="Feldbezeichnung"/>
              <w:rPr>
                <w:b w:val="0"/>
              </w:rPr>
            </w:pPr>
            <w:r w:rsidRPr="000B0694">
              <w:rPr>
                <w:b w:val="0"/>
              </w:rPr>
              <w:t>Non-active intruments</w:t>
            </w:r>
          </w:p>
        </w:tc>
      </w:tr>
      <w:tr w:rsidR="000E259A" w:rsidRPr="000B0694" w14:paraId="2948D04E" w14:textId="77777777" w:rsidTr="000E259A">
        <w:trPr>
          <w:trHeight w:val="285"/>
        </w:trPr>
        <w:tc>
          <w:tcPr>
            <w:tcW w:w="1176" w:type="dxa"/>
            <w:shd w:val="clear" w:color="auto" w:fill="auto"/>
            <w:noWrap/>
            <w:vAlign w:val="bottom"/>
            <w:hideMark/>
          </w:tcPr>
          <w:p w14:paraId="2948D04C" w14:textId="77777777" w:rsidR="000E259A" w:rsidRPr="000B0694" w:rsidRDefault="000E259A" w:rsidP="00E92A5D">
            <w:pPr>
              <w:pStyle w:val="Feldbezeichnung"/>
              <w:rPr>
                <w:b w:val="0"/>
              </w:rPr>
            </w:pPr>
            <w:r w:rsidRPr="000B0694">
              <w:rPr>
                <w:b w:val="0"/>
              </w:rPr>
              <w:t>MD 0107</w:t>
            </w:r>
          </w:p>
        </w:tc>
        <w:tc>
          <w:tcPr>
            <w:tcW w:w="7187" w:type="dxa"/>
            <w:shd w:val="clear" w:color="auto" w:fill="auto"/>
            <w:noWrap/>
            <w:vAlign w:val="bottom"/>
            <w:hideMark/>
          </w:tcPr>
          <w:p w14:paraId="2948D04D" w14:textId="77777777" w:rsidR="000E259A" w:rsidRPr="000B0694" w:rsidRDefault="000E259A" w:rsidP="00E92A5D">
            <w:pPr>
              <w:pStyle w:val="Feldbezeichnung"/>
              <w:rPr>
                <w:b w:val="0"/>
              </w:rPr>
            </w:pPr>
            <w:r w:rsidRPr="000B0694">
              <w:rPr>
                <w:b w:val="0"/>
              </w:rPr>
              <w:t>Contraceptive medical devices</w:t>
            </w:r>
          </w:p>
        </w:tc>
      </w:tr>
      <w:tr w:rsidR="000E259A" w:rsidRPr="00286805" w14:paraId="2948D051" w14:textId="77777777" w:rsidTr="000E259A">
        <w:trPr>
          <w:trHeight w:val="285"/>
        </w:trPr>
        <w:tc>
          <w:tcPr>
            <w:tcW w:w="1176" w:type="dxa"/>
            <w:shd w:val="clear" w:color="auto" w:fill="auto"/>
            <w:noWrap/>
            <w:vAlign w:val="bottom"/>
            <w:hideMark/>
          </w:tcPr>
          <w:p w14:paraId="2948D04F" w14:textId="77777777" w:rsidR="000E259A" w:rsidRPr="000B0694" w:rsidRDefault="000E259A" w:rsidP="00E92A5D">
            <w:pPr>
              <w:pStyle w:val="Feldbezeichnung"/>
              <w:rPr>
                <w:b w:val="0"/>
              </w:rPr>
            </w:pPr>
            <w:r w:rsidRPr="000B0694">
              <w:rPr>
                <w:b w:val="0"/>
              </w:rPr>
              <w:t>MD 0108</w:t>
            </w:r>
          </w:p>
        </w:tc>
        <w:tc>
          <w:tcPr>
            <w:tcW w:w="7187" w:type="dxa"/>
            <w:shd w:val="clear" w:color="auto" w:fill="auto"/>
            <w:noWrap/>
            <w:vAlign w:val="bottom"/>
            <w:hideMark/>
          </w:tcPr>
          <w:p w14:paraId="2948D050" w14:textId="77777777" w:rsidR="000E259A" w:rsidRPr="00831F9A" w:rsidRDefault="000E259A" w:rsidP="00E92A5D">
            <w:pPr>
              <w:pStyle w:val="Feldbezeichnung"/>
              <w:rPr>
                <w:b w:val="0"/>
                <w:lang w:val="en-US"/>
              </w:rPr>
            </w:pPr>
            <w:r w:rsidRPr="00831F9A">
              <w:rPr>
                <w:b w:val="0"/>
                <w:lang w:val="en-US"/>
              </w:rPr>
              <w:t>Non-active device for disinfecting, cleaning and rinsing</w:t>
            </w:r>
          </w:p>
        </w:tc>
      </w:tr>
      <w:tr w:rsidR="000E259A" w:rsidRPr="00286805" w14:paraId="2948D054" w14:textId="77777777" w:rsidTr="000E259A">
        <w:trPr>
          <w:trHeight w:val="285"/>
        </w:trPr>
        <w:tc>
          <w:tcPr>
            <w:tcW w:w="1176" w:type="dxa"/>
            <w:shd w:val="clear" w:color="auto" w:fill="auto"/>
            <w:noWrap/>
            <w:vAlign w:val="bottom"/>
            <w:hideMark/>
          </w:tcPr>
          <w:p w14:paraId="2948D052" w14:textId="77777777" w:rsidR="000E259A" w:rsidRPr="000B0694" w:rsidRDefault="000E259A" w:rsidP="00E92A5D">
            <w:pPr>
              <w:pStyle w:val="Feldbezeichnung"/>
              <w:rPr>
                <w:b w:val="0"/>
              </w:rPr>
            </w:pPr>
            <w:r w:rsidRPr="000B0694">
              <w:rPr>
                <w:b w:val="0"/>
              </w:rPr>
              <w:t>MD 0109</w:t>
            </w:r>
          </w:p>
        </w:tc>
        <w:tc>
          <w:tcPr>
            <w:tcW w:w="7187" w:type="dxa"/>
            <w:shd w:val="clear" w:color="auto" w:fill="auto"/>
            <w:noWrap/>
            <w:vAlign w:val="bottom"/>
            <w:hideMark/>
          </w:tcPr>
          <w:p w14:paraId="2948D053" w14:textId="77777777" w:rsidR="000E259A" w:rsidRPr="00831F9A" w:rsidRDefault="000E259A" w:rsidP="00E92A5D">
            <w:pPr>
              <w:pStyle w:val="Feldbezeichnung"/>
              <w:rPr>
                <w:b w:val="0"/>
                <w:lang w:val="en-US"/>
              </w:rPr>
            </w:pPr>
            <w:r w:rsidRPr="00831F9A">
              <w:rPr>
                <w:b w:val="0"/>
                <w:lang w:val="en-US"/>
              </w:rPr>
              <w:t>Non-active device for in vitro fertilisation (IVF) and assisted reproductive technologies (ART)</w:t>
            </w:r>
          </w:p>
        </w:tc>
      </w:tr>
      <w:tr w:rsidR="000E259A" w:rsidRPr="00286805" w14:paraId="2948D057" w14:textId="77777777" w:rsidTr="000E259A">
        <w:trPr>
          <w:trHeight w:val="285"/>
        </w:trPr>
        <w:tc>
          <w:tcPr>
            <w:tcW w:w="1176" w:type="dxa"/>
            <w:shd w:val="clear" w:color="auto" w:fill="auto"/>
            <w:noWrap/>
            <w:vAlign w:val="bottom"/>
            <w:hideMark/>
          </w:tcPr>
          <w:p w14:paraId="2948D055" w14:textId="77777777" w:rsidR="000E259A" w:rsidRPr="000B0694" w:rsidRDefault="000E259A" w:rsidP="00E92A5D">
            <w:pPr>
              <w:pStyle w:val="Feldbezeichnung"/>
              <w:rPr>
                <w:b w:val="0"/>
              </w:rPr>
            </w:pPr>
            <w:r w:rsidRPr="000B0694">
              <w:rPr>
                <w:b w:val="0"/>
              </w:rPr>
              <w:t>MD 0110</w:t>
            </w:r>
          </w:p>
        </w:tc>
        <w:tc>
          <w:tcPr>
            <w:tcW w:w="7187" w:type="dxa"/>
            <w:shd w:val="clear" w:color="auto" w:fill="auto"/>
            <w:noWrap/>
            <w:vAlign w:val="bottom"/>
            <w:hideMark/>
          </w:tcPr>
          <w:p w14:paraId="2948D056" w14:textId="77777777" w:rsidR="000E259A" w:rsidRPr="00831F9A" w:rsidRDefault="000E259A" w:rsidP="00E92A5D">
            <w:pPr>
              <w:pStyle w:val="Feldbezeichnung"/>
              <w:rPr>
                <w:b w:val="0"/>
                <w:lang w:val="en-US"/>
              </w:rPr>
            </w:pPr>
            <w:r w:rsidRPr="00831F9A">
              <w:rPr>
                <w:b w:val="0"/>
                <w:lang w:val="en-US"/>
              </w:rPr>
              <w:t>Non-active medical devices for ingestion</w:t>
            </w:r>
          </w:p>
        </w:tc>
      </w:tr>
    </w:tbl>
    <w:p w14:paraId="2948D058" w14:textId="77777777"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0B0694" w14:paraId="2948D05A" w14:textId="77777777" w:rsidTr="000E259A">
        <w:trPr>
          <w:trHeight w:val="285"/>
        </w:trPr>
        <w:tc>
          <w:tcPr>
            <w:tcW w:w="8363" w:type="dxa"/>
            <w:gridSpan w:val="2"/>
            <w:shd w:val="clear" w:color="auto" w:fill="D9D9D9" w:themeFill="background1" w:themeFillShade="D9"/>
            <w:noWrap/>
            <w:vAlign w:val="bottom"/>
          </w:tcPr>
          <w:p w14:paraId="2948D059" w14:textId="77777777" w:rsidR="000E259A" w:rsidRPr="000B0694" w:rsidRDefault="002005FC" w:rsidP="00E92A5D">
            <w:pPr>
              <w:pStyle w:val="Feldbezeichnung"/>
            </w:pPr>
            <w:r>
              <w:t xml:space="preserve">MD </w:t>
            </w:r>
            <w:r w:rsidR="000E259A" w:rsidRPr="000B0694">
              <w:t>Non-active implants</w:t>
            </w:r>
          </w:p>
        </w:tc>
      </w:tr>
      <w:tr w:rsidR="000E259A" w:rsidRPr="000B0694" w14:paraId="2948D05D" w14:textId="77777777" w:rsidTr="000E259A">
        <w:trPr>
          <w:trHeight w:val="285"/>
        </w:trPr>
        <w:tc>
          <w:tcPr>
            <w:tcW w:w="1176" w:type="dxa"/>
            <w:shd w:val="clear" w:color="auto" w:fill="auto"/>
            <w:noWrap/>
            <w:vAlign w:val="bottom"/>
            <w:hideMark/>
          </w:tcPr>
          <w:p w14:paraId="2948D05B" w14:textId="77777777" w:rsidR="000E259A" w:rsidRPr="000B0694" w:rsidRDefault="000E259A" w:rsidP="00E92A5D">
            <w:pPr>
              <w:pStyle w:val="Feldbezeichnung"/>
              <w:rPr>
                <w:b w:val="0"/>
              </w:rPr>
            </w:pPr>
            <w:r w:rsidRPr="000B0694">
              <w:rPr>
                <w:b w:val="0"/>
              </w:rPr>
              <w:t>MD 0201</w:t>
            </w:r>
          </w:p>
        </w:tc>
        <w:tc>
          <w:tcPr>
            <w:tcW w:w="7187" w:type="dxa"/>
            <w:shd w:val="clear" w:color="auto" w:fill="auto"/>
            <w:noWrap/>
            <w:vAlign w:val="bottom"/>
            <w:hideMark/>
          </w:tcPr>
          <w:p w14:paraId="2948D05C" w14:textId="77777777" w:rsidR="000E259A" w:rsidRPr="000B0694" w:rsidRDefault="000E259A" w:rsidP="00E92A5D">
            <w:pPr>
              <w:pStyle w:val="Feldbezeichnung"/>
              <w:rPr>
                <w:b w:val="0"/>
              </w:rPr>
            </w:pPr>
            <w:r w:rsidRPr="000B0694">
              <w:rPr>
                <w:b w:val="0"/>
              </w:rPr>
              <w:t>Non-active cardiovascular implants</w:t>
            </w:r>
          </w:p>
        </w:tc>
      </w:tr>
      <w:tr w:rsidR="000E259A" w:rsidRPr="000B0694" w14:paraId="2948D060" w14:textId="77777777" w:rsidTr="000E259A">
        <w:trPr>
          <w:trHeight w:val="285"/>
        </w:trPr>
        <w:tc>
          <w:tcPr>
            <w:tcW w:w="1176" w:type="dxa"/>
            <w:shd w:val="clear" w:color="auto" w:fill="auto"/>
            <w:noWrap/>
            <w:vAlign w:val="bottom"/>
            <w:hideMark/>
          </w:tcPr>
          <w:p w14:paraId="2948D05E" w14:textId="77777777" w:rsidR="000E259A" w:rsidRPr="000B0694" w:rsidRDefault="000E259A" w:rsidP="00E92A5D">
            <w:pPr>
              <w:pStyle w:val="Feldbezeichnung"/>
              <w:rPr>
                <w:b w:val="0"/>
              </w:rPr>
            </w:pPr>
            <w:r w:rsidRPr="000B0694">
              <w:rPr>
                <w:b w:val="0"/>
              </w:rPr>
              <w:t>MD 0202</w:t>
            </w:r>
          </w:p>
        </w:tc>
        <w:tc>
          <w:tcPr>
            <w:tcW w:w="7187" w:type="dxa"/>
            <w:shd w:val="clear" w:color="auto" w:fill="auto"/>
            <w:noWrap/>
            <w:vAlign w:val="bottom"/>
            <w:hideMark/>
          </w:tcPr>
          <w:p w14:paraId="2948D05F" w14:textId="77777777" w:rsidR="000E259A" w:rsidRPr="000B0694" w:rsidRDefault="000E259A" w:rsidP="00E92A5D">
            <w:pPr>
              <w:pStyle w:val="Feldbezeichnung"/>
              <w:rPr>
                <w:b w:val="0"/>
              </w:rPr>
            </w:pPr>
            <w:r w:rsidRPr="000B0694">
              <w:rPr>
                <w:b w:val="0"/>
              </w:rPr>
              <w:t>Non-active orthopaedic implants</w:t>
            </w:r>
          </w:p>
        </w:tc>
      </w:tr>
      <w:tr w:rsidR="000E259A" w:rsidRPr="000B0694" w14:paraId="2948D063" w14:textId="77777777" w:rsidTr="000E259A">
        <w:trPr>
          <w:trHeight w:val="285"/>
        </w:trPr>
        <w:tc>
          <w:tcPr>
            <w:tcW w:w="1176" w:type="dxa"/>
            <w:shd w:val="clear" w:color="auto" w:fill="auto"/>
            <w:noWrap/>
            <w:vAlign w:val="bottom"/>
            <w:hideMark/>
          </w:tcPr>
          <w:p w14:paraId="2948D061" w14:textId="77777777" w:rsidR="000E259A" w:rsidRPr="000B0694" w:rsidRDefault="000E259A" w:rsidP="00E92A5D">
            <w:pPr>
              <w:pStyle w:val="Feldbezeichnung"/>
              <w:rPr>
                <w:b w:val="0"/>
              </w:rPr>
            </w:pPr>
            <w:r w:rsidRPr="000B0694">
              <w:rPr>
                <w:b w:val="0"/>
              </w:rPr>
              <w:t>MD 0203</w:t>
            </w:r>
          </w:p>
        </w:tc>
        <w:tc>
          <w:tcPr>
            <w:tcW w:w="7187" w:type="dxa"/>
            <w:shd w:val="clear" w:color="auto" w:fill="auto"/>
            <w:noWrap/>
            <w:vAlign w:val="bottom"/>
            <w:hideMark/>
          </w:tcPr>
          <w:p w14:paraId="2948D062" w14:textId="77777777" w:rsidR="000E259A" w:rsidRPr="000B0694" w:rsidRDefault="000E259A" w:rsidP="00E92A5D">
            <w:pPr>
              <w:pStyle w:val="Feldbezeichnung"/>
              <w:rPr>
                <w:b w:val="0"/>
              </w:rPr>
            </w:pPr>
            <w:r w:rsidRPr="000B0694">
              <w:rPr>
                <w:b w:val="0"/>
              </w:rPr>
              <w:t>Non-active functional implants</w:t>
            </w:r>
          </w:p>
        </w:tc>
      </w:tr>
      <w:tr w:rsidR="000E259A" w:rsidRPr="00286805" w14:paraId="2948D066" w14:textId="77777777" w:rsidTr="000E259A">
        <w:trPr>
          <w:trHeight w:val="285"/>
        </w:trPr>
        <w:tc>
          <w:tcPr>
            <w:tcW w:w="1176" w:type="dxa"/>
            <w:shd w:val="clear" w:color="auto" w:fill="auto"/>
            <w:noWrap/>
            <w:vAlign w:val="bottom"/>
            <w:hideMark/>
          </w:tcPr>
          <w:p w14:paraId="2948D064" w14:textId="77777777" w:rsidR="000E259A" w:rsidRPr="000B0694" w:rsidRDefault="000E259A" w:rsidP="00E92A5D">
            <w:pPr>
              <w:pStyle w:val="Feldbezeichnung"/>
              <w:rPr>
                <w:b w:val="0"/>
              </w:rPr>
            </w:pPr>
            <w:r w:rsidRPr="000B0694">
              <w:rPr>
                <w:b w:val="0"/>
              </w:rPr>
              <w:t>MD 0204</w:t>
            </w:r>
          </w:p>
        </w:tc>
        <w:tc>
          <w:tcPr>
            <w:tcW w:w="7187" w:type="dxa"/>
            <w:shd w:val="clear" w:color="auto" w:fill="auto"/>
            <w:noWrap/>
            <w:vAlign w:val="bottom"/>
            <w:hideMark/>
          </w:tcPr>
          <w:p w14:paraId="2948D065" w14:textId="77777777" w:rsidR="000E259A" w:rsidRPr="00831F9A" w:rsidRDefault="000E259A" w:rsidP="00E92A5D">
            <w:pPr>
              <w:pStyle w:val="Feldbezeichnung"/>
              <w:rPr>
                <w:b w:val="0"/>
                <w:lang w:val="en-US"/>
              </w:rPr>
            </w:pPr>
            <w:r w:rsidRPr="00831F9A">
              <w:rPr>
                <w:b w:val="0"/>
                <w:lang w:val="en-US"/>
              </w:rPr>
              <w:t>Non-active soft tissue implants</w:t>
            </w:r>
          </w:p>
        </w:tc>
      </w:tr>
    </w:tbl>
    <w:p w14:paraId="2948D067" w14:textId="77777777"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069" w14:textId="77777777" w:rsidTr="000E259A">
        <w:trPr>
          <w:trHeight w:val="300"/>
        </w:trPr>
        <w:tc>
          <w:tcPr>
            <w:tcW w:w="8363" w:type="dxa"/>
            <w:gridSpan w:val="2"/>
            <w:shd w:val="clear" w:color="auto" w:fill="D9D9D9" w:themeFill="background1" w:themeFillShade="D9"/>
            <w:noWrap/>
            <w:vAlign w:val="bottom"/>
          </w:tcPr>
          <w:p w14:paraId="2948D068" w14:textId="77777777" w:rsidR="000E259A" w:rsidRPr="00831F9A" w:rsidRDefault="002005FC" w:rsidP="00E92A5D">
            <w:pPr>
              <w:pStyle w:val="Feldbezeichnung"/>
              <w:rPr>
                <w:lang w:val="en-US"/>
              </w:rPr>
            </w:pPr>
            <w:r>
              <w:rPr>
                <w:lang w:val="en-US"/>
              </w:rPr>
              <w:t xml:space="preserve">MD </w:t>
            </w:r>
            <w:r w:rsidR="000E259A" w:rsidRPr="00831F9A">
              <w:rPr>
                <w:lang w:val="en-US"/>
              </w:rPr>
              <w:t>Non-active devices for wound care</w:t>
            </w:r>
          </w:p>
        </w:tc>
      </w:tr>
      <w:tr w:rsidR="000E259A" w:rsidRPr="000B0694" w14:paraId="2948D06C" w14:textId="77777777" w:rsidTr="000E259A">
        <w:trPr>
          <w:trHeight w:val="285"/>
        </w:trPr>
        <w:tc>
          <w:tcPr>
            <w:tcW w:w="1176" w:type="dxa"/>
            <w:shd w:val="clear" w:color="auto" w:fill="auto"/>
            <w:noWrap/>
            <w:vAlign w:val="bottom"/>
            <w:hideMark/>
          </w:tcPr>
          <w:p w14:paraId="2948D06A" w14:textId="77777777" w:rsidR="000E259A" w:rsidRPr="000B0694" w:rsidRDefault="000E259A" w:rsidP="00E92A5D">
            <w:pPr>
              <w:pStyle w:val="Feldbezeichnung"/>
              <w:rPr>
                <w:b w:val="0"/>
              </w:rPr>
            </w:pPr>
            <w:r w:rsidRPr="000B0694">
              <w:rPr>
                <w:b w:val="0"/>
              </w:rPr>
              <w:t>MD 0301</w:t>
            </w:r>
          </w:p>
        </w:tc>
        <w:tc>
          <w:tcPr>
            <w:tcW w:w="7187" w:type="dxa"/>
            <w:shd w:val="clear" w:color="auto" w:fill="auto"/>
            <w:noWrap/>
            <w:vAlign w:val="bottom"/>
            <w:hideMark/>
          </w:tcPr>
          <w:p w14:paraId="2948D06B" w14:textId="77777777" w:rsidR="000E259A" w:rsidRPr="000B0694" w:rsidRDefault="000E259A" w:rsidP="00E92A5D">
            <w:pPr>
              <w:pStyle w:val="Feldbezeichnung"/>
              <w:rPr>
                <w:b w:val="0"/>
              </w:rPr>
            </w:pPr>
            <w:r w:rsidRPr="000B0694">
              <w:rPr>
                <w:b w:val="0"/>
              </w:rPr>
              <w:t>Bandages and wound dressing</w:t>
            </w:r>
          </w:p>
        </w:tc>
      </w:tr>
      <w:tr w:rsidR="000E259A" w:rsidRPr="000B0694" w14:paraId="2948D06F" w14:textId="77777777" w:rsidTr="000E259A">
        <w:trPr>
          <w:trHeight w:val="285"/>
        </w:trPr>
        <w:tc>
          <w:tcPr>
            <w:tcW w:w="1176" w:type="dxa"/>
            <w:shd w:val="clear" w:color="auto" w:fill="auto"/>
            <w:noWrap/>
            <w:vAlign w:val="bottom"/>
            <w:hideMark/>
          </w:tcPr>
          <w:p w14:paraId="2948D06D" w14:textId="77777777" w:rsidR="000E259A" w:rsidRPr="000B0694" w:rsidRDefault="000E259A" w:rsidP="00E92A5D">
            <w:pPr>
              <w:pStyle w:val="Feldbezeichnung"/>
              <w:rPr>
                <w:b w:val="0"/>
              </w:rPr>
            </w:pPr>
            <w:r w:rsidRPr="000B0694">
              <w:rPr>
                <w:b w:val="0"/>
              </w:rPr>
              <w:t>MD 0302</w:t>
            </w:r>
          </w:p>
        </w:tc>
        <w:tc>
          <w:tcPr>
            <w:tcW w:w="7187" w:type="dxa"/>
            <w:shd w:val="clear" w:color="auto" w:fill="auto"/>
            <w:noWrap/>
            <w:vAlign w:val="bottom"/>
            <w:hideMark/>
          </w:tcPr>
          <w:p w14:paraId="2948D06E" w14:textId="77777777" w:rsidR="000E259A" w:rsidRPr="000B0694" w:rsidRDefault="000E259A" w:rsidP="00E92A5D">
            <w:pPr>
              <w:pStyle w:val="Feldbezeichnung"/>
              <w:rPr>
                <w:b w:val="0"/>
              </w:rPr>
            </w:pPr>
            <w:r w:rsidRPr="000B0694">
              <w:rPr>
                <w:b w:val="0"/>
              </w:rPr>
              <w:t>Suture material and clamps</w:t>
            </w:r>
          </w:p>
        </w:tc>
      </w:tr>
      <w:tr w:rsidR="000E259A" w:rsidRPr="00286805" w14:paraId="2948D072" w14:textId="77777777" w:rsidTr="000E259A">
        <w:trPr>
          <w:trHeight w:val="285"/>
        </w:trPr>
        <w:tc>
          <w:tcPr>
            <w:tcW w:w="1176" w:type="dxa"/>
            <w:shd w:val="clear" w:color="auto" w:fill="auto"/>
            <w:noWrap/>
            <w:vAlign w:val="bottom"/>
            <w:hideMark/>
          </w:tcPr>
          <w:p w14:paraId="2948D070" w14:textId="77777777" w:rsidR="000E259A" w:rsidRPr="000B0694" w:rsidRDefault="000E259A" w:rsidP="00E92A5D">
            <w:pPr>
              <w:pStyle w:val="Feldbezeichnung"/>
              <w:rPr>
                <w:b w:val="0"/>
              </w:rPr>
            </w:pPr>
            <w:r w:rsidRPr="000B0694">
              <w:rPr>
                <w:b w:val="0"/>
              </w:rPr>
              <w:t>MD 0303</w:t>
            </w:r>
          </w:p>
        </w:tc>
        <w:tc>
          <w:tcPr>
            <w:tcW w:w="7187" w:type="dxa"/>
            <w:shd w:val="clear" w:color="auto" w:fill="auto"/>
            <w:noWrap/>
            <w:vAlign w:val="bottom"/>
            <w:hideMark/>
          </w:tcPr>
          <w:p w14:paraId="2948D071" w14:textId="77777777" w:rsidR="000E259A" w:rsidRPr="00831F9A" w:rsidRDefault="000E259A" w:rsidP="00E92A5D">
            <w:pPr>
              <w:pStyle w:val="Feldbezeichnung"/>
              <w:rPr>
                <w:b w:val="0"/>
                <w:lang w:val="en-US"/>
              </w:rPr>
            </w:pPr>
            <w:r w:rsidRPr="00831F9A">
              <w:rPr>
                <w:b w:val="0"/>
                <w:lang w:val="en-US"/>
              </w:rPr>
              <w:t>Other medical devices for wound care</w:t>
            </w:r>
          </w:p>
        </w:tc>
      </w:tr>
    </w:tbl>
    <w:p w14:paraId="2948D073" w14:textId="77777777"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075" w14:textId="77777777" w:rsidTr="000E259A">
        <w:trPr>
          <w:trHeight w:val="300"/>
        </w:trPr>
        <w:tc>
          <w:tcPr>
            <w:tcW w:w="8363" w:type="dxa"/>
            <w:gridSpan w:val="2"/>
            <w:shd w:val="clear" w:color="auto" w:fill="D9D9D9" w:themeFill="background1" w:themeFillShade="D9"/>
            <w:noWrap/>
            <w:vAlign w:val="bottom"/>
          </w:tcPr>
          <w:p w14:paraId="2948D074" w14:textId="77777777" w:rsidR="000E259A" w:rsidRPr="00831F9A" w:rsidRDefault="002005FC" w:rsidP="00E92A5D">
            <w:pPr>
              <w:pStyle w:val="Feldbezeichnung"/>
              <w:rPr>
                <w:lang w:val="en-US"/>
              </w:rPr>
            </w:pPr>
            <w:r>
              <w:rPr>
                <w:lang w:val="en-US"/>
              </w:rPr>
              <w:t xml:space="preserve">MD </w:t>
            </w:r>
            <w:r w:rsidR="000E259A" w:rsidRPr="00831F9A">
              <w:rPr>
                <w:lang w:val="en-US"/>
              </w:rPr>
              <w:t>Non-active dental devices and accessories</w:t>
            </w:r>
          </w:p>
        </w:tc>
      </w:tr>
      <w:tr w:rsidR="000E259A" w:rsidRPr="00286805" w14:paraId="2948D078" w14:textId="77777777" w:rsidTr="000E259A">
        <w:trPr>
          <w:trHeight w:val="285"/>
        </w:trPr>
        <w:tc>
          <w:tcPr>
            <w:tcW w:w="1176" w:type="dxa"/>
            <w:shd w:val="clear" w:color="auto" w:fill="auto"/>
            <w:noWrap/>
            <w:vAlign w:val="bottom"/>
            <w:hideMark/>
          </w:tcPr>
          <w:p w14:paraId="2948D076" w14:textId="77777777" w:rsidR="000E259A" w:rsidRPr="000B0694" w:rsidRDefault="000E259A" w:rsidP="00E92A5D">
            <w:pPr>
              <w:pStyle w:val="Feldbezeichnung"/>
              <w:rPr>
                <w:b w:val="0"/>
              </w:rPr>
            </w:pPr>
            <w:r w:rsidRPr="000B0694">
              <w:rPr>
                <w:b w:val="0"/>
              </w:rPr>
              <w:t>MD 0401</w:t>
            </w:r>
          </w:p>
        </w:tc>
        <w:tc>
          <w:tcPr>
            <w:tcW w:w="7187" w:type="dxa"/>
            <w:shd w:val="clear" w:color="auto" w:fill="auto"/>
            <w:noWrap/>
            <w:vAlign w:val="bottom"/>
            <w:hideMark/>
          </w:tcPr>
          <w:p w14:paraId="2948D077" w14:textId="77777777" w:rsidR="000E259A" w:rsidRPr="00831F9A" w:rsidRDefault="000E259A" w:rsidP="00E92A5D">
            <w:pPr>
              <w:pStyle w:val="Feldbezeichnung"/>
              <w:rPr>
                <w:b w:val="0"/>
                <w:lang w:val="en-US"/>
              </w:rPr>
            </w:pPr>
            <w:r w:rsidRPr="00831F9A">
              <w:rPr>
                <w:b w:val="0"/>
                <w:lang w:val="en-US"/>
              </w:rPr>
              <w:t>Non-active dental equipment and instruments</w:t>
            </w:r>
          </w:p>
        </w:tc>
      </w:tr>
      <w:tr w:rsidR="000E259A" w:rsidRPr="000B0694" w14:paraId="2948D07B" w14:textId="77777777" w:rsidTr="000E259A">
        <w:trPr>
          <w:trHeight w:val="285"/>
        </w:trPr>
        <w:tc>
          <w:tcPr>
            <w:tcW w:w="1176" w:type="dxa"/>
            <w:shd w:val="clear" w:color="auto" w:fill="auto"/>
            <w:noWrap/>
            <w:vAlign w:val="bottom"/>
            <w:hideMark/>
          </w:tcPr>
          <w:p w14:paraId="2948D079" w14:textId="77777777" w:rsidR="000E259A" w:rsidRPr="000B0694" w:rsidRDefault="000E259A" w:rsidP="00E92A5D">
            <w:pPr>
              <w:pStyle w:val="Feldbezeichnung"/>
              <w:rPr>
                <w:b w:val="0"/>
              </w:rPr>
            </w:pPr>
            <w:r w:rsidRPr="000B0694">
              <w:rPr>
                <w:b w:val="0"/>
              </w:rPr>
              <w:t>MD 0402</w:t>
            </w:r>
          </w:p>
        </w:tc>
        <w:tc>
          <w:tcPr>
            <w:tcW w:w="7187" w:type="dxa"/>
            <w:shd w:val="clear" w:color="auto" w:fill="auto"/>
            <w:noWrap/>
            <w:vAlign w:val="bottom"/>
            <w:hideMark/>
          </w:tcPr>
          <w:p w14:paraId="2948D07A" w14:textId="77777777" w:rsidR="000E259A" w:rsidRPr="000B0694" w:rsidRDefault="000E259A" w:rsidP="00E92A5D">
            <w:pPr>
              <w:pStyle w:val="Feldbezeichnung"/>
              <w:rPr>
                <w:b w:val="0"/>
              </w:rPr>
            </w:pPr>
            <w:r w:rsidRPr="000B0694">
              <w:rPr>
                <w:b w:val="0"/>
              </w:rPr>
              <w:t>Dental materials</w:t>
            </w:r>
          </w:p>
        </w:tc>
      </w:tr>
      <w:tr w:rsidR="000E259A" w:rsidRPr="000B0694" w14:paraId="2948D07E" w14:textId="77777777" w:rsidTr="000E259A">
        <w:trPr>
          <w:trHeight w:val="285"/>
        </w:trPr>
        <w:tc>
          <w:tcPr>
            <w:tcW w:w="1176" w:type="dxa"/>
            <w:shd w:val="clear" w:color="auto" w:fill="auto"/>
            <w:noWrap/>
            <w:vAlign w:val="bottom"/>
            <w:hideMark/>
          </w:tcPr>
          <w:p w14:paraId="2948D07C" w14:textId="77777777" w:rsidR="000E259A" w:rsidRPr="000B0694" w:rsidRDefault="000E259A" w:rsidP="00E92A5D">
            <w:pPr>
              <w:pStyle w:val="Feldbezeichnung"/>
              <w:rPr>
                <w:b w:val="0"/>
              </w:rPr>
            </w:pPr>
            <w:r w:rsidRPr="000B0694">
              <w:rPr>
                <w:b w:val="0"/>
              </w:rPr>
              <w:t>MD 0403</w:t>
            </w:r>
          </w:p>
        </w:tc>
        <w:tc>
          <w:tcPr>
            <w:tcW w:w="7187" w:type="dxa"/>
            <w:shd w:val="clear" w:color="auto" w:fill="auto"/>
            <w:noWrap/>
            <w:vAlign w:val="bottom"/>
            <w:hideMark/>
          </w:tcPr>
          <w:p w14:paraId="2948D07D" w14:textId="77777777" w:rsidR="000E259A" w:rsidRPr="000B0694" w:rsidRDefault="000E259A" w:rsidP="00E92A5D">
            <w:pPr>
              <w:pStyle w:val="Feldbezeichnung"/>
              <w:rPr>
                <w:b w:val="0"/>
              </w:rPr>
            </w:pPr>
            <w:r w:rsidRPr="000B0694">
              <w:rPr>
                <w:b w:val="0"/>
              </w:rPr>
              <w:t>Dental implants</w:t>
            </w:r>
          </w:p>
        </w:tc>
      </w:tr>
    </w:tbl>
    <w:p w14:paraId="2948D07F" w14:textId="77777777" w:rsidR="000E259A" w:rsidRDefault="000E259A" w:rsidP="000E259A">
      <w:pPr>
        <w:pStyle w:val="Trennzeile"/>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081" w14:textId="77777777" w:rsidTr="000E259A">
        <w:trPr>
          <w:trHeight w:val="300"/>
        </w:trPr>
        <w:tc>
          <w:tcPr>
            <w:tcW w:w="8363" w:type="dxa"/>
            <w:gridSpan w:val="2"/>
            <w:shd w:val="clear" w:color="auto" w:fill="D9D9D9" w:themeFill="background1" w:themeFillShade="D9"/>
            <w:noWrap/>
            <w:vAlign w:val="bottom"/>
            <w:hideMark/>
          </w:tcPr>
          <w:p w14:paraId="2948D080" w14:textId="77777777" w:rsidR="000E259A" w:rsidRPr="00B75445" w:rsidRDefault="002005FC" w:rsidP="00E92A5D">
            <w:pPr>
              <w:pStyle w:val="Feldbezeichnung"/>
              <w:rPr>
                <w:lang w:val="en-US"/>
              </w:rPr>
            </w:pPr>
            <w:r w:rsidRPr="00B75445">
              <w:rPr>
                <w:lang w:val="en-US"/>
              </w:rPr>
              <w:t xml:space="preserve">MD </w:t>
            </w:r>
            <w:r w:rsidR="000E259A" w:rsidRPr="00B75445">
              <w:rPr>
                <w:lang w:val="en-US"/>
              </w:rPr>
              <w:t>General active medical devices</w:t>
            </w:r>
          </w:p>
        </w:tc>
      </w:tr>
      <w:tr w:rsidR="000E259A" w:rsidRPr="00286805" w14:paraId="2948D084" w14:textId="77777777" w:rsidTr="000E259A">
        <w:trPr>
          <w:trHeight w:val="285"/>
        </w:trPr>
        <w:tc>
          <w:tcPr>
            <w:tcW w:w="1176" w:type="dxa"/>
            <w:shd w:val="clear" w:color="auto" w:fill="auto"/>
            <w:noWrap/>
            <w:vAlign w:val="bottom"/>
            <w:hideMark/>
          </w:tcPr>
          <w:p w14:paraId="2948D082" w14:textId="77777777" w:rsidR="000E259A" w:rsidRPr="000B0694" w:rsidRDefault="000E259A" w:rsidP="00E92A5D">
            <w:pPr>
              <w:pStyle w:val="Feldbezeichnung"/>
              <w:rPr>
                <w:b w:val="0"/>
              </w:rPr>
            </w:pPr>
            <w:r w:rsidRPr="000B0694">
              <w:rPr>
                <w:b w:val="0"/>
              </w:rPr>
              <w:t>MD 1101</w:t>
            </w:r>
          </w:p>
        </w:tc>
        <w:tc>
          <w:tcPr>
            <w:tcW w:w="7187" w:type="dxa"/>
            <w:shd w:val="clear" w:color="auto" w:fill="auto"/>
            <w:noWrap/>
            <w:vAlign w:val="bottom"/>
            <w:hideMark/>
          </w:tcPr>
          <w:p w14:paraId="2948D083" w14:textId="77777777" w:rsidR="000E259A" w:rsidRPr="00831F9A" w:rsidRDefault="000E259A" w:rsidP="00E92A5D">
            <w:pPr>
              <w:pStyle w:val="Feldbezeichnung"/>
              <w:rPr>
                <w:b w:val="0"/>
                <w:lang w:val="en-US"/>
              </w:rPr>
            </w:pPr>
            <w:r w:rsidRPr="00831F9A">
              <w:rPr>
                <w:b w:val="0"/>
                <w:lang w:val="en-US"/>
              </w:rPr>
              <w:t>Devices for extra-corporal circulation, infusion and haemopheresis</w:t>
            </w:r>
          </w:p>
        </w:tc>
      </w:tr>
      <w:tr w:rsidR="000E259A" w:rsidRPr="00286805" w14:paraId="2948D087" w14:textId="77777777" w:rsidTr="000E259A">
        <w:trPr>
          <w:trHeight w:val="285"/>
        </w:trPr>
        <w:tc>
          <w:tcPr>
            <w:tcW w:w="1176" w:type="dxa"/>
            <w:shd w:val="clear" w:color="auto" w:fill="auto"/>
            <w:noWrap/>
            <w:vAlign w:val="bottom"/>
            <w:hideMark/>
          </w:tcPr>
          <w:p w14:paraId="2948D085" w14:textId="77777777" w:rsidR="000E259A" w:rsidRPr="000B0694" w:rsidRDefault="000E259A" w:rsidP="00E92A5D">
            <w:pPr>
              <w:pStyle w:val="Feldbezeichnung"/>
              <w:rPr>
                <w:b w:val="0"/>
              </w:rPr>
            </w:pPr>
            <w:r w:rsidRPr="000B0694">
              <w:rPr>
                <w:b w:val="0"/>
              </w:rPr>
              <w:t>MD 1102</w:t>
            </w:r>
          </w:p>
        </w:tc>
        <w:tc>
          <w:tcPr>
            <w:tcW w:w="7187" w:type="dxa"/>
            <w:shd w:val="clear" w:color="auto" w:fill="auto"/>
            <w:noWrap/>
            <w:vAlign w:val="bottom"/>
            <w:hideMark/>
          </w:tcPr>
          <w:p w14:paraId="2948D086" w14:textId="77777777" w:rsidR="000E259A" w:rsidRPr="00831F9A" w:rsidRDefault="000E259A" w:rsidP="00E92A5D">
            <w:pPr>
              <w:pStyle w:val="Feldbezeichnung"/>
              <w:rPr>
                <w:b w:val="0"/>
                <w:lang w:val="en-US"/>
              </w:rPr>
            </w:pPr>
            <w:r w:rsidRPr="00831F9A">
              <w:rPr>
                <w:b w:val="0"/>
                <w:lang w:val="en-US"/>
              </w:rPr>
              <w:t>Respiratory devices, devices incl. hyperbaric chambers for oxygen therapy, inhalation anaesthesia</w:t>
            </w:r>
          </w:p>
        </w:tc>
      </w:tr>
      <w:tr w:rsidR="000E259A" w:rsidRPr="00286805" w14:paraId="2948D08A" w14:textId="77777777" w:rsidTr="000E259A">
        <w:trPr>
          <w:trHeight w:val="285"/>
        </w:trPr>
        <w:tc>
          <w:tcPr>
            <w:tcW w:w="1176" w:type="dxa"/>
            <w:shd w:val="clear" w:color="auto" w:fill="auto"/>
            <w:noWrap/>
            <w:vAlign w:val="bottom"/>
            <w:hideMark/>
          </w:tcPr>
          <w:p w14:paraId="2948D088" w14:textId="77777777" w:rsidR="000E259A" w:rsidRPr="000B0694" w:rsidRDefault="000E259A" w:rsidP="00E92A5D">
            <w:pPr>
              <w:pStyle w:val="Feldbezeichnung"/>
              <w:rPr>
                <w:b w:val="0"/>
              </w:rPr>
            </w:pPr>
            <w:r w:rsidRPr="000B0694">
              <w:rPr>
                <w:b w:val="0"/>
              </w:rPr>
              <w:t>MD 1103</w:t>
            </w:r>
          </w:p>
        </w:tc>
        <w:tc>
          <w:tcPr>
            <w:tcW w:w="7187" w:type="dxa"/>
            <w:shd w:val="clear" w:color="auto" w:fill="auto"/>
            <w:noWrap/>
            <w:vAlign w:val="bottom"/>
            <w:hideMark/>
          </w:tcPr>
          <w:p w14:paraId="2948D089" w14:textId="77777777" w:rsidR="000E259A" w:rsidRPr="00831F9A" w:rsidRDefault="000E259A" w:rsidP="00E92A5D">
            <w:pPr>
              <w:pStyle w:val="Feldbezeichnung"/>
              <w:rPr>
                <w:b w:val="0"/>
                <w:lang w:val="en-US"/>
              </w:rPr>
            </w:pPr>
            <w:r w:rsidRPr="00831F9A">
              <w:rPr>
                <w:b w:val="0"/>
                <w:lang w:val="en-US"/>
              </w:rPr>
              <w:t>Devices for stimulation or inhibition</w:t>
            </w:r>
          </w:p>
        </w:tc>
      </w:tr>
      <w:tr w:rsidR="000E259A" w:rsidRPr="000B0694" w14:paraId="2948D08D" w14:textId="77777777" w:rsidTr="000E259A">
        <w:trPr>
          <w:trHeight w:val="285"/>
        </w:trPr>
        <w:tc>
          <w:tcPr>
            <w:tcW w:w="1176" w:type="dxa"/>
            <w:shd w:val="clear" w:color="auto" w:fill="auto"/>
            <w:noWrap/>
            <w:vAlign w:val="bottom"/>
            <w:hideMark/>
          </w:tcPr>
          <w:p w14:paraId="2948D08B" w14:textId="77777777" w:rsidR="000E259A" w:rsidRPr="000B0694" w:rsidRDefault="000E259A" w:rsidP="00E92A5D">
            <w:pPr>
              <w:pStyle w:val="Feldbezeichnung"/>
              <w:rPr>
                <w:b w:val="0"/>
              </w:rPr>
            </w:pPr>
            <w:r w:rsidRPr="000B0694">
              <w:rPr>
                <w:b w:val="0"/>
              </w:rPr>
              <w:t>MD 1104</w:t>
            </w:r>
          </w:p>
        </w:tc>
        <w:tc>
          <w:tcPr>
            <w:tcW w:w="7187" w:type="dxa"/>
            <w:shd w:val="clear" w:color="auto" w:fill="auto"/>
            <w:noWrap/>
            <w:vAlign w:val="bottom"/>
            <w:hideMark/>
          </w:tcPr>
          <w:p w14:paraId="2948D08C" w14:textId="77777777" w:rsidR="000E259A" w:rsidRPr="000B0694" w:rsidRDefault="000E259A" w:rsidP="00E92A5D">
            <w:pPr>
              <w:pStyle w:val="Feldbezeichnung"/>
              <w:rPr>
                <w:b w:val="0"/>
              </w:rPr>
            </w:pPr>
            <w:r w:rsidRPr="000B0694">
              <w:rPr>
                <w:b w:val="0"/>
              </w:rPr>
              <w:t>Active surgical devices</w:t>
            </w:r>
          </w:p>
        </w:tc>
      </w:tr>
      <w:tr w:rsidR="000E259A" w:rsidRPr="000B0694" w14:paraId="2948D090" w14:textId="77777777" w:rsidTr="000E259A">
        <w:trPr>
          <w:trHeight w:val="285"/>
        </w:trPr>
        <w:tc>
          <w:tcPr>
            <w:tcW w:w="1176" w:type="dxa"/>
            <w:shd w:val="clear" w:color="auto" w:fill="auto"/>
            <w:noWrap/>
            <w:vAlign w:val="bottom"/>
            <w:hideMark/>
          </w:tcPr>
          <w:p w14:paraId="2948D08E" w14:textId="77777777" w:rsidR="000E259A" w:rsidRPr="000B0694" w:rsidRDefault="000E259A" w:rsidP="00E92A5D">
            <w:pPr>
              <w:pStyle w:val="Feldbezeichnung"/>
              <w:rPr>
                <w:b w:val="0"/>
              </w:rPr>
            </w:pPr>
            <w:r w:rsidRPr="000B0694">
              <w:rPr>
                <w:b w:val="0"/>
              </w:rPr>
              <w:t>MD 1105</w:t>
            </w:r>
          </w:p>
        </w:tc>
        <w:tc>
          <w:tcPr>
            <w:tcW w:w="7187" w:type="dxa"/>
            <w:shd w:val="clear" w:color="auto" w:fill="auto"/>
            <w:noWrap/>
            <w:vAlign w:val="bottom"/>
            <w:hideMark/>
          </w:tcPr>
          <w:p w14:paraId="2948D08F" w14:textId="77777777" w:rsidR="000E259A" w:rsidRPr="000B0694" w:rsidRDefault="000E259A" w:rsidP="00E92A5D">
            <w:pPr>
              <w:pStyle w:val="Feldbezeichnung"/>
              <w:rPr>
                <w:b w:val="0"/>
              </w:rPr>
            </w:pPr>
            <w:r w:rsidRPr="000B0694">
              <w:rPr>
                <w:b w:val="0"/>
              </w:rPr>
              <w:t>Active ophtalmologic devices</w:t>
            </w:r>
          </w:p>
        </w:tc>
      </w:tr>
      <w:tr w:rsidR="000E259A" w:rsidRPr="000B0694" w14:paraId="2948D093" w14:textId="77777777" w:rsidTr="000E259A">
        <w:trPr>
          <w:trHeight w:val="285"/>
        </w:trPr>
        <w:tc>
          <w:tcPr>
            <w:tcW w:w="1176" w:type="dxa"/>
            <w:shd w:val="clear" w:color="auto" w:fill="auto"/>
            <w:noWrap/>
            <w:vAlign w:val="bottom"/>
            <w:hideMark/>
          </w:tcPr>
          <w:p w14:paraId="2948D091" w14:textId="77777777" w:rsidR="000E259A" w:rsidRPr="000B0694" w:rsidRDefault="000E259A" w:rsidP="00E92A5D">
            <w:pPr>
              <w:pStyle w:val="Feldbezeichnung"/>
              <w:rPr>
                <w:b w:val="0"/>
              </w:rPr>
            </w:pPr>
            <w:r w:rsidRPr="000B0694">
              <w:rPr>
                <w:b w:val="0"/>
              </w:rPr>
              <w:t>MD 1106</w:t>
            </w:r>
          </w:p>
        </w:tc>
        <w:tc>
          <w:tcPr>
            <w:tcW w:w="7187" w:type="dxa"/>
            <w:shd w:val="clear" w:color="auto" w:fill="auto"/>
            <w:noWrap/>
            <w:vAlign w:val="bottom"/>
            <w:hideMark/>
          </w:tcPr>
          <w:p w14:paraId="2948D092" w14:textId="77777777" w:rsidR="000E259A" w:rsidRPr="000B0694" w:rsidRDefault="000E259A" w:rsidP="00E92A5D">
            <w:pPr>
              <w:pStyle w:val="Feldbezeichnung"/>
              <w:rPr>
                <w:b w:val="0"/>
              </w:rPr>
            </w:pPr>
            <w:r w:rsidRPr="000B0694">
              <w:rPr>
                <w:b w:val="0"/>
              </w:rPr>
              <w:t>Active dental devices</w:t>
            </w:r>
          </w:p>
        </w:tc>
      </w:tr>
      <w:tr w:rsidR="000E259A" w:rsidRPr="00286805" w14:paraId="2948D096" w14:textId="77777777" w:rsidTr="000E259A">
        <w:trPr>
          <w:trHeight w:val="285"/>
        </w:trPr>
        <w:tc>
          <w:tcPr>
            <w:tcW w:w="1176" w:type="dxa"/>
            <w:shd w:val="clear" w:color="auto" w:fill="auto"/>
            <w:noWrap/>
            <w:vAlign w:val="bottom"/>
            <w:hideMark/>
          </w:tcPr>
          <w:p w14:paraId="2948D094" w14:textId="77777777" w:rsidR="000E259A" w:rsidRPr="000B0694" w:rsidRDefault="000E259A" w:rsidP="00E92A5D">
            <w:pPr>
              <w:pStyle w:val="Feldbezeichnung"/>
              <w:rPr>
                <w:b w:val="0"/>
              </w:rPr>
            </w:pPr>
            <w:r w:rsidRPr="000B0694">
              <w:rPr>
                <w:b w:val="0"/>
              </w:rPr>
              <w:t>MD 1107</w:t>
            </w:r>
          </w:p>
        </w:tc>
        <w:tc>
          <w:tcPr>
            <w:tcW w:w="7187" w:type="dxa"/>
            <w:shd w:val="clear" w:color="auto" w:fill="auto"/>
            <w:noWrap/>
            <w:vAlign w:val="bottom"/>
            <w:hideMark/>
          </w:tcPr>
          <w:p w14:paraId="2948D095" w14:textId="77777777" w:rsidR="000E259A" w:rsidRPr="00831F9A" w:rsidRDefault="000E259A" w:rsidP="00E92A5D">
            <w:pPr>
              <w:pStyle w:val="Feldbezeichnung"/>
              <w:rPr>
                <w:b w:val="0"/>
                <w:lang w:val="en-US"/>
              </w:rPr>
            </w:pPr>
            <w:r w:rsidRPr="00831F9A">
              <w:rPr>
                <w:b w:val="0"/>
                <w:lang w:val="en-US"/>
              </w:rPr>
              <w:t>Active devices for disinfection and sterilisation</w:t>
            </w:r>
          </w:p>
        </w:tc>
      </w:tr>
      <w:tr w:rsidR="000E259A" w:rsidRPr="00286805" w14:paraId="2948D099" w14:textId="77777777" w:rsidTr="000E259A">
        <w:trPr>
          <w:trHeight w:val="285"/>
        </w:trPr>
        <w:tc>
          <w:tcPr>
            <w:tcW w:w="1176" w:type="dxa"/>
            <w:shd w:val="clear" w:color="auto" w:fill="auto"/>
            <w:noWrap/>
            <w:vAlign w:val="bottom"/>
            <w:hideMark/>
          </w:tcPr>
          <w:p w14:paraId="2948D097" w14:textId="77777777" w:rsidR="000E259A" w:rsidRPr="000B0694" w:rsidRDefault="000E259A" w:rsidP="00E92A5D">
            <w:pPr>
              <w:pStyle w:val="Feldbezeichnung"/>
              <w:rPr>
                <w:b w:val="0"/>
              </w:rPr>
            </w:pPr>
            <w:r w:rsidRPr="000B0694">
              <w:rPr>
                <w:b w:val="0"/>
              </w:rPr>
              <w:t>MD 1108</w:t>
            </w:r>
          </w:p>
        </w:tc>
        <w:tc>
          <w:tcPr>
            <w:tcW w:w="7187" w:type="dxa"/>
            <w:shd w:val="clear" w:color="auto" w:fill="auto"/>
            <w:noWrap/>
            <w:vAlign w:val="bottom"/>
            <w:hideMark/>
          </w:tcPr>
          <w:p w14:paraId="2948D098" w14:textId="77777777" w:rsidR="000E259A" w:rsidRPr="00831F9A" w:rsidRDefault="000E259A" w:rsidP="00E92A5D">
            <w:pPr>
              <w:pStyle w:val="Feldbezeichnung"/>
              <w:rPr>
                <w:b w:val="0"/>
                <w:lang w:val="en-US"/>
              </w:rPr>
            </w:pPr>
            <w:r w:rsidRPr="00831F9A">
              <w:rPr>
                <w:b w:val="0"/>
                <w:lang w:val="en-US"/>
              </w:rPr>
              <w:t>Active rehabilitation devices and active protheses</w:t>
            </w:r>
          </w:p>
        </w:tc>
      </w:tr>
      <w:tr w:rsidR="000E259A" w:rsidRPr="00286805" w14:paraId="2948D09C" w14:textId="77777777" w:rsidTr="000E259A">
        <w:trPr>
          <w:trHeight w:val="285"/>
        </w:trPr>
        <w:tc>
          <w:tcPr>
            <w:tcW w:w="1176" w:type="dxa"/>
            <w:shd w:val="clear" w:color="auto" w:fill="auto"/>
            <w:noWrap/>
            <w:vAlign w:val="bottom"/>
            <w:hideMark/>
          </w:tcPr>
          <w:p w14:paraId="2948D09A" w14:textId="77777777" w:rsidR="000E259A" w:rsidRPr="000B0694" w:rsidRDefault="000E259A" w:rsidP="00E92A5D">
            <w:pPr>
              <w:pStyle w:val="Feldbezeichnung"/>
              <w:rPr>
                <w:b w:val="0"/>
              </w:rPr>
            </w:pPr>
            <w:r w:rsidRPr="000B0694">
              <w:rPr>
                <w:b w:val="0"/>
              </w:rPr>
              <w:t>MD 1109</w:t>
            </w:r>
          </w:p>
        </w:tc>
        <w:tc>
          <w:tcPr>
            <w:tcW w:w="7187" w:type="dxa"/>
            <w:shd w:val="clear" w:color="auto" w:fill="auto"/>
            <w:noWrap/>
            <w:vAlign w:val="bottom"/>
            <w:hideMark/>
          </w:tcPr>
          <w:p w14:paraId="2948D09B" w14:textId="77777777" w:rsidR="000E259A" w:rsidRPr="00831F9A" w:rsidRDefault="000E259A" w:rsidP="00E92A5D">
            <w:pPr>
              <w:pStyle w:val="Feldbezeichnung"/>
              <w:rPr>
                <w:b w:val="0"/>
                <w:lang w:val="en-US"/>
              </w:rPr>
            </w:pPr>
            <w:r w:rsidRPr="00831F9A">
              <w:rPr>
                <w:b w:val="0"/>
                <w:lang w:val="en-US"/>
              </w:rPr>
              <w:t>Active devices for patient positioning and transport</w:t>
            </w:r>
          </w:p>
        </w:tc>
      </w:tr>
      <w:tr w:rsidR="000E259A" w:rsidRPr="00286805" w14:paraId="2948D09F" w14:textId="77777777" w:rsidTr="000E259A">
        <w:trPr>
          <w:trHeight w:val="285"/>
        </w:trPr>
        <w:tc>
          <w:tcPr>
            <w:tcW w:w="1176" w:type="dxa"/>
            <w:shd w:val="clear" w:color="auto" w:fill="auto"/>
            <w:noWrap/>
            <w:vAlign w:val="bottom"/>
            <w:hideMark/>
          </w:tcPr>
          <w:p w14:paraId="2948D09D" w14:textId="77777777" w:rsidR="000E259A" w:rsidRPr="000B0694" w:rsidRDefault="000E259A" w:rsidP="00E92A5D">
            <w:pPr>
              <w:pStyle w:val="Feldbezeichnung"/>
              <w:rPr>
                <w:b w:val="0"/>
              </w:rPr>
            </w:pPr>
            <w:r w:rsidRPr="000B0694">
              <w:rPr>
                <w:b w:val="0"/>
              </w:rPr>
              <w:lastRenderedPageBreak/>
              <w:t>MD 1110</w:t>
            </w:r>
          </w:p>
        </w:tc>
        <w:tc>
          <w:tcPr>
            <w:tcW w:w="7187" w:type="dxa"/>
            <w:shd w:val="clear" w:color="auto" w:fill="auto"/>
            <w:noWrap/>
            <w:vAlign w:val="bottom"/>
            <w:hideMark/>
          </w:tcPr>
          <w:p w14:paraId="2948D09E" w14:textId="77777777" w:rsidR="000E259A" w:rsidRPr="00831F9A" w:rsidRDefault="000E259A" w:rsidP="00E92A5D">
            <w:pPr>
              <w:pStyle w:val="Feldbezeichnung"/>
              <w:rPr>
                <w:b w:val="0"/>
                <w:lang w:val="en-US"/>
              </w:rPr>
            </w:pPr>
            <w:r w:rsidRPr="00831F9A">
              <w:rPr>
                <w:b w:val="0"/>
                <w:lang w:val="en-US"/>
              </w:rPr>
              <w:t>Active devices for in vitro fertilization (IVF) and assisted reproductive technologies (ART)</w:t>
            </w:r>
          </w:p>
        </w:tc>
      </w:tr>
      <w:tr w:rsidR="000E259A" w:rsidRPr="000B0694" w14:paraId="2948D0A2" w14:textId="77777777" w:rsidTr="000E259A">
        <w:trPr>
          <w:trHeight w:val="285"/>
        </w:trPr>
        <w:tc>
          <w:tcPr>
            <w:tcW w:w="1176" w:type="dxa"/>
            <w:shd w:val="clear" w:color="auto" w:fill="auto"/>
            <w:noWrap/>
            <w:vAlign w:val="bottom"/>
            <w:hideMark/>
          </w:tcPr>
          <w:p w14:paraId="2948D0A0" w14:textId="77777777" w:rsidR="000E259A" w:rsidRPr="000B0694" w:rsidRDefault="000E259A" w:rsidP="00E92A5D">
            <w:pPr>
              <w:pStyle w:val="Feldbezeichnung"/>
              <w:rPr>
                <w:b w:val="0"/>
              </w:rPr>
            </w:pPr>
            <w:r w:rsidRPr="000B0694">
              <w:rPr>
                <w:b w:val="0"/>
              </w:rPr>
              <w:t>MD 1111</w:t>
            </w:r>
          </w:p>
        </w:tc>
        <w:tc>
          <w:tcPr>
            <w:tcW w:w="7187" w:type="dxa"/>
            <w:shd w:val="clear" w:color="auto" w:fill="auto"/>
            <w:noWrap/>
            <w:vAlign w:val="bottom"/>
            <w:hideMark/>
          </w:tcPr>
          <w:p w14:paraId="2948D0A1" w14:textId="77777777" w:rsidR="000E259A" w:rsidRPr="000B0694" w:rsidRDefault="000E259A" w:rsidP="00E92A5D">
            <w:pPr>
              <w:pStyle w:val="Feldbezeichnung"/>
              <w:rPr>
                <w:b w:val="0"/>
              </w:rPr>
            </w:pPr>
            <w:r w:rsidRPr="000B0694">
              <w:rPr>
                <w:b w:val="0"/>
              </w:rPr>
              <w:t>Software</w:t>
            </w:r>
          </w:p>
        </w:tc>
      </w:tr>
      <w:tr w:rsidR="000E259A" w:rsidRPr="00286805" w14:paraId="2948D0A5" w14:textId="77777777" w:rsidTr="000E259A">
        <w:trPr>
          <w:trHeight w:val="285"/>
        </w:trPr>
        <w:tc>
          <w:tcPr>
            <w:tcW w:w="1176" w:type="dxa"/>
            <w:shd w:val="clear" w:color="auto" w:fill="auto"/>
            <w:noWrap/>
            <w:vAlign w:val="bottom"/>
            <w:hideMark/>
          </w:tcPr>
          <w:p w14:paraId="2948D0A3" w14:textId="77777777" w:rsidR="000E259A" w:rsidRPr="000B0694" w:rsidRDefault="000E259A" w:rsidP="00E92A5D">
            <w:pPr>
              <w:pStyle w:val="Feldbezeichnung"/>
              <w:rPr>
                <w:b w:val="0"/>
              </w:rPr>
            </w:pPr>
            <w:r w:rsidRPr="000B0694">
              <w:rPr>
                <w:b w:val="0"/>
              </w:rPr>
              <w:t>MD 1112</w:t>
            </w:r>
          </w:p>
        </w:tc>
        <w:tc>
          <w:tcPr>
            <w:tcW w:w="7187" w:type="dxa"/>
            <w:shd w:val="clear" w:color="auto" w:fill="auto"/>
            <w:noWrap/>
            <w:vAlign w:val="bottom"/>
            <w:hideMark/>
          </w:tcPr>
          <w:p w14:paraId="2948D0A4" w14:textId="77777777" w:rsidR="000E259A" w:rsidRPr="00831F9A" w:rsidRDefault="000E259A" w:rsidP="00E92A5D">
            <w:pPr>
              <w:pStyle w:val="Feldbezeichnung"/>
              <w:rPr>
                <w:b w:val="0"/>
                <w:lang w:val="en-US"/>
              </w:rPr>
            </w:pPr>
            <w:r w:rsidRPr="00831F9A">
              <w:rPr>
                <w:b w:val="0"/>
                <w:lang w:val="en-US"/>
              </w:rPr>
              <w:t>Medical gas supply systems and parts thereof</w:t>
            </w:r>
          </w:p>
        </w:tc>
      </w:tr>
    </w:tbl>
    <w:p w14:paraId="2948D0A6" w14:textId="77777777"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0B0694" w14:paraId="2948D0A8" w14:textId="77777777" w:rsidTr="000E259A">
        <w:trPr>
          <w:trHeight w:val="300"/>
        </w:trPr>
        <w:tc>
          <w:tcPr>
            <w:tcW w:w="8363" w:type="dxa"/>
            <w:gridSpan w:val="2"/>
            <w:shd w:val="clear" w:color="auto" w:fill="D9D9D9" w:themeFill="background1" w:themeFillShade="D9"/>
            <w:noWrap/>
            <w:vAlign w:val="bottom"/>
            <w:hideMark/>
          </w:tcPr>
          <w:p w14:paraId="2948D0A7" w14:textId="77777777" w:rsidR="000E259A" w:rsidRPr="000B0694" w:rsidRDefault="002005FC" w:rsidP="00E92A5D">
            <w:pPr>
              <w:pStyle w:val="Feldbezeichnung"/>
            </w:pPr>
            <w:r>
              <w:t xml:space="preserve">MD </w:t>
            </w:r>
            <w:r w:rsidR="000E259A" w:rsidRPr="000B0694">
              <w:t>Devices for imaging</w:t>
            </w:r>
          </w:p>
        </w:tc>
      </w:tr>
      <w:tr w:rsidR="000E259A" w:rsidRPr="00286805" w14:paraId="2948D0AB" w14:textId="77777777" w:rsidTr="000E259A">
        <w:trPr>
          <w:trHeight w:val="300"/>
        </w:trPr>
        <w:tc>
          <w:tcPr>
            <w:tcW w:w="1176" w:type="dxa"/>
            <w:shd w:val="clear" w:color="auto" w:fill="auto"/>
            <w:noWrap/>
            <w:vAlign w:val="bottom"/>
            <w:hideMark/>
          </w:tcPr>
          <w:p w14:paraId="2948D0A9" w14:textId="77777777" w:rsidR="000E259A" w:rsidRPr="000B0694" w:rsidRDefault="000E259A" w:rsidP="00E92A5D">
            <w:pPr>
              <w:pStyle w:val="Feldbezeichnung"/>
              <w:rPr>
                <w:b w:val="0"/>
              </w:rPr>
            </w:pPr>
            <w:r w:rsidRPr="000B0694">
              <w:rPr>
                <w:b w:val="0"/>
              </w:rPr>
              <w:t>MD 1201</w:t>
            </w:r>
          </w:p>
        </w:tc>
        <w:tc>
          <w:tcPr>
            <w:tcW w:w="7187" w:type="dxa"/>
            <w:shd w:val="clear" w:color="auto" w:fill="auto"/>
            <w:noWrap/>
            <w:vAlign w:val="bottom"/>
            <w:hideMark/>
          </w:tcPr>
          <w:p w14:paraId="2948D0AA" w14:textId="77777777" w:rsidR="000E259A" w:rsidRPr="00831F9A" w:rsidRDefault="000E259A" w:rsidP="00E92A5D">
            <w:pPr>
              <w:pStyle w:val="Feldbezeichnung"/>
              <w:rPr>
                <w:b w:val="0"/>
                <w:lang w:val="en-US"/>
              </w:rPr>
            </w:pPr>
            <w:r w:rsidRPr="00831F9A">
              <w:rPr>
                <w:b w:val="0"/>
                <w:lang w:val="en-US"/>
              </w:rPr>
              <w:t>Imaging devices utilising ionizing radiation</w:t>
            </w:r>
          </w:p>
        </w:tc>
      </w:tr>
      <w:tr w:rsidR="000E259A" w:rsidRPr="00286805" w14:paraId="2948D0AE" w14:textId="77777777" w:rsidTr="000E259A">
        <w:trPr>
          <w:trHeight w:val="285"/>
        </w:trPr>
        <w:tc>
          <w:tcPr>
            <w:tcW w:w="1176" w:type="dxa"/>
            <w:shd w:val="clear" w:color="auto" w:fill="auto"/>
            <w:noWrap/>
            <w:vAlign w:val="bottom"/>
            <w:hideMark/>
          </w:tcPr>
          <w:p w14:paraId="2948D0AC" w14:textId="77777777" w:rsidR="000E259A" w:rsidRPr="000B0694" w:rsidRDefault="000E259A" w:rsidP="00E92A5D">
            <w:pPr>
              <w:pStyle w:val="Feldbezeichnung"/>
              <w:rPr>
                <w:b w:val="0"/>
              </w:rPr>
            </w:pPr>
            <w:r w:rsidRPr="000B0694">
              <w:rPr>
                <w:b w:val="0"/>
              </w:rPr>
              <w:t>MD 1202</w:t>
            </w:r>
          </w:p>
        </w:tc>
        <w:tc>
          <w:tcPr>
            <w:tcW w:w="7187" w:type="dxa"/>
            <w:shd w:val="clear" w:color="auto" w:fill="auto"/>
            <w:noWrap/>
            <w:vAlign w:val="bottom"/>
            <w:hideMark/>
          </w:tcPr>
          <w:p w14:paraId="2948D0AD" w14:textId="77777777" w:rsidR="000E259A" w:rsidRPr="00831F9A" w:rsidRDefault="000E259A" w:rsidP="00E92A5D">
            <w:pPr>
              <w:pStyle w:val="Feldbezeichnung"/>
              <w:rPr>
                <w:b w:val="0"/>
                <w:lang w:val="en-US"/>
              </w:rPr>
            </w:pPr>
            <w:r w:rsidRPr="00831F9A">
              <w:rPr>
                <w:b w:val="0"/>
                <w:lang w:val="en-US"/>
              </w:rPr>
              <w:t>Imaging devices utilising non-ionizing radiation</w:t>
            </w:r>
          </w:p>
        </w:tc>
      </w:tr>
    </w:tbl>
    <w:p w14:paraId="2948D0AF" w14:textId="77777777" w:rsidR="000E259A" w:rsidRPr="009443C8"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0B0694" w14:paraId="2948D0B1" w14:textId="77777777" w:rsidTr="00E92A5D">
        <w:trPr>
          <w:trHeight w:val="300"/>
        </w:trPr>
        <w:tc>
          <w:tcPr>
            <w:tcW w:w="8363" w:type="dxa"/>
            <w:gridSpan w:val="2"/>
            <w:shd w:val="clear" w:color="auto" w:fill="D9D9D9" w:themeFill="background1" w:themeFillShade="D9"/>
            <w:noWrap/>
            <w:vAlign w:val="bottom"/>
            <w:hideMark/>
          </w:tcPr>
          <w:p w14:paraId="2948D0B0" w14:textId="77777777" w:rsidR="000E259A" w:rsidRPr="000B0694" w:rsidRDefault="002005FC" w:rsidP="000E259A">
            <w:pPr>
              <w:pStyle w:val="Feldbezeichnung"/>
            </w:pPr>
            <w:r>
              <w:t xml:space="preserve">MD </w:t>
            </w:r>
            <w:r w:rsidR="000E259A">
              <w:t>Monitoring devices</w:t>
            </w:r>
          </w:p>
        </w:tc>
      </w:tr>
      <w:tr w:rsidR="000E259A" w:rsidRPr="00286805" w14:paraId="2948D0B4" w14:textId="77777777" w:rsidTr="000E259A">
        <w:trPr>
          <w:trHeight w:val="300"/>
        </w:trPr>
        <w:tc>
          <w:tcPr>
            <w:tcW w:w="1176" w:type="dxa"/>
            <w:shd w:val="clear" w:color="auto" w:fill="auto"/>
            <w:noWrap/>
            <w:vAlign w:val="bottom"/>
            <w:hideMark/>
          </w:tcPr>
          <w:p w14:paraId="2948D0B2" w14:textId="77777777" w:rsidR="000E259A" w:rsidRPr="000B0694" w:rsidRDefault="000E259A" w:rsidP="00E92A5D">
            <w:pPr>
              <w:pStyle w:val="Feldbezeichnung"/>
              <w:rPr>
                <w:b w:val="0"/>
              </w:rPr>
            </w:pPr>
            <w:r w:rsidRPr="000B0694">
              <w:rPr>
                <w:b w:val="0"/>
              </w:rPr>
              <w:t>MD 1301</w:t>
            </w:r>
          </w:p>
        </w:tc>
        <w:tc>
          <w:tcPr>
            <w:tcW w:w="7187" w:type="dxa"/>
            <w:shd w:val="clear" w:color="auto" w:fill="auto"/>
            <w:noWrap/>
            <w:vAlign w:val="bottom"/>
            <w:hideMark/>
          </w:tcPr>
          <w:p w14:paraId="2948D0B3" w14:textId="77777777" w:rsidR="000E259A" w:rsidRPr="00831F9A" w:rsidRDefault="000E259A" w:rsidP="00E92A5D">
            <w:pPr>
              <w:pStyle w:val="Feldbezeichnung"/>
              <w:rPr>
                <w:b w:val="0"/>
                <w:lang w:val="en-US"/>
              </w:rPr>
            </w:pPr>
            <w:r w:rsidRPr="00831F9A">
              <w:rPr>
                <w:b w:val="0"/>
                <w:lang w:val="en-US"/>
              </w:rPr>
              <w:t>Monitoring devices of non-vital physiological parameters</w:t>
            </w:r>
          </w:p>
        </w:tc>
      </w:tr>
      <w:tr w:rsidR="000E259A" w:rsidRPr="00286805" w14:paraId="2948D0B7" w14:textId="77777777" w:rsidTr="000E259A">
        <w:trPr>
          <w:trHeight w:val="285"/>
        </w:trPr>
        <w:tc>
          <w:tcPr>
            <w:tcW w:w="1176" w:type="dxa"/>
            <w:shd w:val="clear" w:color="auto" w:fill="auto"/>
            <w:noWrap/>
            <w:vAlign w:val="bottom"/>
            <w:hideMark/>
          </w:tcPr>
          <w:p w14:paraId="2948D0B5" w14:textId="77777777" w:rsidR="000E259A" w:rsidRPr="000B0694" w:rsidRDefault="000E259A" w:rsidP="00E92A5D">
            <w:pPr>
              <w:pStyle w:val="Feldbezeichnung"/>
              <w:rPr>
                <w:b w:val="0"/>
              </w:rPr>
            </w:pPr>
            <w:r w:rsidRPr="000B0694">
              <w:rPr>
                <w:b w:val="0"/>
              </w:rPr>
              <w:t>MD 1302</w:t>
            </w:r>
          </w:p>
        </w:tc>
        <w:tc>
          <w:tcPr>
            <w:tcW w:w="7187" w:type="dxa"/>
            <w:shd w:val="clear" w:color="auto" w:fill="auto"/>
            <w:noWrap/>
            <w:vAlign w:val="bottom"/>
            <w:hideMark/>
          </w:tcPr>
          <w:p w14:paraId="2948D0B6" w14:textId="77777777" w:rsidR="000E259A" w:rsidRPr="00831F9A" w:rsidRDefault="000E259A" w:rsidP="00E92A5D">
            <w:pPr>
              <w:pStyle w:val="Feldbezeichnung"/>
              <w:rPr>
                <w:b w:val="0"/>
                <w:lang w:val="en-US"/>
              </w:rPr>
            </w:pPr>
            <w:r w:rsidRPr="00831F9A">
              <w:rPr>
                <w:b w:val="0"/>
                <w:lang w:val="en-US"/>
              </w:rPr>
              <w:t>Monitoring devices of vital physiological parameters</w:t>
            </w:r>
          </w:p>
        </w:tc>
      </w:tr>
    </w:tbl>
    <w:p w14:paraId="2948D0B8" w14:textId="77777777" w:rsidR="000E259A" w:rsidRPr="009443C8"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0BA" w14:textId="77777777" w:rsidTr="00E92A5D">
        <w:trPr>
          <w:trHeight w:val="300"/>
        </w:trPr>
        <w:tc>
          <w:tcPr>
            <w:tcW w:w="8363" w:type="dxa"/>
            <w:gridSpan w:val="2"/>
            <w:shd w:val="clear" w:color="auto" w:fill="D9D9D9" w:themeFill="background1" w:themeFillShade="D9"/>
            <w:noWrap/>
            <w:vAlign w:val="bottom"/>
            <w:hideMark/>
          </w:tcPr>
          <w:p w14:paraId="2948D0B9" w14:textId="77777777" w:rsidR="000E259A" w:rsidRPr="000E259A" w:rsidRDefault="002005FC" w:rsidP="000E259A">
            <w:pPr>
              <w:pStyle w:val="Feldbezeichnung"/>
              <w:rPr>
                <w:lang w:val="en-US"/>
              </w:rPr>
            </w:pPr>
            <w:r>
              <w:rPr>
                <w:lang w:val="en-US"/>
              </w:rPr>
              <w:t xml:space="preserve">MD </w:t>
            </w:r>
            <w:r w:rsidR="000E259A" w:rsidRPr="000E259A">
              <w:rPr>
                <w:lang w:val="en-US"/>
              </w:rPr>
              <w:t>Devices for radiation therapy and thermo therapy</w:t>
            </w:r>
          </w:p>
        </w:tc>
      </w:tr>
      <w:tr w:rsidR="000E259A" w:rsidRPr="000B0694" w14:paraId="2948D0BD" w14:textId="77777777" w:rsidTr="000E259A">
        <w:trPr>
          <w:trHeight w:val="300"/>
        </w:trPr>
        <w:tc>
          <w:tcPr>
            <w:tcW w:w="1176" w:type="dxa"/>
            <w:shd w:val="clear" w:color="auto" w:fill="auto"/>
            <w:noWrap/>
            <w:vAlign w:val="bottom"/>
            <w:hideMark/>
          </w:tcPr>
          <w:p w14:paraId="2948D0BB" w14:textId="77777777" w:rsidR="000E259A" w:rsidRPr="000B0694" w:rsidRDefault="000E259A" w:rsidP="00E92A5D">
            <w:pPr>
              <w:pStyle w:val="Feldbezeichnung"/>
              <w:rPr>
                <w:b w:val="0"/>
              </w:rPr>
            </w:pPr>
            <w:r w:rsidRPr="000B0694">
              <w:rPr>
                <w:b w:val="0"/>
              </w:rPr>
              <w:t>MD 1401</w:t>
            </w:r>
          </w:p>
        </w:tc>
        <w:tc>
          <w:tcPr>
            <w:tcW w:w="7187" w:type="dxa"/>
            <w:shd w:val="clear" w:color="auto" w:fill="auto"/>
            <w:noWrap/>
            <w:vAlign w:val="bottom"/>
            <w:hideMark/>
          </w:tcPr>
          <w:p w14:paraId="2948D0BC" w14:textId="77777777" w:rsidR="000E259A" w:rsidRPr="000B0694" w:rsidRDefault="000E259A" w:rsidP="00E92A5D">
            <w:pPr>
              <w:pStyle w:val="Feldbezeichnung"/>
              <w:rPr>
                <w:b w:val="0"/>
              </w:rPr>
            </w:pPr>
            <w:r w:rsidRPr="000B0694">
              <w:rPr>
                <w:b w:val="0"/>
              </w:rPr>
              <w:t>Devices utilising ionizing radiation</w:t>
            </w:r>
          </w:p>
        </w:tc>
      </w:tr>
      <w:tr w:rsidR="000E259A" w:rsidRPr="00286805" w14:paraId="2948D0C0" w14:textId="77777777" w:rsidTr="000E259A">
        <w:trPr>
          <w:trHeight w:val="285"/>
        </w:trPr>
        <w:tc>
          <w:tcPr>
            <w:tcW w:w="1176" w:type="dxa"/>
            <w:shd w:val="clear" w:color="auto" w:fill="auto"/>
            <w:noWrap/>
            <w:vAlign w:val="bottom"/>
            <w:hideMark/>
          </w:tcPr>
          <w:p w14:paraId="2948D0BE" w14:textId="77777777" w:rsidR="000E259A" w:rsidRPr="000B0694" w:rsidRDefault="000E259A" w:rsidP="00E92A5D">
            <w:pPr>
              <w:pStyle w:val="Feldbezeichnung"/>
              <w:rPr>
                <w:b w:val="0"/>
              </w:rPr>
            </w:pPr>
            <w:r w:rsidRPr="000B0694">
              <w:rPr>
                <w:b w:val="0"/>
              </w:rPr>
              <w:t>MD 1402</w:t>
            </w:r>
          </w:p>
        </w:tc>
        <w:tc>
          <w:tcPr>
            <w:tcW w:w="7187" w:type="dxa"/>
            <w:shd w:val="clear" w:color="auto" w:fill="auto"/>
            <w:noWrap/>
            <w:vAlign w:val="bottom"/>
            <w:hideMark/>
          </w:tcPr>
          <w:p w14:paraId="2948D0BF" w14:textId="77777777" w:rsidR="000E259A" w:rsidRPr="00831F9A" w:rsidRDefault="000E259A" w:rsidP="00E92A5D">
            <w:pPr>
              <w:pStyle w:val="Feldbezeichnung"/>
              <w:rPr>
                <w:b w:val="0"/>
                <w:lang w:val="en-US"/>
              </w:rPr>
            </w:pPr>
            <w:r w:rsidRPr="00831F9A">
              <w:rPr>
                <w:b w:val="0"/>
                <w:lang w:val="en-US"/>
              </w:rPr>
              <w:t>Devices utilising non-ionizing radiation</w:t>
            </w:r>
          </w:p>
        </w:tc>
      </w:tr>
      <w:tr w:rsidR="000E259A" w:rsidRPr="000B0694" w14:paraId="2948D0C3" w14:textId="77777777" w:rsidTr="000E259A">
        <w:trPr>
          <w:trHeight w:val="285"/>
        </w:trPr>
        <w:tc>
          <w:tcPr>
            <w:tcW w:w="1176" w:type="dxa"/>
            <w:shd w:val="clear" w:color="auto" w:fill="auto"/>
            <w:noWrap/>
            <w:vAlign w:val="bottom"/>
            <w:hideMark/>
          </w:tcPr>
          <w:p w14:paraId="2948D0C1" w14:textId="77777777" w:rsidR="000E259A" w:rsidRPr="000B0694" w:rsidRDefault="000E259A" w:rsidP="00E92A5D">
            <w:pPr>
              <w:pStyle w:val="Feldbezeichnung"/>
              <w:rPr>
                <w:b w:val="0"/>
              </w:rPr>
            </w:pPr>
            <w:r w:rsidRPr="000B0694">
              <w:rPr>
                <w:b w:val="0"/>
              </w:rPr>
              <w:t>MD 1403</w:t>
            </w:r>
          </w:p>
        </w:tc>
        <w:tc>
          <w:tcPr>
            <w:tcW w:w="7187" w:type="dxa"/>
            <w:shd w:val="clear" w:color="auto" w:fill="auto"/>
            <w:noWrap/>
            <w:vAlign w:val="bottom"/>
            <w:hideMark/>
          </w:tcPr>
          <w:p w14:paraId="2948D0C2" w14:textId="77777777" w:rsidR="000E259A" w:rsidRPr="000B0694" w:rsidRDefault="000E259A" w:rsidP="00E92A5D">
            <w:pPr>
              <w:pStyle w:val="Feldbezeichnung"/>
              <w:rPr>
                <w:b w:val="0"/>
              </w:rPr>
            </w:pPr>
            <w:r w:rsidRPr="000B0694">
              <w:rPr>
                <w:b w:val="0"/>
              </w:rPr>
              <w:t>Devices for hyperthermia / hypothermia</w:t>
            </w:r>
          </w:p>
        </w:tc>
      </w:tr>
      <w:tr w:rsidR="000E259A" w:rsidRPr="00286805" w14:paraId="2948D0C6" w14:textId="77777777" w:rsidTr="000E259A">
        <w:trPr>
          <w:trHeight w:val="285"/>
        </w:trPr>
        <w:tc>
          <w:tcPr>
            <w:tcW w:w="1176" w:type="dxa"/>
            <w:shd w:val="clear" w:color="auto" w:fill="auto"/>
            <w:noWrap/>
            <w:vAlign w:val="bottom"/>
            <w:hideMark/>
          </w:tcPr>
          <w:p w14:paraId="2948D0C4" w14:textId="77777777" w:rsidR="000E259A" w:rsidRPr="000B0694" w:rsidRDefault="000E259A" w:rsidP="00E92A5D">
            <w:pPr>
              <w:pStyle w:val="Feldbezeichnung"/>
              <w:rPr>
                <w:b w:val="0"/>
              </w:rPr>
            </w:pPr>
            <w:r w:rsidRPr="000B0694">
              <w:rPr>
                <w:b w:val="0"/>
              </w:rPr>
              <w:t>MD 1404</w:t>
            </w:r>
          </w:p>
        </w:tc>
        <w:tc>
          <w:tcPr>
            <w:tcW w:w="7187" w:type="dxa"/>
            <w:shd w:val="clear" w:color="auto" w:fill="auto"/>
            <w:noWrap/>
            <w:vAlign w:val="bottom"/>
            <w:hideMark/>
          </w:tcPr>
          <w:p w14:paraId="2948D0C5" w14:textId="77777777" w:rsidR="000E259A" w:rsidRPr="00831F9A" w:rsidRDefault="000E259A" w:rsidP="00E92A5D">
            <w:pPr>
              <w:pStyle w:val="Feldbezeichnung"/>
              <w:rPr>
                <w:b w:val="0"/>
                <w:lang w:val="en-US"/>
              </w:rPr>
            </w:pPr>
            <w:r w:rsidRPr="00831F9A">
              <w:rPr>
                <w:b w:val="0"/>
                <w:lang w:val="en-US"/>
              </w:rPr>
              <w:t>Devices for (extracorporal) shock-wave therapy (lithotripsy)</w:t>
            </w:r>
          </w:p>
        </w:tc>
      </w:tr>
    </w:tbl>
    <w:p w14:paraId="2948D0C7" w14:textId="77777777"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0C9" w14:textId="77777777" w:rsidTr="000E259A">
        <w:trPr>
          <w:trHeight w:val="300"/>
        </w:trPr>
        <w:tc>
          <w:tcPr>
            <w:tcW w:w="8363" w:type="dxa"/>
            <w:gridSpan w:val="2"/>
            <w:shd w:val="clear" w:color="auto" w:fill="D9D9D9" w:themeFill="background1" w:themeFillShade="D9"/>
            <w:noWrap/>
            <w:vAlign w:val="bottom"/>
          </w:tcPr>
          <w:p w14:paraId="2948D0C8" w14:textId="77777777" w:rsidR="000E259A" w:rsidRPr="00B75445" w:rsidRDefault="000E259A" w:rsidP="00E92A5D">
            <w:pPr>
              <w:pStyle w:val="Feldbezeichnung"/>
              <w:rPr>
                <w:lang w:val="en-US"/>
              </w:rPr>
            </w:pPr>
            <w:r w:rsidRPr="00B75445">
              <w:rPr>
                <w:lang w:val="en-US"/>
              </w:rPr>
              <w:t>IVD In Vitro Diagnostic medical devices</w:t>
            </w:r>
          </w:p>
        </w:tc>
      </w:tr>
      <w:tr w:rsidR="000E259A" w:rsidRPr="000B0694" w14:paraId="2948D0CC" w14:textId="77777777" w:rsidTr="000E259A">
        <w:trPr>
          <w:trHeight w:val="300"/>
        </w:trPr>
        <w:tc>
          <w:tcPr>
            <w:tcW w:w="1176" w:type="dxa"/>
            <w:shd w:val="clear" w:color="auto" w:fill="auto"/>
            <w:noWrap/>
            <w:vAlign w:val="bottom"/>
            <w:hideMark/>
          </w:tcPr>
          <w:p w14:paraId="2948D0CA" w14:textId="77777777" w:rsidR="000E259A" w:rsidRPr="000B0694" w:rsidRDefault="000E259A" w:rsidP="00E92A5D">
            <w:pPr>
              <w:pStyle w:val="Feldbezeichnung"/>
              <w:rPr>
                <w:b w:val="0"/>
              </w:rPr>
            </w:pPr>
            <w:r w:rsidRPr="000B0694">
              <w:rPr>
                <w:b w:val="0"/>
              </w:rPr>
              <w:t>IVD 0501</w:t>
            </w:r>
          </w:p>
        </w:tc>
        <w:tc>
          <w:tcPr>
            <w:tcW w:w="7187" w:type="dxa"/>
            <w:shd w:val="clear" w:color="auto" w:fill="auto"/>
            <w:noWrap/>
            <w:vAlign w:val="bottom"/>
            <w:hideMark/>
          </w:tcPr>
          <w:p w14:paraId="2948D0CB" w14:textId="77777777" w:rsidR="000E259A" w:rsidRPr="000B0694" w:rsidRDefault="000E259A" w:rsidP="00E92A5D">
            <w:pPr>
              <w:pStyle w:val="Feldbezeichnung"/>
              <w:rPr>
                <w:b w:val="0"/>
              </w:rPr>
            </w:pPr>
            <w:r w:rsidRPr="000B0694">
              <w:rPr>
                <w:b w:val="0"/>
              </w:rPr>
              <w:t>Clinical chemistry</w:t>
            </w:r>
          </w:p>
        </w:tc>
      </w:tr>
      <w:tr w:rsidR="000E259A" w:rsidRPr="000B0694" w14:paraId="2948D0CF" w14:textId="77777777" w:rsidTr="000E259A">
        <w:trPr>
          <w:trHeight w:val="300"/>
        </w:trPr>
        <w:tc>
          <w:tcPr>
            <w:tcW w:w="1176" w:type="dxa"/>
            <w:shd w:val="clear" w:color="auto" w:fill="auto"/>
            <w:noWrap/>
            <w:vAlign w:val="bottom"/>
            <w:hideMark/>
          </w:tcPr>
          <w:p w14:paraId="2948D0CD" w14:textId="77777777" w:rsidR="000E259A" w:rsidRPr="000B0694" w:rsidRDefault="000E259A" w:rsidP="00E92A5D">
            <w:pPr>
              <w:pStyle w:val="Feldbezeichnung"/>
              <w:rPr>
                <w:b w:val="0"/>
              </w:rPr>
            </w:pPr>
            <w:r w:rsidRPr="000B0694">
              <w:rPr>
                <w:b w:val="0"/>
              </w:rPr>
              <w:t>IVD 0502</w:t>
            </w:r>
          </w:p>
        </w:tc>
        <w:tc>
          <w:tcPr>
            <w:tcW w:w="7187" w:type="dxa"/>
            <w:shd w:val="clear" w:color="auto" w:fill="auto"/>
            <w:noWrap/>
            <w:vAlign w:val="bottom"/>
            <w:hideMark/>
          </w:tcPr>
          <w:p w14:paraId="2948D0CE" w14:textId="77777777" w:rsidR="000E259A" w:rsidRPr="000B0694" w:rsidRDefault="000E259A" w:rsidP="00E92A5D">
            <w:pPr>
              <w:pStyle w:val="Feldbezeichnung"/>
              <w:rPr>
                <w:b w:val="0"/>
              </w:rPr>
            </w:pPr>
            <w:r w:rsidRPr="000B0694">
              <w:rPr>
                <w:b w:val="0"/>
              </w:rPr>
              <w:t>Haematology</w:t>
            </w:r>
          </w:p>
        </w:tc>
      </w:tr>
      <w:tr w:rsidR="000E259A" w:rsidRPr="000B0694" w14:paraId="2948D0D2" w14:textId="77777777" w:rsidTr="000E259A">
        <w:trPr>
          <w:trHeight w:val="300"/>
        </w:trPr>
        <w:tc>
          <w:tcPr>
            <w:tcW w:w="1176" w:type="dxa"/>
            <w:shd w:val="clear" w:color="auto" w:fill="auto"/>
            <w:noWrap/>
            <w:vAlign w:val="bottom"/>
            <w:hideMark/>
          </w:tcPr>
          <w:p w14:paraId="2948D0D0" w14:textId="77777777" w:rsidR="000E259A" w:rsidRPr="000B0694" w:rsidRDefault="000E259A" w:rsidP="00E92A5D">
            <w:pPr>
              <w:pStyle w:val="Feldbezeichnung"/>
              <w:rPr>
                <w:b w:val="0"/>
              </w:rPr>
            </w:pPr>
            <w:r w:rsidRPr="000B0694">
              <w:rPr>
                <w:b w:val="0"/>
              </w:rPr>
              <w:t>IVD 0503</w:t>
            </w:r>
          </w:p>
        </w:tc>
        <w:tc>
          <w:tcPr>
            <w:tcW w:w="7187" w:type="dxa"/>
            <w:shd w:val="clear" w:color="auto" w:fill="auto"/>
            <w:noWrap/>
            <w:vAlign w:val="bottom"/>
            <w:hideMark/>
          </w:tcPr>
          <w:p w14:paraId="2948D0D1" w14:textId="77777777" w:rsidR="000E259A" w:rsidRPr="000B0694" w:rsidRDefault="000E259A" w:rsidP="00E92A5D">
            <w:pPr>
              <w:pStyle w:val="Feldbezeichnung"/>
              <w:rPr>
                <w:b w:val="0"/>
              </w:rPr>
            </w:pPr>
            <w:r w:rsidRPr="000B0694">
              <w:rPr>
                <w:b w:val="0"/>
              </w:rPr>
              <w:t>Immunochemistry (Immunology)</w:t>
            </w:r>
          </w:p>
        </w:tc>
      </w:tr>
      <w:tr w:rsidR="000E259A" w:rsidRPr="000B0694" w14:paraId="2948D0D5" w14:textId="77777777" w:rsidTr="000E259A">
        <w:trPr>
          <w:trHeight w:val="300"/>
        </w:trPr>
        <w:tc>
          <w:tcPr>
            <w:tcW w:w="1176" w:type="dxa"/>
            <w:shd w:val="clear" w:color="auto" w:fill="auto"/>
            <w:noWrap/>
            <w:vAlign w:val="bottom"/>
            <w:hideMark/>
          </w:tcPr>
          <w:p w14:paraId="2948D0D3" w14:textId="77777777" w:rsidR="000E259A" w:rsidRPr="000B0694" w:rsidRDefault="000E259A" w:rsidP="00E92A5D">
            <w:pPr>
              <w:pStyle w:val="Feldbezeichnung"/>
              <w:rPr>
                <w:b w:val="0"/>
              </w:rPr>
            </w:pPr>
            <w:r w:rsidRPr="000B0694">
              <w:rPr>
                <w:b w:val="0"/>
              </w:rPr>
              <w:t>IVD 0504</w:t>
            </w:r>
          </w:p>
        </w:tc>
        <w:tc>
          <w:tcPr>
            <w:tcW w:w="7187" w:type="dxa"/>
            <w:shd w:val="clear" w:color="auto" w:fill="auto"/>
            <w:noWrap/>
            <w:vAlign w:val="bottom"/>
            <w:hideMark/>
          </w:tcPr>
          <w:p w14:paraId="2948D0D4" w14:textId="77777777" w:rsidR="000E259A" w:rsidRPr="000B0694" w:rsidRDefault="000E259A" w:rsidP="00E92A5D">
            <w:pPr>
              <w:pStyle w:val="Feldbezeichnung"/>
              <w:rPr>
                <w:b w:val="0"/>
              </w:rPr>
            </w:pPr>
            <w:r w:rsidRPr="000B0694">
              <w:rPr>
                <w:b w:val="0"/>
              </w:rPr>
              <w:t>Molecular biology</w:t>
            </w:r>
          </w:p>
        </w:tc>
      </w:tr>
      <w:tr w:rsidR="000E259A" w:rsidRPr="000B0694" w14:paraId="2948D0D8" w14:textId="77777777" w:rsidTr="000E259A">
        <w:trPr>
          <w:trHeight w:val="300"/>
        </w:trPr>
        <w:tc>
          <w:tcPr>
            <w:tcW w:w="1176" w:type="dxa"/>
            <w:shd w:val="clear" w:color="auto" w:fill="auto"/>
            <w:noWrap/>
            <w:vAlign w:val="bottom"/>
            <w:hideMark/>
          </w:tcPr>
          <w:p w14:paraId="2948D0D6" w14:textId="77777777" w:rsidR="000E259A" w:rsidRPr="000B0694" w:rsidRDefault="000E259A" w:rsidP="00E92A5D">
            <w:pPr>
              <w:pStyle w:val="Feldbezeichnung"/>
              <w:rPr>
                <w:b w:val="0"/>
              </w:rPr>
            </w:pPr>
            <w:r w:rsidRPr="000B0694">
              <w:rPr>
                <w:b w:val="0"/>
              </w:rPr>
              <w:t>IVD 0505</w:t>
            </w:r>
          </w:p>
        </w:tc>
        <w:tc>
          <w:tcPr>
            <w:tcW w:w="7187" w:type="dxa"/>
            <w:shd w:val="clear" w:color="auto" w:fill="auto"/>
            <w:noWrap/>
            <w:vAlign w:val="bottom"/>
            <w:hideMark/>
          </w:tcPr>
          <w:p w14:paraId="2948D0D7" w14:textId="77777777" w:rsidR="000E259A" w:rsidRPr="000B0694" w:rsidRDefault="000E259A" w:rsidP="00E92A5D">
            <w:pPr>
              <w:pStyle w:val="Feldbezeichnung"/>
              <w:rPr>
                <w:b w:val="0"/>
              </w:rPr>
            </w:pPr>
            <w:r w:rsidRPr="000B0694">
              <w:rPr>
                <w:b w:val="0"/>
              </w:rPr>
              <w:t>Pregnancy and ovulation</w:t>
            </w:r>
          </w:p>
        </w:tc>
      </w:tr>
      <w:tr w:rsidR="000E259A" w:rsidRPr="000B0694" w14:paraId="2948D0DB" w14:textId="77777777" w:rsidTr="000E259A">
        <w:trPr>
          <w:trHeight w:val="300"/>
        </w:trPr>
        <w:tc>
          <w:tcPr>
            <w:tcW w:w="1176" w:type="dxa"/>
            <w:shd w:val="clear" w:color="auto" w:fill="auto"/>
            <w:noWrap/>
            <w:vAlign w:val="bottom"/>
            <w:hideMark/>
          </w:tcPr>
          <w:p w14:paraId="2948D0D9" w14:textId="77777777" w:rsidR="000E259A" w:rsidRPr="000B0694" w:rsidRDefault="000E259A" w:rsidP="00E92A5D">
            <w:pPr>
              <w:pStyle w:val="Feldbezeichnung"/>
              <w:rPr>
                <w:b w:val="0"/>
              </w:rPr>
            </w:pPr>
            <w:r w:rsidRPr="000B0694">
              <w:rPr>
                <w:b w:val="0"/>
              </w:rPr>
              <w:t>IVD 0506</w:t>
            </w:r>
          </w:p>
        </w:tc>
        <w:tc>
          <w:tcPr>
            <w:tcW w:w="7187" w:type="dxa"/>
            <w:shd w:val="clear" w:color="auto" w:fill="auto"/>
            <w:noWrap/>
            <w:vAlign w:val="bottom"/>
            <w:hideMark/>
          </w:tcPr>
          <w:p w14:paraId="2948D0DA" w14:textId="77777777" w:rsidR="000E259A" w:rsidRPr="000B0694" w:rsidRDefault="000E259A" w:rsidP="00E92A5D">
            <w:pPr>
              <w:pStyle w:val="Feldbezeichnung"/>
              <w:rPr>
                <w:b w:val="0"/>
              </w:rPr>
            </w:pPr>
            <w:r w:rsidRPr="000B0694">
              <w:rPr>
                <w:b w:val="0"/>
              </w:rPr>
              <w:t>Specimen receptacles</w:t>
            </w:r>
          </w:p>
        </w:tc>
      </w:tr>
      <w:tr w:rsidR="000E259A" w:rsidRPr="000B0694" w14:paraId="2948D0DE" w14:textId="77777777" w:rsidTr="000E259A">
        <w:trPr>
          <w:trHeight w:val="300"/>
        </w:trPr>
        <w:tc>
          <w:tcPr>
            <w:tcW w:w="1176" w:type="dxa"/>
            <w:shd w:val="clear" w:color="auto" w:fill="auto"/>
            <w:noWrap/>
            <w:vAlign w:val="bottom"/>
            <w:hideMark/>
          </w:tcPr>
          <w:p w14:paraId="2948D0DC" w14:textId="77777777" w:rsidR="000E259A" w:rsidRPr="000B0694" w:rsidRDefault="000E259A" w:rsidP="00E92A5D">
            <w:pPr>
              <w:pStyle w:val="Feldbezeichnung"/>
              <w:rPr>
                <w:b w:val="0"/>
              </w:rPr>
            </w:pPr>
            <w:r w:rsidRPr="000B0694">
              <w:rPr>
                <w:b w:val="0"/>
              </w:rPr>
              <w:t>IVD 0507</w:t>
            </w:r>
          </w:p>
        </w:tc>
        <w:tc>
          <w:tcPr>
            <w:tcW w:w="7187" w:type="dxa"/>
            <w:shd w:val="clear" w:color="auto" w:fill="auto"/>
            <w:noWrap/>
            <w:vAlign w:val="bottom"/>
            <w:hideMark/>
          </w:tcPr>
          <w:p w14:paraId="2948D0DD" w14:textId="77777777" w:rsidR="000E259A" w:rsidRPr="000B0694" w:rsidRDefault="000E259A" w:rsidP="00E92A5D">
            <w:pPr>
              <w:pStyle w:val="Feldbezeichnung"/>
              <w:rPr>
                <w:b w:val="0"/>
              </w:rPr>
            </w:pPr>
            <w:r w:rsidRPr="000B0694">
              <w:rPr>
                <w:b w:val="0"/>
              </w:rPr>
              <w:t>Microbiology</w:t>
            </w:r>
          </w:p>
        </w:tc>
      </w:tr>
      <w:tr w:rsidR="000E259A" w:rsidRPr="000B0694" w14:paraId="2948D0E1" w14:textId="77777777" w:rsidTr="000E259A">
        <w:trPr>
          <w:trHeight w:val="300"/>
        </w:trPr>
        <w:tc>
          <w:tcPr>
            <w:tcW w:w="1176" w:type="dxa"/>
            <w:shd w:val="clear" w:color="auto" w:fill="auto"/>
            <w:noWrap/>
            <w:vAlign w:val="bottom"/>
            <w:hideMark/>
          </w:tcPr>
          <w:p w14:paraId="2948D0DF" w14:textId="77777777" w:rsidR="000E259A" w:rsidRPr="000B0694" w:rsidRDefault="000E259A" w:rsidP="00E92A5D">
            <w:pPr>
              <w:pStyle w:val="Feldbezeichnung"/>
              <w:rPr>
                <w:b w:val="0"/>
              </w:rPr>
            </w:pPr>
            <w:r w:rsidRPr="000B0694">
              <w:rPr>
                <w:b w:val="0"/>
              </w:rPr>
              <w:t>IVD 0508</w:t>
            </w:r>
          </w:p>
        </w:tc>
        <w:tc>
          <w:tcPr>
            <w:tcW w:w="7187" w:type="dxa"/>
            <w:shd w:val="clear" w:color="auto" w:fill="auto"/>
            <w:noWrap/>
            <w:vAlign w:val="bottom"/>
            <w:hideMark/>
          </w:tcPr>
          <w:p w14:paraId="2948D0E0" w14:textId="77777777" w:rsidR="000E259A" w:rsidRPr="000B0694" w:rsidRDefault="000E259A" w:rsidP="00E92A5D">
            <w:pPr>
              <w:pStyle w:val="Feldbezeichnung"/>
              <w:rPr>
                <w:b w:val="0"/>
              </w:rPr>
            </w:pPr>
            <w:r w:rsidRPr="000B0694">
              <w:rPr>
                <w:b w:val="0"/>
              </w:rPr>
              <w:t>Infectious Immunology</w:t>
            </w:r>
          </w:p>
        </w:tc>
      </w:tr>
      <w:tr w:rsidR="000E259A" w:rsidRPr="000B0694" w14:paraId="2948D0E4" w14:textId="77777777" w:rsidTr="000E259A">
        <w:trPr>
          <w:trHeight w:val="300"/>
        </w:trPr>
        <w:tc>
          <w:tcPr>
            <w:tcW w:w="1176" w:type="dxa"/>
            <w:shd w:val="clear" w:color="auto" w:fill="auto"/>
            <w:noWrap/>
            <w:vAlign w:val="bottom"/>
            <w:hideMark/>
          </w:tcPr>
          <w:p w14:paraId="2948D0E2" w14:textId="77777777" w:rsidR="000E259A" w:rsidRPr="000B0694" w:rsidRDefault="000E259A" w:rsidP="00E92A5D">
            <w:pPr>
              <w:pStyle w:val="Feldbezeichnung"/>
              <w:rPr>
                <w:b w:val="0"/>
              </w:rPr>
            </w:pPr>
            <w:r w:rsidRPr="000B0694">
              <w:rPr>
                <w:b w:val="0"/>
              </w:rPr>
              <w:t>IVD 0509</w:t>
            </w:r>
          </w:p>
        </w:tc>
        <w:tc>
          <w:tcPr>
            <w:tcW w:w="7187" w:type="dxa"/>
            <w:shd w:val="clear" w:color="auto" w:fill="auto"/>
            <w:noWrap/>
            <w:vAlign w:val="bottom"/>
            <w:hideMark/>
          </w:tcPr>
          <w:p w14:paraId="2948D0E3" w14:textId="77777777" w:rsidR="000E259A" w:rsidRPr="000B0694" w:rsidRDefault="000E259A" w:rsidP="00E92A5D">
            <w:pPr>
              <w:pStyle w:val="Feldbezeichnung"/>
              <w:rPr>
                <w:b w:val="0"/>
              </w:rPr>
            </w:pPr>
            <w:r w:rsidRPr="000B0694">
              <w:rPr>
                <w:b w:val="0"/>
              </w:rPr>
              <w:t>Histology / Cytology</w:t>
            </w:r>
          </w:p>
        </w:tc>
      </w:tr>
      <w:tr w:rsidR="000E259A" w:rsidRPr="000B0694" w14:paraId="2948D0E7" w14:textId="77777777" w:rsidTr="000E259A">
        <w:trPr>
          <w:trHeight w:val="300"/>
        </w:trPr>
        <w:tc>
          <w:tcPr>
            <w:tcW w:w="1176" w:type="dxa"/>
            <w:shd w:val="clear" w:color="auto" w:fill="auto"/>
            <w:noWrap/>
            <w:vAlign w:val="bottom"/>
            <w:hideMark/>
          </w:tcPr>
          <w:p w14:paraId="2948D0E5" w14:textId="77777777" w:rsidR="000E259A" w:rsidRPr="000B0694" w:rsidRDefault="000E259A" w:rsidP="00E92A5D">
            <w:pPr>
              <w:pStyle w:val="Feldbezeichnung"/>
              <w:rPr>
                <w:b w:val="0"/>
              </w:rPr>
            </w:pPr>
            <w:r w:rsidRPr="000B0694">
              <w:rPr>
                <w:b w:val="0"/>
              </w:rPr>
              <w:t>IVD 0510</w:t>
            </w:r>
          </w:p>
        </w:tc>
        <w:tc>
          <w:tcPr>
            <w:tcW w:w="7187" w:type="dxa"/>
            <w:shd w:val="clear" w:color="auto" w:fill="auto"/>
            <w:noWrap/>
            <w:vAlign w:val="bottom"/>
            <w:hideMark/>
          </w:tcPr>
          <w:p w14:paraId="2948D0E6" w14:textId="77777777" w:rsidR="000E259A" w:rsidRPr="000B0694" w:rsidRDefault="000E259A" w:rsidP="00E92A5D">
            <w:pPr>
              <w:pStyle w:val="Feldbezeichnung"/>
              <w:rPr>
                <w:b w:val="0"/>
              </w:rPr>
            </w:pPr>
            <w:r w:rsidRPr="000B0694">
              <w:rPr>
                <w:b w:val="0"/>
              </w:rPr>
              <w:t>Genetic Testing</w:t>
            </w:r>
          </w:p>
        </w:tc>
      </w:tr>
      <w:tr w:rsidR="000E259A" w:rsidRPr="00286805" w14:paraId="2948D0EA" w14:textId="77777777" w:rsidTr="000E259A">
        <w:trPr>
          <w:trHeight w:val="300"/>
        </w:trPr>
        <w:tc>
          <w:tcPr>
            <w:tcW w:w="1176" w:type="dxa"/>
            <w:shd w:val="clear" w:color="auto" w:fill="auto"/>
            <w:noWrap/>
            <w:vAlign w:val="bottom"/>
            <w:hideMark/>
          </w:tcPr>
          <w:p w14:paraId="2948D0E8" w14:textId="77777777" w:rsidR="000E259A" w:rsidRPr="000B0694" w:rsidRDefault="000E259A" w:rsidP="00E92A5D">
            <w:pPr>
              <w:pStyle w:val="Feldbezeichnung"/>
              <w:rPr>
                <w:b w:val="0"/>
              </w:rPr>
            </w:pPr>
            <w:r w:rsidRPr="000B0694">
              <w:rPr>
                <w:b w:val="0"/>
              </w:rPr>
              <w:t>IVD 0600</w:t>
            </w:r>
          </w:p>
        </w:tc>
        <w:tc>
          <w:tcPr>
            <w:tcW w:w="7187" w:type="dxa"/>
            <w:shd w:val="clear" w:color="auto" w:fill="auto"/>
            <w:noWrap/>
            <w:vAlign w:val="bottom"/>
            <w:hideMark/>
          </w:tcPr>
          <w:p w14:paraId="2948D0E9" w14:textId="77777777" w:rsidR="000E259A" w:rsidRPr="00B75445" w:rsidRDefault="000E259A" w:rsidP="00E92A5D">
            <w:pPr>
              <w:pStyle w:val="Feldbezeichnung"/>
              <w:rPr>
                <w:b w:val="0"/>
                <w:lang w:val="en-US"/>
              </w:rPr>
            </w:pPr>
            <w:r w:rsidRPr="00B75445">
              <w:rPr>
                <w:b w:val="0"/>
                <w:lang w:val="en-US"/>
              </w:rPr>
              <w:t>In Vitro diagnostics instruments and software</w:t>
            </w:r>
          </w:p>
        </w:tc>
      </w:tr>
    </w:tbl>
    <w:p w14:paraId="2948D0EB" w14:textId="77777777" w:rsidR="002005FC" w:rsidRPr="00B75445" w:rsidRDefault="002005FC" w:rsidP="002005FC">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2005FC" w:rsidRPr="00286805" w14:paraId="2948D0ED" w14:textId="77777777" w:rsidTr="00E92A5D">
        <w:trPr>
          <w:trHeight w:val="300"/>
        </w:trPr>
        <w:tc>
          <w:tcPr>
            <w:tcW w:w="8363" w:type="dxa"/>
            <w:gridSpan w:val="2"/>
            <w:shd w:val="clear" w:color="auto" w:fill="D9D9D9" w:themeFill="background1" w:themeFillShade="D9"/>
            <w:noWrap/>
            <w:vAlign w:val="bottom"/>
          </w:tcPr>
          <w:p w14:paraId="2948D0EC" w14:textId="77777777" w:rsidR="002005FC" w:rsidRPr="00831F9A" w:rsidRDefault="002005FC" w:rsidP="00E92A5D">
            <w:pPr>
              <w:pStyle w:val="Feldbezeichnung"/>
              <w:rPr>
                <w:lang w:val="en-US"/>
              </w:rPr>
            </w:pPr>
            <w:r w:rsidRPr="00831F9A">
              <w:rPr>
                <w:lang w:val="en-US"/>
              </w:rPr>
              <w:t>AIMD Active implantable medical devices</w:t>
            </w:r>
          </w:p>
        </w:tc>
      </w:tr>
      <w:tr w:rsidR="002005FC" w:rsidRPr="000B0694" w14:paraId="2948D0F0" w14:textId="77777777" w:rsidTr="00E92A5D">
        <w:trPr>
          <w:trHeight w:val="300"/>
        </w:trPr>
        <w:tc>
          <w:tcPr>
            <w:tcW w:w="1176" w:type="dxa"/>
            <w:shd w:val="clear" w:color="auto" w:fill="auto"/>
            <w:noWrap/>
            <w:vAlign w:val="bottom"/>
            <w:hideMark/>
          </w:tcPr>
          <w:p w14:paraId="2948D0EE" w14:textId="77777777" w:rsidR="002005FC" w:rsidRPr="000B0694" w:rsidRDefault="002005FC" w:rsidP="00E92A5D">
            <w:pPr>
              <w:pStyle w:val="Feldbezeichnung"/>
              <w:rPr>
                <w:b w:val="0"/>
              </w:rPr>
            </w:pPr>
            <w:r w:rsidRPr="000B0694">
              <w:rPr>
                <w:b w:val="0"/>
              </w:rPr>
              <w:t>AIMD 0101</w:t>
            </w:r>
          </w:p>
        </w:tc>
        <w:tc>
          <w:tcPr>
            <w:tcW w:w="7187" w:type="dxa"/>
            <w:shd w:val="clear" w:color="auto" w:fill="auto"/>
            <w:noWrap/>
            <w:vAlign w:val="bottom"/>
            <w:hideMark/>
          </w:tcPr>
          <w:p w14:paraId="2948D0EF" w14:textId="77777777" w:rsidR="002005FC" w:rsidRPr="000B0694" w:rsidRDefault="002005FC" w:rsidP="00E92A5D">
            <w:pPr>
              <w:pStyle w:val="Feldbezeichnung"/>
              <w:rPr>
                <w:b w:val="0"/>
              </w:rPr>
            </w:pPr>
            <w:r w:rsidRPr="000B0694">
              <w:rPr>
                <w:b w:val="0"/>
              </w:rPr>
              <w:t>AIMD for stimulation / inhibition</w:t>
            </w:r>
          </w:p>
        </w:tc>
      </w:tr>
      <w:tr w:rsidR="002005FC" w:rsidRPr="00286805" w14:paraId="2948D0F3" w14:textId="77777777" w:rsidTr="00E92A5D">
        <w:trPr>
          <w:trHeight w:val="285"/>
        </w:trPr>
        <w:tc>
          <w:tcPr>
            <w:tcW w:w="1176" w:type="dxa"/>
            <w:shd w:val="clear" w:color="auto" w:fill="auto"/>
            <w:noWrap/>
            <w:vAlign w:val="bottom"/>
            <w:hideMark/>
          </w:tcPr>
          <w:p w14:paraId="2948D0F1" w14:textId="77777777" w:rsidR="002005FC" w:rsidRPr="000B0694" w:rsidRDefault="002005FC" w:rsidP="00E92A5D">
            <w:pPr>
              <w:pStyle w:val="Feldbezeichnung"/>
              <w:rPr>
                <w:b w:val="0"/>
              </w:rPr>
            </w:pPr>
            <w:r w:rsidRPr="000B0694">
              <w:rPr>
                <w:b w:val="0"/>
              </w:rPr>
              <w:t>AIMD 0102</w:t>
            </w:r>
          </w:p>
        </w:tc>
        <w:tc>
          <w:tcPr>
            <w:tcW w:w="7187" w:type="dxa"/>
            <w:shd w:val="clear" w:color="auto" w:fill="auto"/>
            <w:noWrap/>
            <w:vAlign w:val="bottom"/>
            <w:hideMark/>
          </w:tcPr>
          <w:p w14:paraId="2948D0F2" w14:textId="77777777" w:rsidR="002005FC" w:rsidRPr="00831F9A" w:rsidRDefault="002005FC" w:rsidP="00E92A5D">
            <w:pPr>
              <w:pStyle w:val="Feldbezeichnung"/>
              <w:rPr>
                <w:b w:val="0"/>
                <w:lang w:val="en-US"/>
              </w:rPr>
            </w:pPr>
            <w:r w:rsidRPr="00831F9A">
              <w:rPr>
                <w:b w:val="0"/>
                <w:lang w:val="en-US"/>
              </w:rPr>
              <w:t>AIMD delivering drugs or other substances</w:t>
            </w:r>
          </w:p>
        </w:tc>
      </w:tr>
      <w:tr w:rsidR="002005FC" w:rsidRPr="00286805" w14:paraId="2948D0F6" w14:textId="77777777" w:rsidTr="00E92A5D">
        <w:trPr>
          <w:trHeight w:val="285"/>
        </w:trPr>
        <w:tc>
          <w:tcPr>
            <w:tcW w:w="1176" w:type="dxa"/>
            <w:shd w:val="clear" w:color="auto" w:fill="auto"/>
            <w:noWrap/>
            <w:vAlign w:val="bottom"/>
            <w:hideMark/>
          </w:tcPr>
          <w:p w14:paraId="2948D0F4" w14:textId="77777777" w:rsidR="002005FC" w:rsidRPr="000B0694" w:rsidRDefault="002005FC" w:rsidP="00E92A5D">
            <w:pPr>
              <w:pStyle w:val="Feldbezeichnung"/>
              <w:rPr>
                <w:b w:val="0"/>
              </w:rPr>
            </w:pPr>
            <w:r w:rsidRPr="000B0694">
              <w:rPr>
                <w:b w:val="0"/>
              </w:rPr>
              <w:t>AIMD 0103</w:t>
            </w:r>
          </w:p>
        </w:tc>
        <w:tc>
          <w:tcPr>
            <w:tcW w:w="7187" w:type="dxa"/>
            <w:shd w:val="clear" w:color="auto" w:fill="auto"/>
            <w:noWrap/>
            <w:vAlign w:val="bottom"/>
            <w:hideMark/>
          </w:tcPr>
          <w:p w14:paraId="2948D0F5" w14:textId="77777777" w:rsidR="002005FC" w:rsidRPr="00831F9A" w:rsidRDefault="002005FC" w:rsidP="00E92A5D">
            <w:pPr>
              <w:pStyle w:val="Feldbezeichnung"/>
              <w:rPr>
                <w:b w:val="0"/>
                <w:lang w:val="en-US"/>
              </w:rPr>
            </w:pPr>
            <w:r w:rsidRPr="00831F9A">
              <w:rPr>
                <w:b w:val="0"/>
                <w:lang w:val="en-US"/>
              </w:rPr>
              <w:t>AIMD substituting or replacing organ functions</w:t>
            </w:r>
          </w:p>
        </w:tc>
      </w:tr>
      <w:tr w:rsidR="002005FC" w:rsidRPr="00286805" w14:paraId="2948D0F9" w14:textId="77777777" w:rsidTr="00E92A5D">
        <w:trPr>
          <w:trHeight w:val="300"/>
        </w:trPr>
        <w:tc>
          <w:tcPr>
            <w:tcW w:w="1176" w:type="dxa"/>
            <w:shd w:val="clear" w:color="auto" w:fill="auto"/>
            <w:noWrap/>
            <w:vAlign w:val="bottom"/>
            <w:hideMark/>
          </w:tcPr>
          <w:p w14:paraId="2948D0F7" w14:textId="77777777" w:rsidR="002005FC" w:rsidRPr="000B0694" w:rsidRDefault="002005FC" w:rsidP="00E92A5D">
            <w:pPr>
              <w:pStyle w:val="Feldbezeichnung"/>
              <w:rPr>
                <w:b w:val="0"/>
              </w:rPr>
            </w:pPr>
            <w:r w:rsidRPr="000B0694">
              <w:rPr>
                <w:b w:val="0"/>
              </w:rPr>
              <w:t>AIMD 0200</w:t>
            </w:r>
          </w:p>
        </w:tc>
        <w:tc>
          <w:tcPr>
            <w:tcW w:w="7187" w:type="dxa"/>
            <w:shd w:val="clear" w:color="auto" w:fill="auto"/>
            <w:noWrap/>
            <w:vAlign w:val="bottom"/>
            <w:hideMark/>
          </w:tcPr>
          <w:p w14:paraId="2948D0F8" w14:textId="77777777" w:rsidR="002005FC" w:rsidRPr="00831F9A" w:rsidRDefault="002005FC" w:rsidP="00E92A5D">
            <w:pPr>
              <w:pStyle w:val="Feldbezeichnung"/>
              <w:rPr>
                <w:b w:val="0"/>
                <w:lang w:val="en-US"/>
              </w:rPr>
            </w:pPr>
            <w:r w:rsidRPr="00831F9A">
              <w:rPr>
                <w:b w:val="0"/>
                <w:lang w:val="en-US"/>
              </w:rPr>
              <w:t>Radioactive seeds for interstitial radiotherapy</w:t>
            </w:r>
          </w:p>
        </w:tc>
      </w:tr>
    </w:tbl>
    <w:p w14:paraId="2948D0FA" w14:textId="77777777" w:rsidR="000E259A" w:rsidRPr="002005FC"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0FC" w14:textId="77777777" w:rsidTr="000E259A">
        <w:trPr>
          <w:trHeight w:val="300"/>
        </w:trPr>
        <w:tc>
          <w:tcPr>
            <w:tcW w:w="8363" w:type="dxa"/>
            <w:gridSpan w:val="2"/>
            <w:shd w:val="clear" w:color="auto" w:fill="D9D9D9" w:themeFill="background1" w:themeFillShade="D9"/>
            <w:noWrap/>
            <w:vAlign w:val="bottom"/>
          </w:tcPr>
          <w:p w14:paraId="2948D0FB" w14:textId="77777777" w:rsidR="000E259A" w:rsidRPr="00831F9A" w:rsidRDefault="000E259A" w:rsidP="00E92A5D">
            <w:pPr>
              <w:pStyle w:val="Feldbezeichnung"/>
              <w:rPr>
                <w:lang w:val="en-US"/>
              </w:rPr>
            </w:pPr>
            <w:r w:rsidRPr="00831F9A">
              <w:rPr>
                <w:lang w:val="en-US"/>
              </w:rPr>
              <w:t xml:space="preserve">MDS </w:t>
            </w:r>
            <w:r>
              <w:rPr>
                <w:lang w:val="en-US"/>
              </w:rPr>
              <w:t xml:space="preserve">7001-7010 </w:t>
            </w:r>
            <w:r w:rsidRPr="00831F9A">
              <w:rPr>
                <w:lang w:val="en-US"/>
              </w:rPr>
              <w:t>Specifics of medical devices other than In Vitro Diagnostic medical devices</w:t>
            </w:r>
          </w:p>
        </w:tc>
      </w:tr>
      <w:tr w:rsidR="000E259A" w:rsidRPr="000B0694" w14:paraId="2948D0FF" w14:textId="77777777" w:rsidTr="000E259A">
        <w:trPr>
          <w:trHeight w:val="300"/>
        </w:trPr>
        <w:tc>
          <w:tcPr>
            <w:tcW w:w="1176" w:type="dxa"/>
            <w:shd w:val="clear" w:color="auto" w:fill="auto"/>
            <w:noWrap/>
            <w:vAlign w:val="bottom"/>
            <w:hideMark/>
          </w:tcPr>
          <w:p w14:paraId="2948D0FD" w14:textId="77777777" w:rsidR="000E259A" w:rsidRPr="000B0694" w:rsidRDefault="000E259A" w:rsidP="00E92A5D">
            <w:pPr>
              <w:pStyle w:val="Feldbezeichnung"/>
              <w:rPr>
                <w:b w:val="0"/>
              </w:rPr>
            </w:pPr>
            <w:r w:rsidRPr="000B0694">
              <w:rPr>
                <w:b w:val="0"/>
              </w:rPr>
              <w:t>MDS 7001</w:t>
            </w:r>
          </w:p>
        </w:tc>
        <w:tc>
          <w:tcPr>
            <w:tcW w:w="7187" w:type="dxa"/>
            <w:shd w:val="clear" w:color="auto" w:fill="auto"/>
            <w:noWrap/>
            <w:vAlign w:val="bottom"/>
            <w:hideMark/>
          </w:tcPr>
          <w:p w14:paraId="2948D0FE" w14:textId="77777777" w:rsidR="000E259A" w:rsidRPr="000B0694" w:rsidRDefault="000E259A" w:rsidP="00E92A5D">
            <w:pPr>
              <w:pStyle w:val="Feldbezeichnung"/>
              <w:rPr>
                <w:b w:val="0"/>
              </w:rPr>
            </w:pPr>
            <w:r w:rsidRPr="000B0694">
              <w:rPr>
                <w:b w:val="0"/>
              </w:rPr>
              <w:t>Devices incorporating medicinal substances</w:t>
            </w:r>
          </w:p>
        </w:tc>
      </w:tr>
      <w:tr w:rsidR="000E259A" w:rsidRPr="00286805" w14:paraId="2948D102" w14:textId="77777777" w:rsidTr="000E259A">
        <w:trPr>
          <w:trHeight w:val="300"/>
        </w:trPr>
        <w:tc>
          <w:tcPr>
            <w:tcW w:w="1176" w:type="dxa"/>
            <w:shd w:val="clear" w:color="auto" w:fill="auto"/>
            <w:noWrap/>
            <w:vAlign w:val="bottom"/>
            <w:hideMark/>
          </w:tcPr>
          <w:p w14:paraId="2948D100" w14:textId="77777777" w:rsidR="000E259A" w:rsidRPr="000B0694" w:rsidRDefault="000E259A" w:rsidP="00E92A5D">
            <w:pPr>
              <w:pStyle w:val="Feldbezeichnung"/>
              <w:rPr>
                <w:b w:val="0"/>
              </w:rPr>
            </w:pPr>
            <w:r w:rsidRPr="000B0694">
              <w:rPr>
                <w:b w:val="0"/>
              </w:rPr>
              <w:t>MDS 7002</w:t>
            </w:r>
          </w:p>
        </w:tc>
        <w:tc>
          <w:tcPr>
            <w:tcW w:w="7187" w:type="dxa"/>
            <w:shd w:val="clear" w:color="auto" w:fill="auto"/>
            <w:noWrap/>
            <w:vAlign w:val="bottom"/>
            <w:hideMark/>
          </w:tcPr>
          <w:p w14:paraId="2948D101" w14:textId="77777777" w:rsidR="000E259A" w:rsidRPr="00831F9A" w:rsidRDefault="000E259A" w:rsidP="00E92A5D">
            <w:pPr>
              <w:pStyle w:val="Feldbezeichnung"/>
              <w:rPr>
                <w:b w:val="0"/>
                <w:lang w:val="en-US"/>
              </w:rPr>
            </w:pPr>
            <w:r w:rsidRPr="00831F9A">
              <w:rPr>
                <w:b w:val="0"/>
                <w:lang w:val="en-US"/>
              </w:rPr>
              <w:t>Devices utilising tissues of animal origin</w:t>
            </w:r>
          </w:p>
        </w:tc>
      </w:tr>
      <w:tr w:rsidR="000E259A" w:rsidRPr="00286805" w14:paraId="2948D105" w14:textId="77777777" w:rsidTr="000E259A">
        <w:trPr>
          <w:trHeight w:val="300"/>
        </w:trPr>
        <w:tc>
          <w:tcPr>
            <w:tcW w:w="1176" w:type="dxa"/>
            <w:shd w:val="clear" w:color="auto" w:fill="auto"/>
            <w:noWrap/>
            <w:vAlign w:val="bottom"/>
            <w:hideMark/>
          </w:tcPr>
          <w:p w14:paraId="2948D103" w14:textId="77777777" w:rsidR="000E259A" w:rsidRPr="000B0694" w:rsidRDefault="000E259A" w:rsidP="00E92A5D">
            <w:pPr>
              <w:pStyle w:val="Feldbezeichnung"/>
              <w:rPr>
                <w:b w:val="0"/>
              </w:rPr>
            </w:pPr>
            <w:r w:rsidRPr="000B0694">
              <w:rPr>
                <w:b w:val="0"/>
              </w:rPr>
              <w:t>MDS 7003</w:t>
            </w:r>
          </w:p>
        </w:tc>
        <w:tc>
          <w:tcPr>
            <w:tcW w:w="7187" w:type="dxa"/>
            <w:shd w:val="clear" w:color="auto" w:fill="auto"/>
            <w:noWrap/>
            <w:vAlign w:val="bottom"/>
            <w:hideMark/>
          </w:tcPr>
          <w:p w14:paraId="2948D104" w14:textId="77777777" w:rsidR="000E259A" w:rsidRPr="00831F9A" w:rsidRDefault="000E259A" w:rsidP="00E92A5D">
            <w:pPr>
              <w:pStyle w:val="Feldbezeichnung"/>
              <w:rPr>
                <w:b w:val="0"/>
                <w:lang w:val="en-US"/>
              </w:rPr>
            </w:pPr>
            <w:r w:rsidRPr="00831F9A">
              <w:rPr>
                <w:b w:val="0"/>
                <w:lang w:val="en-US"/>
              </w:rPr>
              <w:t>Devices incorporating derivates of human blood</w:t>
            </w:r>
          </w:p>
        </w:tc>
      </w:tr>
      <w:tr w:rsidR="000E259A" w:rsidRPr="000B0694" w14:paraId="2948D108" w14:textId="77777777" w:rsidTr="000E259A">
        <w:trPr>
          <w:trHeight w:val="285"/>
        </w:trPr>
        <w:tc>
          <w:tcPr>
            <w:tcW w:w="1176" w:type="dxa"/>
            <w:shd w:val="clear" w:color="auto" w:fill="auto"/>
            <w:noWrap/>
            <w:vAlign w:val="bottom"/>
            <w:hideMark/>
          </w:tcPr>
          <w:p w14:paraId="2948D106" w14:textId="77777777" w:rsidR="000E259A" w:rsidRPr="000B0694" w:rsidRDefault="000E259A" w:rsidP="00E92A5D">
            <w:pPr>
              <w:pStyle w:val="Feldbezeichnung"/>
              <w:rPr>
                <w:b w:val="0"/>
              </w:rPr>
            </w:pPr>
            <w:r w:rsidRPr="000B0694">
              <w:rPr>
                <w:b w:val="0"/>
              </w:rPr>
              <w:t>MDS 7006-1</w:t>
            </w:r>
          </w:p>
        </w:tc>
        <w:tc>
          <w:tcPr>
            <w:tcW w:w="7187" w:type="dxa"/>
            <w:shd w:val="clear" w:color="auto" w:fill="auto"/>
            <w:noWrap/>
            <w:vAlign w:val="bottom"/>
            <w:hideMark/>
          </w:tcPr>
          <w:p w14:paraId="2948D107" w14:textId="77777777" w:rsidR="000E259A" w:rsidRPr="000B0694" w:rsidRDefault="000E259A" w:rsidP="00E92A5D">
            <w:pPr>
              <w:pStyle w:val="Feldbezeichnung"/>
              <w:rPr>
                <w:b w:val="0"/>
              </w:rPr>
            </w:pPr>
            <w:r w:rsidRPr="000B0694">
              <w:rPr>
                <w:b w:val="0"/>
              </w:rPr>
              <w:t>Ethylene oxide gas sterilization</w:t>
            </w:r>
          </w:p>
        </w:tc>
      </w:tr>
      <w:tr w:rsidR="000E259A" w:rsidRPr="000B0694" w14:paraId="2948D10B" w14:textId="77777777" w:rsidTr="000E259A">
        <w:trPr>
          <w:trHeight w:val="285"/>
        </w:trPr>
        <w:tc>
          <w:tcPr>
            <w:tcW w:w="1176" w:type="dxa"/>
            <w:shd w:val="clear" w:color="auto" w:fill="auto"/>
            <w:noWrap/>
            <w:vAlign w:val="bottom"/>
            <w:hideMark/>
          </w:tcPr>
          <w:p w14:paraId="2948D109" w14:textId="77777777" w:rsidR="000E259A" w:rsidRPr="000B0694" w:rsidRDefault="000E259A" w:rsidP="00E92A5D">
            <w:pPr>
              <w:pStyle w:val="Feldbezeichnung"/>
              <w:rPr>
                <w:b w:val="0"/>
              </w:rPr>
            </w:pPr>
            <w:r w:rsidRPr="000B0694">
              <w:rPr>
                <w:b w:val="0"/>
              </w:rPr>
              <w:lastRenderedPageBreak/>
              <w:t>MDS 7006-2</w:t>
            </w:r>
          </w:p>
        </w:tc>
        <w:tc>
          <w:tcPr>
            <w:tcW w:w="7187" w:type="dxa"/>
            <w:shd w:val="clear" w:color="auto" w:fill="auto"/>
            <w:noWrap/>
            <w:vAlign w:val="bottom"/>
            <w:hideMark/>
          </w:tcPr>
          <w:p w14:paraId="2948D10A" w14:textId="77777777" w:rsidR="000E259A" w:rsidRPr="000B0694" w:rsidRDefault="000E259A" w:rsidP="00E92A5D">
            <w:pPr>
              <w:pStyle w:val="Feldbezeichnung"/>
              <w:rPr>
                <w:b w:val="0"/>
              </w:rPr>
            </w:pPr>
            <w:r w:rsidRPr="000B0694">
              <w:rPr>
                <w:b w:val="0"/>
              </w:rPr>
              <w:t>Moist heat</w:t>
            </w:r>
            <w:r>
              <w:rPr>
                <w:b w:val="0"/>
              </w:rPr>
              <w:t xml:space="preserve"> sterilization</w:t>
            </w:r>
          </w:p>
        </w:tc>
      </w:tr>
      <w:tr w:rsidR="000E259A" w:rsidRPr="000B0694" w14:paraId="2948D10E" w14:textId="77777777" w:rsidTr="000E259A">
        <w:trPr>
          <w:trHeight w:val="285"/>
        </w:trPr>
        <w:tc>
          <w:tcPr>
            <w:tcW w:w="1176" w:type="dxa"/>
            <w:shd w:val="clear" w:color="auto" w:fill="auto"/>
            <w:noWrap/>
            <w:vAlign w:val="bottom"/>
            <w:hideMark/>
          </w:tcPr>
          <w:p w14:paraId="2948D10C" w14:textId="77777777" w:rsidR="000E259A" w:rsidRPr="000B0694" w:rsidRDefault="000E259A" w:rsidP="00E92A5D">
            <w:pPr>
              <w:pStyle w:val="Feldbezeichnung"/>
              <w:rPr>
                <w:b w:val="0"/>
              </w:rPr>
            </w:pPr>
            <w:r w:rsidRPr="000B0694">
              <w:rPr>
                <w:b w:val="0"/>
              </w:rPr>
              <w:t>MDS 7006-3</w:t>
            </w:r>
          </w:p>
        </w:tc>
        <w:tc>
          <w:tcPr>
            <w:tcW w:w="7187" w:type="dxa"/>
            <w:shd w:val="clear" w:color="auto" w:fill="auto"/>
            <w:noWrap/>
            <w:vAlign w:val="bottom"/>
            <w:hideMark/>
          </w:tcPr>
          <w:p w14:paraId="2948D10D" w14:textId="77777777" w:rsidR="000E259A" w:rsidRPr="000B0694" w:rsidRDefault="000E259A" w:rsidP="000E259A">
            <w:pPr>
              <w:pStyle w:val="Feldbezeichnung"/>
              <w:rPr>
                <w:b w:val="0"/>
              </w:rPr>
            </w:pPr>
            <w:r>
              <w:rPr>
                <w:b w:val="0"/>
              </w:rPr>
              <w:t>Sterilization by a</w:t>
            </w:r>
            <w:r w:rsidRPr="000B0694">
              <w:rPr>
                <w:b w:val="0"/>
              </w:rPr>
              <w:t>septic processing</w:t>
            </w:r>
          </w:p>
        </w:tc>
      </w:tr>
      <w:tr w:rsidR="000E259A" w:rsidRPr="00286805" w14:paraId="2948D111" w14:textId="77777777" w:rsidTr="000E259A">
        <w:trPr>
          <w:trHeight w:val="285"/>
        </w:trPr>
        <w:tc>
          <w:tcPr>
            <w:tcW w:w="1176" w:type="dxa"/>
            <w:shd w:val="clear" w:color="auto" w:fill="auto"/>
            <w:noWrap/>
            <w:vAlign w:val="bottom"/>
            <w:hideMark/>
          </w:tcPr>
          <w:p w14:paraId="2948D10F" w14:textId="77777777" w:rsidR="000E259A" w:rsidRPr="000B0694" w:rsidRDefault="000E259A" w:rsidP="00E92A5D">
            <w:pPr>
              <w:pStyle w:val="Feldbezeichnung"/>
              <w:rPr>
                <w:b w:val="0"/>
              </w:rPr>
            </w:pPr>
            <w:r w:rsidRPr="000B0694">
              <w:rPr>
                <w:b w:val="0"/>
              </w:rPr>
              <w:t>MDS 7006-4</w:t>
            </w:r>
          </w:p>
        </w:tc>
        <w:tc>
          <w:tcPr>
            <w:tcW w:w="7187" w:type="dxa"/>
            <w:shd w:val="clear" w:color="auto" w:fill="auto"/>
            <w:noWrap/>
            <w:vAlign w:val="bottom"/>
            <w:hideMark/>
          </w:tcPr>
          <w:p w14:paraId="2948D110" w14:textId="77777777" w:rsidR="000E259A" w:rsidRPr="00831F9A" w:rsidRDefault="000E259A" w:rsidP="00E92A5D">
            <w:pPr>
              <w:pStyle w:val="Feldbezeichnung"/>
              <w:rPr>
                <w:b w:val="0"/>
                <w:lang w:val="en-US"/>
              </w:rPr>
            </w:pPr>
            <w:r w:rsidRPr="00831F9A">
              <w:rPr>
                <w:b w:val="0"/>
                <w:lang w:val="en-US"/>
              </w:rPr>
              <w:t>Radiation sterilization e.g. gamma, x-ray, electron beam</w:t>
            </w:r>
          </w:p>
        </w:tc>
      </w:tr>
      <w:tr w:rsidR="000E259A" w:rsidRPr="000B0694" w14:paraId="2948D114" w14:textId="77777777" w:rsidTr="000E259A">
        <w:trPr>
          <w:trHeight w:val="285"/>
        </w:trPr>
        <w:tc>
          <w:tcPr>
            <w:tcW w:w="1176" w:type="dxa"/>
            <w:shd w:val="clear" w:color="auto" w:fill="auto"/>
            <w:noWrap/>
            <w:vAlign w:val="bottom"/>
            <w:hideMark/>
          </w:tcPr>
          <w:p w14:paraId="2948D112" w14:textId="77777777" w:rsidR="000E259A" w:rsidRPr="000B0694" w:rsidRDefault="000E259A" w:rsidP="00E92A5D">
            <w:pPr>
              <w:pStyle w:val="Feldbezeichnung"/>
              <w:rPr>
                <w:b w:val="0"/>
              </w:rPr>
            </w:pPr>
            <w:r w:rsidRPr="000B0694">
              <w:rPr>
                <w:b w:val="0"/>
              </w:rPr>
              <w:t>MDS 7006-5</w:t>
            </w:r>
          </w:p>
        </w:tc>
        <w:tc>
          <w:tcPr>
            <w:tcW w:w="7187" w:type="dxa"/>
            <w:shd w:val="clear" w:color="auto" w:fill="auto"/>
            <w:noWrap/>
            <w:vAlign w:val="bottom"/>
            <w:hideMark/>
          </w:tcPr>
          <w:p w14:paraId="2948D113" w14:textId="77777777" w:rsidR="000E259A" w:rsidRPr="000B0694" w:rsidRDefault="000E259A" w:rsidP="00E92A5D">
            <w:pPr>
              <w:pStyle w:val="Feldbezeichnung"/>
              <w:rPr>
                <w:b w:val="0"/>
              </w:rPr>
            </w:pPr>
            <w:r w:rsidRPr="000B0694">
              <w:rPr>
                <w:b w:val="0"/>
              </w:rPr>
              <w:t>Other sterilization method</w:t>
            </w:r>
          </w:p>
        </w:tc>
      </w:tr>
      <w:tr w:rsidR="000E259A" w:rsidRPr="00286805" w14:paraId="2948D117" w14:textId="77777777" w:rsidTr="000E259A">
        <w:trPr>
          <w:trHeight w:val="285"/>
        </w:trPr>
        <w:tc>
          <w:tcPr>
            <w:tcW w:w="1176" w:type="dxa"/>
            <w:shd w:val="clear" w:color="auto" w:fill="auto"/>
            <w:noWrap/>
            <w:vAlign w:val="bottom"/>
            <w:hideMark/>
          </w:tcPr>
          <w:p w14:paraId="2948D115" w14:textId="77777777" w:rsidR="000E259A" w:rsidRPr="000B0694" w:rsidRDefault="000E259A" w:rsidP="00E92A5D">
            <w:pPr>
              <w:pStyle w:val="Feldbezeichnung"/>
              <w:rPr>
                <w:b w:val="0"/>
              </w:rPr>
            </w:pPr>
            <w:r w:rsidRPr="000B0694">
              <w:rPr>
                <w:b w:val="0"/>
              </w:rPr>
              <w:t>MDS 7006-6</w:t>
            </w:r>
          </w:p>
        </w:tc>
        <w:tc>
          <w:tcPr>
            <w:tcW w:w="7187" w:type="dxa"/>
            <w:shd w:val="clear" w:color="auto" w:fill="auto"/>
            <w:noWrap/>
            <w:vAlign w:val="bottom"/>
            <w:hideMark/>
          </w:tcPr>
          <w:p w14:paraId="2948D116" w14:textId="77777777" w:rsidR="000E259A" w:rsidRPr="00831F9A" w:rsidRDefault="000E259A" w:rsidP="00E92A5D">
            <w:pPr>
              <w:pStyle w:val="Feldbezeichnung"/>
              <w:rPr>
                <w:b w:val="0"/>
                <w:lang w:val="en-US"/>
              </w:rPr>
            </w:pPr>
            <w:r w:rsidRPr="00831F9A">
              <w:rPr>
                <w:b w:val="0"/>
                <w:lang w:val="en-US"/>
              </w:rPr>
              <w:t>Low temperature steam and formaldehyde sterilisation</w:t>
            </w:r>
          </w:p>
        </w:tc>
      </w:tr>
      <w:tr w:rsidR="000E259A" w:rsidRPr="000B0694" w14:paraId="2948D11A" w14:textId="77777777" w:rsidTr="000E259A">
        <w:trPr>
          <w:trHeight w:val="285"/>
        </w:trPr>
        <w:tc>
          <w:tcPr>
            <w:tcW w:w="1176" w:type="dxa"/>
            <w:shd w:val="clear" w:color="auto" w:fill="auto"/>
            <w:noWrap/>
            <w:vAlign w:val="bottom"/>
            <w:hideMark/>
          </w:tcPr>
          <w:p w14:paraId="2948D118" w14:textId="77777777" w:rsidR="000E259A" w:rsidRPr="000B0694" w:rsidRDefault="000E259A" w:rsidP="00E92A5D">
            <w:pPr>
              <w:pStyle w:val="Feldbezeichnung"/>
              <w:rPr>
                <w:b w:val="0"/>
              </w:rPr>
            </w:pPr>
            <w:r w:rsidRPr="000B0694">
              <w:rPr>
                <w:b w:val="0"/>
              </w:rPr>
              <w:t>MDS 7007</w:t>
            </w:r>
          </w:p>
        </w:tc>
        <w:tc>
          <w:tcPr>
            <w:tcW w:w="7187" w:type="dxa"/>
            <w:shd w:val="clear" w:color="auto" w:fill="auto"/>
            <w:noWrap/>
            <w:vAlign w:val="bottom"/>
            <w:hideMark/>
          </w:tcPr>
          <w:p w14:paraId="2948D119" w14:textId="77777777" w:rsidR="000E259A" w:rsidRPr="000B0694" w:rsidRDefault="000E259A" w:rsidP="00E92A5D">
            <w:pPr>
              <w:pStyle w:val="Feldbezeichnung"/>
              <w:rPr>
                <w:b w:val="0"/>
              </w:rPr>
            </w:pPr>
            <w:r w:rsidRPr="000B0694">
              <w:rPr>
                <w:b w:val="0"/>
              </w:rPr>
              <w:t>Devices utilising micromechanics</w:t>
            </w:r>
          </w:p>
        </w:tc>
      </w:tr>
      <w:tr w:rsidR="000E259A" w:rsidRPr="000B0694" w14:paraId="2948D11D" w14:textId="77777777" w:rsidTr="000E259A">
        <w:trPr>
          <w:trHeight w:val="285"/>
        </w:trPr>
        <w:tc>
          <w:tcPr>
            <w:tcW w:w="1176" w:type="dxa"/>
            <w:shd w:val="clear" w:color="auto" w:fill="auto"/>
            <w:noWrap/>
            <w:vAlign w:val="bottom"/>
            <w:hideMark/>
          </w:tcPr>
          <w:p w14:paraId="2948D11B" w14:textId="77777777" w:rsidR="000E259A" w:rsidRPr="000B0694" w:rsidRDefault="000E259A" w:rsidP="00E92A5D">
            <w:pPr>
              <w:pStyle w:val="Feldbezeichnung"/>
              <w:rPr>
                <w:b w:val="0"/>
              </w:rPr>
            </w:pPr>
            <w:r w:rsidRPr="000B0694">
              <w:rPr>
                <w:b w:val="0"/>
              </w:rPr>
              <w:t>MDS 7008</w:t>
            </w:r>
          </w:p>
        </w:tc>
        <w:tc>
          <w:tcPr>
            <w:tcW w:w="7187" w:type="dxa"/>
            <w:shd w:val="clear" w:color="auto" w:fill="auto"/>
            <w:noWrap/>
            <w:vAlign w:val="bottom"/>
            <w:hideMark/>
          </w:tcPr>
          <w:p w14:paraId="2948D11C" w14:textId="77777777" w:rsidR="000E259A" w:rsidRPr="000B0694" w:rsidRDefault="000E259A" w:rsidP="00E92A5D">
            <w:pPr>
              <w:pStyle w:val="Feldbezeichnung"/>
              <w:rPr>
                <w:b w:val="0"/>
              </w:rPr>
            </w:pPr>
            <w:r w:rsidRPr="000B0694">
              <w:rPr>
                <w:b w:val="0"/>
              </w:rPr>
              <w:t>Devices utilising nanomaterials</w:t>
            </w:r>
          </w:p>
        </w:tc>
      </w:tr>
      <w:tr w:rsidR="000E259A" w:rsidRPr="00286805" w14:paraId="2948D120" w14:textId="77777777" w:rsidTr="000E259A">
        <w:trPr>
          <w:trHeight w:val="285"/>
        </w:trPr>
        <w:tc>
          <w:tcPr>
            <w:tcW w:w="1176" w:type="dxa"/>
            <w:shd w:val="clear" w:color="auto" w:fill="auto"/>
            <w:noWrap/>
            <w:vAlign w:val="bottom"/>
            <w:hideMark/>
          </w:tcPr>
          <w:p w14:paraId="2948D11E" w14:textId="77777777" w:rsidR="000E259A" w:rsidRPr="000B0694" w:rsidRDefault="000E259A" w:rsidP="00E92A5D">
            <w:pPr>
              <w:pStyle w:val="Feldbezeichnung"/>
              <w:rPr>
                <w:b w:val="0"/>
              </w:rPr>
            </w:pPr>
            <w:r w:rsidRPr="000B0694">
              <w:rPr>
                <w:b w:val="0"/>
              </w:rPr>
              <w:t>MDS 7009</w:t>
            </w:r>
          </w:p>
        </w:tc>
        <w:tc>
          <w:tcPr>
            <w:tcW w:w="7187" w:type="dxa"/>
            <w:shd w:val="clear" w:color="auto" w:fill="auto"/>
            <w:noWrap/>
            <w:vAlign w:val="bottom"/>
            <w:hideMark/>
          </w:tcPr>
          <w:p w14:paraId="2948D11F" w14:textId="77777777" w:rsidR="000E259A" w:rsidRPr="00831F9A" w:rsidRDefault="000E259A" w:rsidP="00E92A5D">
            <w:pPr>
              <w:pStyle w:val="Feldbezeichnung"/>
              <w:rPr>
                <w:b w:val="0"/>
                <w:lang w:val="en-US"/>
              </w:rPr>
            </w:pPr>
            <w:r w:rsidRPr="00831F9A">
              <w:rPr>
                <w:b w:val="0"/>
                <w:lang w:val="en-US"/>
              </w:rPr>
              <w:t>Devices utilising biological active coatings and/or materials or being wholly or mainly absorbed</w:t>
            </w:r>
          </w:p>
        </w:tc>
      </w:tr>
      <w:tr w:rsidR="000E259A" w:rsidRPr="00286805" w14:paraId="2948D123" w14:textId="77777777" w:rsidTr="000E259A">
        <w:trPr>
          <w:trHeight w:val="285"/>
        </w:trPr>
        <w:tc>
          <w:tcPr>
            <w:tcW w:w="1176" w:type="dxa"/>
            <w:shd w:val="clear" w:color="auto" w:fill="auto"/>
            <w:noWrap/>
            <w:vAlign w:val="bottom"/>
            <w:hideMark/>
          </w:tcPr>
          <w:p w14:paraId="2948D121" w14:textId="77777777" w:rsidR="000E259A" w:rsidRPr="000B0694" w:rsidRDefault="000E259A" w:rsidP="00E92A5D">
            <w:pPr>
              <w:pStyle w:val="Feldbezeichnung"/>
              <w:rPr>
                <w:b w:val="0"/>
              </w:rPr>
            </w:pPr>
            <w:r w:rsidRPr="000B0694">
              <w:rPr>
                <w:b w:val="0"/>
              </w:rPr>
              <w:t>MDS 7010</w:t>
            </w:r>
          </w:p>
        </w:tc>
        <w:tc>
          <w:tcPr>
            <w:tcW w:w="7187" w:type="dxa"/>
            <w:shd w:val="clear" w:color="auto" w:fill="auto"/>
            <w:noWrap/>
            <w:vAlign w:val="bottom"/>
            <w:hideMark/>
          </w:tcPr>
          <w:p w14:paraId="2948D122" w14:textId="77777777" w:rsidR="000E259A" w:rsidRPr="00831F9A" w:rsidRDefault="000E259A" w:rsidP="00E92A5D">
            <w:pPr>
              <w:pStyle w:val="Feldbezeichnung"/>
              <w:rPr>
                <w:b w:val="0"/>
                <w:lang w:val="en-US"/>
              </w:rPr>
            </w:pPr>
            <w:r w:rsidRPr="00831F9A">
              <w:rPr>
                <w:b w:val="0"/>
                <w:lang w:val="en-US"/>
              </w:rPr>
              <w:t>Devices incorporating / utilising / controlled by software</w:t>
            </w:r>
          </w:p>
        </w:tc>
      </w:tr>
    </w:tbl>
    <w:p w14:paraId="2948D124" w14:textId="77777777"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0E259A" w:rsidRPr="00286805" w14:paraId="2948D126" w14:textId="77777777" w:rsidTr="000E259A">
        <w:trPr>
          <w:trHeight w:val="300"/>
        </w:trPr>
        <w:tc>
          <w:tcPr>
            <w:tcW w:w="8363" w:type="dxa"/>
            <w:gridSpan w:val="2"/>
            <w:shd w:val="clear" w:color="auto" w:fill="D9D9D9" w:themeFill="background1" w:themeFillShade="D9"/>
            <w:noWrap/>
            <w:vAlign w:val="bottom"/>
          </w:tcPr>
          <w:p w14:paraId="2948D125" w14:textId="77777777" w:rsidR="000E259A" w:rsidRPr="00831F9A" w:rsidRDefault="000E259A" w:rsidP="00E92A5D">
            <w:pPr>
              <w:pStyle w:val="Feldbezeichnung"/>
              <w:rPr>
                <w:lang w:val="en-US"/>
              </w:rPr>
            </w:pPr>
            <w:r w:rsidRPr="00831F9A">
              <w:rPr>
                <w:lang w:val="en-US"/>
              </w:rPr>
              <w:t xml:space="preserve">MDS </w:t>
            </w:r>
            <w:r>
              <w:rPr>
                <w:lang w:val="en-US"/>
              </w:rPr>
              <w:t xml:space="preserve">7205-7210 </w:t>
            </w:r>
            <w:r w:rsidRPr="00831F9A">
              <w:rPr>
                <w:lang w:val="en-US"/>
              </w:rPr>
              <w:t>Specifics of In Vitro Diagnostic medical devices</w:t>
            </w:r>
          </w:p>
        </w:tc>
      </w:tr>
      <w:tr w:rsidR="000E259A" w:rsidRPr="00286805" w14:paraId="2948D129" w14:textId="77777777" w:rsidTr="000E259A">
        <w:trPr>
          <w:trHeight w:val="285"/>
        </w:trPr>
        <w:tc>
          <w:tcPr>
            <w:tcW w:w="1176" w:type="dxa"/>
            <w:shd w:val="clear" w:color="auto" w:fill="auto"/>
            <w:noWrap/>
            <w:vAlign w:val="bottom"/>
            <w:hideMark/>
          </w:tcPr>
          <w:p w14:paraId="2948D127" w14:textId="77777777" w:rsidR="000E259A" w:rsidRPr="000B0694" w:rsidRDefault="000E259A" w:rsidP="00E92A5D">
            <w:pPr>
              <w:pStyle w:val="Feldbezeichnung"/>
              <w:rPr>
                <w:b w:val="0"/>
              </w:rPr>
            </w:pPr>
            <w:r w:rsidRPr="000B0694">
              <w:rPr>
                <w:b w:val="0"/>
              </w:rPr>
              <w:t>MDS 7205</w:t>
            </w:r>
          </w:p>
        </w:tc>
        <w:tc>
          <w:tcPr>
            <w:tcW w:w="7187" w:type="dxa"/>
            <w:shd w:val="clear" w:color="auto" w:fill="auto"/>
            <w:noWrap/>
            <w:vAlign w:val="bottom"/>
            <w:hideMark/>
          </w:tcPr>
          <w:p w14:paraId="2948D128" w14:textId="77777777" w:rsidR="000E259A" w:rsidRPr="00831F9A" w:rsidRDefault="000E259A" w:rsidP="00E92A5D">
            <w:pPr>
              <w:pStyle w:val="Feldbezeichnung"/>
              <w:rPr>
                <w:b w:val="0"/>
                <w:lang w:val="en-US"/>
              </w:rPr>
            </w:pPr>
            <w:r w:rsidRPr="00831F9A">
              <w:rPr>
                <w:b w:val="0"/>
                <w:lang w:val="en-US"/>
              </w:rPr>
              <w:t>IVD incorporating / utilising / controlled by software</w:t>
            </w:r>
          </w:p>
        </w:tc>
      </w:tr>
      <w:tr w:rsidR="000E259A" w:rsidRPr="000B0694" w14:paraId="2948D12C" w14:textId="77777777" w:rsidTr="000E259A">
        <w:trPr>
          <w:trHeight w:val="285"/>
        </w:trPr>
        <w:tc>
          <w:tcPr>
            <w:tcW w:w="1176" w:type="dxa"/>
            <w:shd w:val="clear" w:color="auto" w:fill="auto"/>
            <w:noWrap/>
            <w:vAlign w:val="bottom"/>
            <w:hideMark/>
          </w:tcPr>
          <w:p w14:paraId="2948D12A" w14:textId="77777777" w:rsidR="000E259A" w:rsidRPr="000B0694" w:rsidRDefault="000E259A" w:rsidP="000E259A">
            <w:pPr>
              <w:pStyle w:val="Feldbezeichnung"/>
              <w:rPr>
                <w:b w:val="0"/>
              </w:rPr>
            </w:pPr>
            <w:r w:rsidRPr="000B0694">
              <w:rPr>
                <w:b w:val="0"/>
              </w:rPr>
              <w:t>MDS 7206-1</w:t>
            </w:r>
          </w:p>
        </w:tc>
        <w:tc>
          <w:tcPr>
            <w:tcW w:w="7187" w:type="dxa"/>
            <w:shd w:val="clear" w:color="auto" w:fill="auto"/>
            <w:noWrap/>
            <w:vAlign w:val="bottom"/>
            <w:hideMark/>
          </w:tcPr>
          <w:p w14:paraId="2948D12B" w14:textId="77777777" w:rsidR="000E259A" w:rsidRPr="000B0694" w:rsidRDefault="000E259A" w:rsidP="000E259A">
            <w:pPr>
              <w:pStyle w:val="Feldbezeichnung"/>
              <w:rPr>
                <w:b w:val="0"/>
              </w:rPr>
            </w:pPr>
            <w:r w:rsidRPr="000B0694">
              <w:rPr>
                <w:b w:val="0"/>
              </w:rPr>
              <w:t>Ethylene oxide gas sterilization</w:t>
            </w:r>
          </w:p>
        </w:tc>
      </w:tr>
      <w:tr w:rsidR="000E259A" w:rsidRPr="000B0694" w14:paraId="2948D12F" w14:textId="77777777" w:rsidTr="000E259A">
        <w:trPr>
          <w:trHeight w:val="285"/>
        </w:trPr>
        <w:tc>
          <w:tcPr>
            <w:tcW w:w="1176" w:type="dxa"/>
            <w:shd w:val="clear" w:color="auto" w:fill="auto"/>
            <w:noWrap/>
            <w:vAlign w:val="bottom"/>
            <w:hideMark/>
          </w:tcPr>
          <w:p w14:paraId="2948D12D" w14:textId="77777777" w:rsidR="000E259A" w:rsidRPr="000B0694" w:rsidRDefault="000E259A" w:rsidP="000E259A">
            <w:pPr>
              <w:pStyle w:val="Feldbezeichnung"/>
              <w:rPr>
                <w:b w:val="0"/>
              </w:rPr>
            </w:pPr>
            <w:r w:rsidRPr="000B0694">
              <w:rPr>
                <w:b w:val="0"/>
              </w:rPr>
              <w:t>MDS 7206-2</w:t>
            </w:r>
          </w:p>
        </w:tc>
        <w:tc>
          <w:tcPr>
            <w:tcW w:w="7187" w:type="dxa"/>
            <w:shd w:val="clear" w:color="auto" w:fill="auto"/>
            <w:noWrap/>
            <w:vAlign w:val="bottom"/>
            <w:hideMark/>
          </w:tcPr>
          <w:p w14:paraId="2948D12E" w14:textId="77777777" w:rsidR="000E259A" w:rsidRPr="000B0694" w:rsidRDefault="000E259A" w:rsidP="000E259A">
            <w:pPr>
              <w:pStyle w:val="Feldbezeichnung"/>
              <w:rPr>
                <w:b w:val="0"/>
              </w:rPr>
            </w:pPr>
            <w:r w:rsidRPr="000B0694">
              <w:rPr>
                <w:b w:val="0"/>
              </w:rPr>
              <w:t>Moist heat</w:t>
            </w:r>
            <w:r>
              <w:rPr>
                <w:b w:val="0"/>
              </w:rPr>
              <w:t xml:space="preserve"> sterilization</w:t>
            </w:r>
          </w:p>
        </w:tc>
      </w:tr>
      <w:tr w:rsidR="000E259A" w:rsidRPr="000B0694" w14:paraId="2948D132" w14:textId="77777777" w:rsidTr="000E259A">
        <w:trPr>
          <w:trHeight w:val="285"/>
        </w:trPr>
        <w:tc>
          <w:tcPr>
            <w:tcW w:w="1176" w:type="dxa"/>
            <w:shd w:val="clear" w:color="auto" w:fill="auto"/>
            <w:noWrap/>
            <w:vAlign w:val="bottom"/>
            <w:hideMark/>
          </w:tcPr>
          <w:p w14:paraId="2948D130" w14:textId="77777777" w:rsidR="000E259A" w:rsidRPr="000B0694" w:rsidRDefault="000E259A" w:rsidP="000E259A">
            <w:pPr>
              <w:pStyle w:val="Feldbezeichnung"/>
              <w:rPr>
                <w:b w:val="0"/>
              </w:rPr>
            </w:pPr>
            <w:r w:rsidRPr="000B0694">
              <w:rPr>
                <w:b w:val="0"/>
              </w:rPr>
              <w:t>MDS 7206-3</w:t>
            </w:r>
          </w:p>
        </w:tc>
        <w:tc>
          <w:tcPr>
            <w:tcW w:w="7187" w:type="dxa"/>
            <w:shd w:val="clear" w:color="auto" w:fill="auto"/>
            <w:noWrap/>
            <w:vAlign w:val="bottom"/>
            <w:hideMark/>
          </w:tcPr>
          <w:p w14:paraId="2948D131" w14:textId="77777777" w:rsidR="000E259A" w:rsidRPr="000B0694" w:rsidRDefault="000E259A" w:rsidP="000E259A">
            <w:pPr>
              <w:pStyle w:val="Feldbezeichnung"/>
              <w:rPr>
                <w:b w:val="0"/>
              </w:rPr>
            </w:pPr>
            <w:r>
              <w:rPr>
                <w:b w:val="0"/>
              </w:rPr>
              <w:t>Sterilization by a</w:t>
            </w:r>
            <w:r w:rsidRPr="000B0694">
              <w:rPr>
                <w:b w:val="0"/>
              </w:rPr>
              <w:t>septic processing</w:t>
            </w:r>
          </w:p>
        </w:tc>
      </w:tr>
      <w:tr w:rsidR="000E259A" w:rsidRPr="00286805" w14:paraId="2948D135" w14:textId="77777777" w:rsidTr="000E259A">
        <w:trPr>
          <w:trHeight w:val="285"/>
        </w:trPr>
        <w:tc>
          <w:tcPr>
            <w:tcW w:w="1176" w:type="dxa"/>
            <w:shd w:val="clear" w:color="auto" w:fill="auto"/>
            <w:noWrap/>
            <w:vAlign w:val="bottom"/>
            <w:hideMark/>
          </w:tcPr>
          <w:p w14:paraId="2948D133" w14:textId="77777777" w:rsidR="000E259A" w:rsidRPr="000B0694" w:rsidRDefault="000E259A" w:rsidP="000E259A">
            <w:pPr>
              <w:pStyle w:val="Feldbezeichnung"/>
              <w:rPr>
                <w:b w:val="0"/>
              </w:rPr>
            </w:pPr>
            <w:r w:rsidRPr="000B0694">
              <w:rPr>
                <w:b w:val="0"/>
              </w:rPr>
              <w:t>MDS 7206-4</w:t>
            </w:r>
          </w:p>
        </w:tc>
        <w:tc>
          <w:tcPr>
            <w:tcW w:w="7187" w:type="dxa"/>
            <w:shd w:val="clear" w:color="auto" w:fill="auto"/>
            <w:noWrap/>
            <w:vAlign w:val="bottom"/>
            <w:hideMark/>
          </w:tcPr>
          <w:p w14:paraId="2948D134" w14:textId="77777777" w:rsidR="000E259A" w:rsidRPr="00831F9A" w:rsidRDefault="000E259A" w:rsidP="000E259A">
            <w:pPr>
              <w:pStyle w:val="Feldbezeichnung"/>
              <w:rPr>
                <w:b w:val="0"/>
                <w:lang w:val="en-US"/>
              </w:rPr>
            </w:pPr>
            <w:r w:rsidRPr="00831F9A">
              <w:rPr>
                <w:b w:val="0"/>
                <w:lang w:val="en-US"/>
              </w:rPr>
              <w:t>Radiation sterilization e.g. gamma, x-ray, electron beam</w:t>
            </w:r>
          </w:p>
        </w:tc>
      </w:tr>
      <w:tr w:rsidR="000E259A" w:rsidRPr="000B0694" w14:paraId="2948D138" w14:textId="77777777" w:rsidTr="000E259A">
        <w:trPr>
          <w:trHeight w:val="285"/>
        </w:trPr>
        <w:tc>
          <w:tcPr>
            <w:tcW w:w="1176" w:type="dxa"/>
            <w:shd w:val="clear" w:color="auto" w:fill="auto"/>
            <w:noWrap/>
            <w:vAlign w:val="bottom"/>
            <w:hideMark/>
          </w:tcPr>
          <w:p w14:paraId="2948D136" w14:textId="77777777" w:rsidR="000E259A" w:rsidRPr="000B0694" w:rsidRDefault="000E259A" w:rsidP="000E259A">
            <w:pPr>
              <w:pStyle w:val="Feldbezeichnung"/>
              <w:rPr>
                <w:b w:val="0"/>
              </w:rPr>
            </w:pPr>
            <w:r w:rsidRPr="000B0694">
              <w:rPr>
                <w:b w:val="0"/>
              </w:rPr>
              <w:t>MDS 7206-5</w:t>
            </w:r>
          </w:p>
        </w:tc>
        <w:tc>
          <w:tcPr>
            <w:tcW w:w="7187" w:type="dxa"/>
            <w:shd w:val="clear" w:color="auto" w:fill="auto"/>
            <w:noWrap/>
            <w:vAlign w:val="bottom"/>
            <w:hideMark/>
          </w:tcPr>
          <w:p w14:paraId="2948D137" w14:textId="77777777" w:rsidR="000E259A" w:rsidRPr="000B0694" w:rsidRDefault="000E259A" w:rsidP="000E259A">
            <w:pPr>
              <w:pStyle w:val="Feldbezeichnung"/>
              <w:rPr>
                <w:b w:val="0"/>
              </w:rPr>
            </w:pPr>
            <w:r w:rsidRPr="000B0694">
              <w:rPr>
                <w:b w:val="0"/>
              </w:rPr>
              <w:t>Other sterilization method</w:t>
            </w:r>
          </w:p>
        </w:tc>
      </w:tr>
      <w:tr w:rsidR="000E259A" w:rsidRPr="00286805" w14:paraId="2948D13B" w14:textId="77777777" w:rsidTr="000E259A">
        <w:trPr>
          <w:trHeight w:val="285"/>
        </w:trPr>
        <w:tc>
          <w:tcPr>
            <w:tcW w:w="1176" w:type="dxa"/>
            <w:shd w:val="clear" w:color="auto" w:fill="auto"/>
            <w:noWrap/>
            <w:vAlign w:val="bottom"/>
            <w:hideMark/>
          </w:tcPr>
          <w:p w14:paraId="2948D139" w14:textId="77777777" w:rsidR="000E259A" w:rsidRPr="000B0694" w:rsidRDefault="000E259A" w:rsidP="000E259A">
            <w:pPr>
              <w:pStyle w:val="Feldbezeichnung"/>
              <w:rPr>
                <w:b w:val="0"/>
              </w:rPr>
            </w:pPr>
            <w:r w:rsidRPr="000B0694">
              <w:rPr>
                <w:b w:val="0"/>
              </w:rPr>
              <w:t>MDS 7206-6</w:t>
            </w:r>
          </w:p>
        </w:tc>
        <w:tc>
          <w:tcPr>
            <w:tcW w:w="7187" w:type="dxa"/>
            <w:shd w:val="clear" w:color="auto" w:fill="auto"/>
            <w:noWrap/>
            <w:vAlign w:val="bottom"/>
            <w:hideMark/>
          </w:tcPr>
          <w:p w14:paraId="2948D13A" w14:textId="77777777" w:rsidR="000E259A" w:rsidRPr="00831F9A" w:rsidRDefault="000E259A" w:rsidP="000E259A">
            <w:pPr>
              <w:pStyle w:val="Feldbezeichnung"/>
              <w:rPr>
                <w:b w:val="0"/>
                <w:lang w:val="en-US"/>
              </w:rPr>
            </w:pPr>
            <w:r w:rsidRPr="00831F9A">
              <w:rPr>
                <w:b w:val="0"/>
                <w:lang w:val="en-US"/>
              </w:rPr>
              <w:t>Low temperature steam and formaldehyde sterilisation</w:t>
            </w:r>
          </w:p>
        </w:tc>
      </w:tr>
      <w:tr w:rsidR="000E259A" w:rsidRPr="000B0694" w14:paraId="2948D13E" w14:textId="77777777" w:rsidTr="000E259A">
        <w:trPr>
          <w:trHeight w:val="285"/>
        </w:trPr>
        <w:tc>
          <w:tcPr>
            <w:tcW w:w="1176" w:type="dxa"/>
            <w:shd w:val="clear" w:color="auto" w:fill="auto"/>
            <w:noWrap/>
            <w:vAlign w:val="bottom"/>
            <w:hideMark/>
          </w:tcPr>
          <w:p w14:paraId="2948D13C" w14:textId="77777777" w:rsidR="000E259A" w:rsidRPr="000B0694" w:rsidRDefault="000E259A" w:rsidP="000E259A">
            <w:pPr>
              <w:pStyle w:val="Feldbezeichnung"/>
              <w:rPr>
                <w:b w:val="0"/>
              </w:rPr>
            </w:pPr>
            <w:r w:rsidRPr="000B0694">
              <w:rPr>
                <w:b w:val="0"/>
              </w:rPr>
              <w:t>MDS 7207</w:t>
            </w:r>
          </w:p>
        </w:tc>
        <w:tc>
          <w:tcPr>
            <w:tcW w:w="7187" w:type="dxa"/>
            <w:shd w:val="clear" w:color="auto" w:fill="auto"/>
            <w:noWrap/>
            <w:vAlign w:val="bottom"/>
            <w:hideMark/>
          </w:tcPr>
          <w:p w14:paraId="2948D13D" w14:textId="77777777" w:rsidR="000E259A" w:rsidRPr="000B0694" w:rsidRDefault="000E259A" w:rsidP="000E259A">
            <w:pPr>
              <w:pStyle w:val="Feldbezeichnung"/>
              <w:rPr>
                <w:b w:val="0"/>
              </w:rPr>
            </w:pPr>
            <w:r w:rsidRPr="000B0694">
              <w:rPr>
                <w:b w:val="0"/>
              </w:rPr>
              <w:t>IVD utilising micromechanics</w:t>
            </w:r>
          </w:p>
        </w:tc>
      </w:tr>
      <w:tr w:rsidR="000E259A" w:rsidRPr="000B0694" w14:paraId="2948D141" w14:textId="77777777" w:rsidTr="000E259A">
        <w:trPr>
          <w:trHeight w:val="285"/>
        </w:trPr>
        <w:tc>
          <w:tcPr>
            <w:tcW w:w="1176" w:type="dxa"/>
            <w:shd w:val="clear" w:color="auto" w:fill="auto"/>
            <w:noWrap/>
            <w:vAlign w:val="bottom"/>
            <w:hideMark/>
          </w:tcPr>
          <w:p w14:paraId="2948D13F" w14:textId="77777777" w:rsidR="000E259A" w:rsidRPr="000B0694" w:rsidRDefault="000E259A" w:rsidP="000E259A">
            <w:pPr>
              <w:pStyle w:val="Feldbezeichnung"/>
              <w:rPr>
                <w:b w:val="0"/>
              </w:rPr>
            </w:pPr>
            <w:r w:rsidRPr="000B0694">
              <w:rPr>
                <w:b w:val="0"/>
              </w:rPr>
              <w:t>MDS 7208</w:t>
            </w:r>
          </w:p>
        </w:tc>
        <w:tc>
          <w:tcPr>
            <w:tcW w:w="7187" w:type="dxa"/>
            <w:shd w:val="clear" w:color="auto" w:fill="auto"/>
            <w:noWrap/>
            <w:vAlign w:val="bottom"/>
            <w:hideMark/>
          </w:tcPr>
          <w:p w14:paraId="2948D140" w14:textId="77777777" w:rsidR="000E259A" w:rsidRPr="000B0694" w:rsidRDefault="000E259A" w:rsidP="000E259A">
            <w:pPr>
              <w:pStyle w:val="Feldbezeichnung"/>
              <w:rPr>
                <w:b w:val="0"/>
              </w:rPr>
            </w:pPr>
            <w:r w:rsidRPr="000B0694">
              <w:rPr>
                <w:b w:val="0"/>
              </w:rPr>
              <w:t>IVD utilising nanomaterials</w:t>
            </w:r>
          </w:p>
        </w:tc>
      </w:tr>
      <w:tr w:rsidR="000E259A" w:rsidRPr="00286805" w14:paraId="2948D144" w14:textId="77777777" w:rsidTr="000E259A">
        <w:trPr>
          <w:trHeight w:val="285"/>
        </w:trPr>
        <w:tc>
          <w:tcPr>
            <w:tcW w:w="1176" w:type="dxa"/>
            <w:shd w:val="clear" w:color="auto" w:fill="auto"/>
            <w:noWrap/>
            <w:vAlign w:val="bottom"/>
            <w:hideMark/>
          </w:tcPr>
          <w:p w14:paraId="2948D142" w14:textId="77777777" w:rsidR="000E259A" w:rsidRPr="000B0694" w:rsidRDefault="000E259A" w:rsidP="000E259A">
            <w:pPr>
              <w:pStyle w:val="Feldbezeichnung"/>
              <w:rPr>
                <w:b w:val="0"/>
              </w:rPr>
            </w:pPr>
            <w:r w:rsidRPr="000B0694">
              <w:rPr>
                <w:b w:val="0"/>
              </w:rPr>
              <w:t>MDS 7209</w:t>
            </w:r>
          </w:p>
        </w:tc>
        <w:tc>
          <w:tcPr>
            <w:tcW w:w="7187" w:type="dxa"/>
            <w:shd w:val="clear" w:color="auto" w:fill="auto"/>
            <w:noWrap/>
            <w:vAlign w:val="bottom"/>
            <w:hideMark/>
          </w:tcPr>
          <w:p w14:paraId="2948D143" w14:textId="77777777" w:rsidR="000E259A" w:rsidRPr="00831F9A" w:rsidRDefault="000E259A" w:rsidP="000E259A">
            <w:pPr>
              <w:pStyle w:val="Feldbezeichnung"/>
              <w:rPr>
                <w:b w:val="0"/>
                <w:lang w:val="en-US"/>
              </w:rPr>
            </w:pPr>
            <w:r w:rsidRPr="00831F9A">
              <w:rPr>
                <w:b w:val="0"/>
                <w:lang w:val="en-US"/>
              </w:rPr>
              <w:t>IVD utilising biological active coatings and/or materials or being wholly or mainly absorbed</w:t>
            </w:r>
          </w:p>
        </w:tc>
      </w:tr>
      <w:tr w:rsidR="000E259A" w:rsidRPr="00286805" w14:paraId="2948D147" w14:textId="77777777" w:rsidTr="000E259A">
        <w:trPr>
          <w:trHeight w:val="285"/>
        </w:trPr>
        <w:tc>
          <w:tcPr>
            <w:tcW w:w="1176" w:type="dxa"/>
            <w:shd w:val="clear" w:color="auto" w:fill="auto"/>
            <w:noWrap/>
            <w:vAlign w:val="bottom"/>
            <w:hideMark/>
          </w:tcPr>
          <w:p w14:paraId="2948D145" w14:textId="77777777" w:rsidR="000E259A" w:rsidRPr="000B0694" w:rsidRDefault="000E259A" w:rsidP="000E259A">
            <w:pPr>
              <w:pStyle w:val="Feldbezeichnung"/>
              <w:rPr>
                <w:b w:val="0"/>
              </w:rPr>
            </w:pPr>
            <w:r w:rsidRPr="000B0694">
              <w:rPr>
                <w:b w:val="0"/>
              </w:rPr>
              <w:t>MDS 7210</w:t>
            </w:r>
          </w:p>
        </w:tc>
        <w:tc>
          <w:tcPr>
            <w:tcW w:w="7187" w:type="dxa"/>
            <w:shd w:val="clear" w:color="auto" w:fill="auto"/>
            <w:noWrap/>
            <w:vAlign w:val="bottom"/>
            <w:hideMark/>
          </w:tcPr>
          <w:p w14:paraId="2948D146" w14:textId="77777777" w:rsidR="000E259A" w:rsidRPr="00831F9A" w:rsidRDefault="000E259A" w:rsidP="000E259A">
            <w:pPr>
              <w:pStyle w:val="Feldbezeichnung"/>
              <w:rPr>
                <w:b w:val="0"/>
                <w:lang w:val="en-US"/>
              </w:rPr>
            </w:pPr>
            <w:r w:rsidRPr="00831F9A">
              <w:rPr>
                <w:b w:val="0"/>
                <w:lang w:val="en-US"/>
              </w:rPr>
              <w:t>IVD usitilising materials of human origin</w:t>
            </w:r>
          </w:p>
        </w:tc>
      </w:tr>
    </w:tbl>
    <w:p w14:paraId="2948D148" w14:textId="77777777" w:rsidR="003B28E9" w:rsidRPr="00D86509" w:rsidRDefault="003B28E9" w:rsidP="003B28E9">
      <w:pPr>
        <w:pStyle w:val="Feldbezeichnung"/>
        <w:rPr>
          <w:lang w:val="en-US"/>
        </w:rPr>
      </w:pPr>
    </w:p>
    <w:sectPr w:rsidR="003B28E9" w:rsidRPr="00D86509">
      <w:headerReference w:type="default" r:id="rId43"/>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8D151" w14:textId="77777777" w:rsidR="00286805" w:rsidRDefault="00286805" w:rsidP="003B28E9">
      <w:pPr>
        <w:spacing w:before="0" w:after="0"/>
      </w:pPr>
      <w:r>
        <w:separator/>
      </w:r>
    </w:p>
  </w:endnote>
  <w:endnote w:type="continuationSeparator" w:id="0">
    <w:p w14:paraId="2948D152" w14:textId="77777777" w:rsidR="00286805" w:rsidRDefault="00286805" w:rsidP="003B28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7674" w14:textId="77010AFC" w:rsidR="00286805" w:rsidRPr="00290F53" w:rsidRDefault="00C22133">
    <w:pPr>
      <w:pStyle w:val="Fuzeile"/>
      <w:rPr>
        <w:sz w:val="16"/>
        <w:szCs w:val="16"/>
        <w:lang w:val="en-US"/>
      </w:rPr>
    </w:pPr>
    <w:sdt>
      <w:sdtPr>
        <w:rPr>
          <w:rStyle w:val="Seitenzahl"/>
          <w:rFonts w:cs="Arial"/>
          <w:sz w:val="16"/>
          <w:szCs w:val="16"/>
        </w:rPr>
        <w:alias w:val="Dokumentnummer"/>
        <w:tag w:val="Dokumentnummer"/>
        <w:id w:val="-230924777"/>
        <w:placeholder>
          <w:docPart w:val="EF9CA485FB5E4A4DA943BBCC10F0E70F"/>
        </w:placeholder>
        <w:dataBinding w:prefixMappings="xmlns:ns0='http://schemas.microsoft.com/office/2006/metadata/properties' xmlns:ns1='http://www.w3.org/2001/XMLSchema-instance' xmlns:ns2='http://schemas.microsoft.com/office/infopath/2007/PartnerControls' xmlns:ns3='2234B7B7-8897-46D9-88D1-FFAF74BD2BC0' xmlns:ns4='2234b7b7-8897-46d9-88d1-ffaf74bd2bc0' xmlns:ns5='http://schemas.microsoft.com/sharepoint/v3' xmlns:ns6='26b28450-ee8f-4cf4-8114-61cf8330ddb6' xmlns:ns7='http://schemas.microsoft.com/sharepoint/v3/fields' " w:xpath="/ns0:properties[1]/documentManagement[1]/ns4:Dokumentnummer[1]" w:storeItemID="{A0E62C7F-7BFC-4F76-92C1-1A955FFB92B9}"/>
        <w:text/>
      </w:sdtPr>
      <w:sdtEndPr>
        <w:rPr>
          <w:rStyle w:val="Seitenzahl"/>
        </w:rPr>
      </w:sdtEndPr>
      <w:sdtContent>
        <w:r w:rsidR="00286805">
          <w:rPr>
            <w:rStyle w:val="Seitenzahl"/>
            <w:rFonts w:cs="Arial"/>
            <w:sz w:val="16"/>
            <w:szCs w:val="16"/>
          </w:rPr>
          <w:t>413.13</w:t>
        </w:r>
      </w:sdtContent>
    </w:sdt>
    <w:r w:rsidR="00286805">
      <w:rPr>
        <w:rStyle w:val="Seitenzahl"/>
        <w:rFonts w:cs="Arial"/>
        <w:sz w:val="16"/>
        <w:szCs w:val="16"/>
      </w:rPr>
      <w:t xml:space="preserve"> </w:t>
    </w:r>
    <w:sdt>
      <w:sdtPr>
        <w:rPr>
          <w:rStyle w:val="Seitenzahl"/>
          <w:rFonts w:cs="Arial"/>
          <w:sz w:val="16"/>
          <w:szCs w:val="16"/>
        </w:rPr>
        <w:alias w:val="Bezeichnung"/>
        <w:tag w:val="DLCPolicyLabelValue"/>
        <w:id w:val="2005772179"/>
        <w:lock w:val="contentLocked"/>
        <w:placeholder>
          <w:docPart w:val="ECB4B96F14424B1B88F3B76D21270FA9"/>
        </w:placeholder>
        <w:dataBinding w:prefixMappings="xmlns:ns0='http://schemas.microsoft.com/office/2006/metadata/properties' xmlns:ns1='http://www.w3.org/2001/XMLSchema-instance' xmlns:ns2='http://schemas.microsoft.com/office/infopath/2007/PartnerControls' xmlns:ns3='26b28450-ee8f-4cf4-8114-61cf8330ddb6' xmlns:ns4='http://schemas.microsoft.com/sharepoint/v3' xmlns:ns5='2234B7B7-8897-46D9-88D1-FFAF74BD2BC0' xmlns:ns6='2234b7b7-8897-46d9-88d1-ffaf74bd2bc0' xmlns:ns7='http://schemas.microsoft.com/sharepoint/v3/fields' " w:xpath="/ns0:properties[1]/documentManagement[1]/ns5:DLCPolicyLabelValue[1]" w:storeItemID="{A0E62C7F-7BFC-4F76-92C1-1A955FFB92B9}"/>
        <w:text w:multiLine="1"/>
      </w:sdtPr>
      <w:sdtEndPr>
        <w:rPr>
          <w:rStyle w:val="Seitenzahl"/>
        </w:rPr>
      </w:sdtEndPr>
      <w:sdtContent>
        <w:r>
          <w:rPr>
            <w:rStyle w:val="Seitenzahl"/>
            <w:rFonts w:cs="Arial"/>
            <w:sz w:val="16"/>
            <w:szCs w:val="16"/>
          </w:rPr>
          <w:t>Version: 3.0</w:t>
        </w:r>
      </w:sdtContent>
    </w:sdt>
    <w:r w:rsidR="00286805">
      <w:rPr>
        <w:lang w:val="en-US"/>
      </w:rPr>
      <w:tab/>
    </w:r>
    <w:r w:rsidR="00286805">
      <w:rPr>
        <w:lang w:val="en-US"/>
      </w:rPr>
      <w:tab/>
    </w:r>
    <w:r w:rsidR="00286805" w:rsidRPr="00290F53">
      <w:rPr>
        <w:sz w:val="16"/>
        <w:szCs w:val="16"/>
        <w:lang w:val="en-US"/>
      </w:rPr>
      <w:t xml:space="preserve">Page </w:t>
    </w:r>
    <w:r w:rsidR="00286805" w:rsidRPr="00290F53">
      <w:rPr>
        <w:sz w:val="16"/>
        <w:szCs w:val="16"/>
        <w:lang w:val="en-US"/>
      </w:rPr>
      <w:fldChar w:fldCharType="begin"/>
    </w:r>
    <w:r w:rsidR="00286805" w:rsidRPr="00290F53">
      <w:rPr>
        <w:sz w:val="16"/>
        <w:szCs w:val="16"/>
        <w:lang w:val="en-US"/>
      </w:rPr>
      <w:instrText xml:space="preserve"> PAGE   \* MERGEFORMAT </w:instrText>
    </w:r>
    <w:r w:rsidR="00286805" w:rsidRPr="00290F53">
      <w:rPr>
        <w:sz w:val="16"/>
        <w:szCs w:val="16"/>
        <w:lang w:val="en-US"/>
      </w:rPr>
      <w:fldChar w:fldCharType="separate"/>
    </w:r>
    <w:r>
      <w:rPr>
        <w:noProof/>
        <w:sz w:val="16"/>
        <w:szCs w:val="16"/>
        <w:lang w:val="en-US"/>
      </w:rPr>
      <w:t>1</w:t>
    </w:r>
    <w:r w:rsidR="00286805" w:rsidRPr="00290F53">
      <w:rPr>
        <w:sz w:val="16"/>
        <w:szCs w:val="16"/>
        <w:lang w:val="en-US"/>
      </w:rPr>
      <w:fldChar w:fldCharType="end"/>
    </w:r>
    <w:r w:rsidR="00286805" w:rsidRPr="00290F53">
      <w:rPr>
        <w:sz w:val="16"/>
        <w:szCs w:val="16"/>
        <w:lang w:val="en-US"/>
      </w:rPr>
      <w:t>/</w:t>
    </w:r>
    <w:r w:rsidR="00286805" w:rsidRPr="00290F53">
      <w:rPr>
        <w:sz w:val="16"/>
        <w:szCs w:val="16"/>
        <w:lang w:val="en-US"/>
      </w:rPr>
      <w:fldChar w:fldCharType="begin"/>
    </w:r>
    <w:r w:rsidR="00286805" w:rsidRPr="00290F53">
      <w:rPr>
        <w:sz w:val="16"/>
        <w:szCs w:val="16"/>
        <w:lang w:val="en-US"/>
      </w:rPr>
      <w:instrText xml:space="preserve"> NUMPAGES   \* MERGEFORMAT </w:instrText>
    </w:r>
    <w:r w:rsidR="00286805" w:rsidRPr="00290F53">
      <w:rPr>
        <w:sz w:val="16"/>
        <w:szCs w:val="16"/>
        <w:lang w:val="en-US"/>
      </w:rPr>
      <w:fldChar w:fldCharType="separate"/>
    </w:r>
    <w:r>
      <w:rPr>
        <w:noProof/>
        <w:sz w:val="16"/>
        <w:szCs w:val="16"/>
        <w:lang w:val="en-US"/>
      </w:rPr>
      <w:t>31</w:t>
    </w:r>
    <w:r w:rsidR="00286805" w:rsidRPr="00290F53">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8D14F" w14:textId="77777777" w:rsidR="00286805" w:rsidRDefault="00286805" w:rsidP="003B28E9">
      <w:pPr>
        <w:spacing w:before="0" w:after="0"/>
      </w:pPr>
      <w:r>
        <w:separator/>
      </w:r>
    </w:p>
  </w:footnote>
  <w:footnote w:type="continuationSeparator" w:id="0">
    <w:p w14:paraId="2948D150" w14:textId="77777777" w:rsidR="00286805" w:rsidRDefault="00286805" w:rsidP="003B28E9">
      <w:pPr>
        <w:spacing w:before="0" w:after="0"/>
      </w:pPr>
      <w:r>
        <w:continuationSeparator/>
      </w:r>
    </w:p>
  </w:footnote>
  <w:footnote w:id="1">
    <w:p w14:paraId="2948D158" w14:textId="77777777" w:rsidR="00286805" w:rsidRPr="00596DB0" w:rsidRDefault="00286805" w:rsidP="00A0673E">
      <w:pPr>
        <w:rPr>
          <w:sz w:val="16"/>
          <w:szCs w:val="16"/>
          <w:lang w:val="en-US"/>
        </w:rPr>
      </w:pPr>
      <w:r w:rsidRPr="00F332F5">
        <w:rPr>
          <w:rStyle w:val="Funotenzeichen"/>
          <w:sz w:val="16"/>
          <w:szCs w:val="16"/>
        </w:rPr>
        <w:footnoteRef/>
      </w:r>
      <w:r w:rsidRPr="00F332F5">
        <w:rPr>
          <w:sz w:val="16"/>
          <w:szCs w:val="16"/>
          <w:lang w:val="en-US"/>
        </w:rPr>
        <w:t xml:space="preserve"> </w:t>
      </w:r>
      <w:hyperlink r:id="rId1" w:history="1">
        <w:r w:rsidRPr="00F332F5">
          <w:rPr>
            <w:rStyle w:val="Hyperlink"/>
            <w:sz w:val="16"/>
            <w:lang w:val="en-US"/>
          </w:rPr>
          <w:t>MDSAP AU P0019.003</w:t>
        </w:r>
      </w:hyperlink>
      <w:r>
        <w:rPr>
          <w:sz w:val="16"/>
          <w:lang w:val="en-US"/>
        </w:rPr>
        <w:t>, Section 1.5</w:t>
      </w:r>
    </w:p>
  </w:footnote>
  <w:footnote w:id="2">
    <w:p w14:paraId="2948D159" w14:textId="77777777" w:rsidR="00286805" w:rsidRPr="00F332F5" w:rsidRDefault="00286805">
      <w:pPr>
        <w:pStyle w:val="Funotentext"/>
        <w:rPr>
          <w:sz w:val="16"/>
          <w:szCs w:val="16"/>
          <w:lang w:val="en-US"/>
        </w:rPr>
      </w:pPr>
      <w:r w:rsidRPr="00F332F5">
        <w:rPr>
          <w:rStyle w:val="Funotenzeichen"/>
          <w:sz w:val="16"/>
          <w:szCs w:val="16"/>
        </w:rPr>
        <w:footnoteRef/>
      </w:r>
      <w:r w:rsidRPr="00F332F5">
        <w:rPr>
          <w:sz w:val="16"/>
          <w:szCs w:val="16"/>
          <w:lang w:val="en-US"/>
        </w:rPr>
        <w:t xml:space="preserve"> </w:t>
      </w:r>
      <w:r>
        <w:rPr>
          <w:sz w:val="16"/>
          <w:szCs w:val="16"/>
          <w:lang w:val="en-US"/>
        </w:rPr>
        <w:t xml:space="preserve">Australian </w:t>
      </w:r>
      <w:r w:rsidRPr="00F332F5">
        <w:rPr>
          <w:sz w:val="16"/>
          <w:szCs w:val="16"/>
          <w:lang w:val="en-US"/>
        </w:rPr>
        <w:t>Therapeutic Goods Act 1989, Section 41BG</w:t>
      </w:r>
    </w:p>
  </w:footnote>
  <w:footnote w:id="3">
    <w:p w14:paraId="2948D15A" w14:textId="77777777" w:rsidR="00286805" w:rsidRPr="00F332F5" w:rsidRDefault="00286805">
      <w:pPr>
        <w:pStyle w:val="Funotentext"/>
        <w:rPr>
          <w:sz w:val="16"/>
          <w:szCs w:val="16"/>
          <w:lang w:val="en-US"/>
        </w:rPr>
      </w:pPr>
      <w:r w:rsidRPr="00F332F5">
        <w:rPr>
          <w:rStyle w:val="Funotenzeichen"/>
          <w:sz w:val="16"/>
          <w:szCs w:val="16"/>
        </w:rPr>
        <w:footnoteRef/>
      </w:r>
      <w:r w:rsidRPr="00F332F5">
        <w:rPr>
          <w:sz w:val="16"/>
          <w:szCs w:val="16"/>
          <w:lang w:val="en-US"/>
        </w:rPr>
        <w:t xml:space="preserve"> </w:t>
      </w:r>
      <w:r>
        <w:rPr>
          <w:sz w:val="16"/>
          <w:szCs w:val="16"/>
          <w:lang w:val="en-US"/>
        </w:rPr>
        <w:t xml:space="preserve">Australian </w:t>
      </w:r>
      <w:r w:rsidRPr="00F332F5">
        <w:rPr>
          <w:sz w:val="16"/>
          <w:szCs w:val="16"/>
          <w:lang w:val="en-US"/>
        </w:rPr>
        <w:t>Therapeutic Goods Act 1989, Section 3(1)</w:t>
      </w:r>
    </w:p>
  </w:footnote>
  <w:footnote w:id="4">
    <w:p w14:paraId="2948D15B" w14:textId="77777777" w:rsidR="00286805" w:rsidRPr="00F332F5" w:rsidRDefault="00286805">
      <w:pPr>
        <w:pStyle w:val="Funotentext"/>
        <w:rPr>
          <w:sz w:val="16"/>
          <w:szCs w:val="16"/>
          <w:lang w:val="en-US"/>
        </w:rPr>
      </w:pPr>
      <w:r w:rsidRPr="00F332F5">
        <w:rPr>
          <w:rStyle w:val="Funotenzeichen"/>
          <w:sz w:val="16"/>
          <w:szCs w:val="16"/>
        </w:rPr>
        <w:footnoteRef/>
      </w:r>
      <w:r w:rsidRPr="00F332F5">
        <w:rPr>
          <w:sz w:val="16"/>
          <w:szCs w:val="16"/>
          <w:lang w:val="en-US"/>
        </w:rPr>
        <w:t xml:space="preserve"> </w:t>
      </w:r>
      <w:hyperlink r:id="rId2" w:history="1">
        <w:r w:rsidRPr="00F332F5">
          <w:rPr>
            <w:rStyle w:val="Hyperlink"/>
            <w:sz w:val="16"/>
            <w:szCs w:val="16"/>
            <w:lang w:val="en-US"/>
          </w:rPr>
          <w:t>RDC ANVISA n. 16/2013</w:t>
        </w:r>
      </w:hyperlink>
      <w:r>
        <w:rPr>
          <w:sz w:val="16"/>
          <w:szCs w:val="16"/>
          <w:lang w:val="en-US"/>
        </w:rPr>
        <w:t xml:space="preserve"> (Brazilian GMP)</w:t>
      </w:r>
      <w:r w:rsidRPr="00F332F5">
        <w:rPr>
          <w:sz w:val="16"/>
          <w:szCs w:val="16"/>
          <w:lang w:val="en-US"/>
        </w:rPr>
        <w:t>, Section 1.2.9</w:t>
      </w:r>
    </w:p>
  </w:footnote>
  <w:footnote w:id="5">
    <w:p w14:paraId="2948D15C" w14:textId="2E79E061" w:rsidR="00286805" w:rsidRPr="00F332F5" w:rsidRDefault="00286805">
      <w:pPr>
        <w:pStyle w:val="Funotentext"/>
        <w:rPr>
          <w:sz w:val="16"/>
          <w:szCs w:val="16"/>
          <w:lang w:val="en-US"/>
        </w:rPr>
      </w:pPr>
      <w:r w:rsidRPr="00F332F5">
        <w:rPr>
          <w:rStyle w:val="Funotenzeichen"/>
          <w:sz w:val="16"/>
          <w:szCs w:val="16"/>
        </w:rPr>
        <w:footnoteRef/>
      </w:r>
      <w:r w:rsidRPr="00F332F5">
        <w:rPr>
          <w:sz w:val="16"/>
          <w:szCs w:val="16"/>
          <w:lang w:val="en-US"/>
        </w:rPr>
        <w:t xml:space="preserve"> </w:t>
      </w:r>
      <w:hyperlink r:id="rId3" w:history="1">
        <w:r w:rsidRPr="00F332F5">
          <w:rPr>
            <w:rStyle w:val="Hyperlink"/>
            <w:sz w:val="16"/>
            <w:szCs w:val="16"/>
            <w:lang w:val="en-US"/>
          </w:rPr>
          <w:t>MDSAP AU G0002.1</w:t>
        </w:r>
      </w:hyperlink>
      <w:r w:rsidRPr="00F332F5">
        <w:rPr>
          <w:sz w:val="16"/>
          <w:szCs w:val="16"/>
          <w:lang w:val="en-US"/>
        </w:rPr>
        <w:t xml:space="preserve"> </w:t>
      </w:r>
      <w:r>
        <w:rPr>
          <w:sz w:val="16"/>
          <w:szCs w:val="16"/>
          <w:lang w:val="en-US"/>
        </w:rPr>
        <w:t>(</w:t>
      </w:r>
      <w:r w:rsidRPr="00F332F5">
        <w:rPr>
          <w:sz w:val="16"/>
          <w:szCs w:val="16"/>
          <w:lang w:val="en-US"/>
        </w:rPr>
        <w:t>Companion Document</w:t>
      </w:r>
      <w:r>
        <w:rPr>
          <w:sz w:val="16"/>
          <w:szCs w:val="16"/>
          <w:lang w:val="en-US"/>
        </w:rPr>
        <w:t>)</w:t>
      </w:r>
      <w:r w:rsidRPr="00F332F5">
        <w:rPr>
          <w:sz w:val="16"/>
          <w:szCs w:val="16"/>
          <w:lang w:val="en-US"/>
        </w:rPr>
        <w:t>, Page 17</w:t>
      </w:r>
    </w:p>
  </w:footnote>
  <w:footnote w:id="6">
    <w:p w14:paraId="2948D15D" w14:textId="77777777" w:rsidR="00286805" w:rsidRPr="00F332F5" w:rsidRDefault="00286805">
      <w:pPr>
        <w:pStyle w:val="Funotentext"/>
        <w:rPr>
          <w:sz w:val="16"/>
          <w:szCs w:val="16"/>
          <w:lang w:val="en-US"/>
        </w:rPr>
      </w:pPr>
      <w:r w:rsidRPr="00F332F5">
        <w:rPr>
          <w:rStyle w:val="Funotenzeichen"/>
          <w:sz w:val="16"/>
          <w:szCs w:val="16"/>
        </w:rPr>
        <w:footnoteRef/>
      </w:r>
      <w:r w:rsidRPr="00F332F5">
        <w:rPr>
          <w:sz w:val="16"/>
          <w:szCs w:val="16"/>
          <w:lang w:val="en-US"/>
        </w:rPr>
        <w:t xml:space="preserve"> </w:t>
      </w:r>
      <w:hyperlink r:id="rId4" w:history="1">
        <w:r w:rsidRPr="00F332F5">
          <w:rPr>
            <w:rStyle w:val="Hyperlink"/>
            <w:sz w:val="16"/>
            <w:szCs w:val="16"/>
            <w:lang w:val="en-US"/>
          </w:rPr>
          <w:t>CMDR SOR/98-282</w:t>
        </w:r>
      </w:hyperlink>
      <w:r>
        <w:rPr>
          <w:sz w:val="16"/>
          <w:szCs w:val="16"/>
          <w:lang w:val="en-US"/>
        </w:rPr>
        <w:t xml:space="preserve"> (Canadian Medical Devices Regulations)</w:t>
      </w:r>
      <w:r w:rsidRPr="00F332F5">
        <w:rPr>
          <w:sz w:val="16"/>
          <w:szCs w:val="16"/>
          <w:lang w:val="en-US"/>
        </w:rPr>
        <w:t>, Section 1</w:t>
      </w:r>
    </w:p>
  </w:footnote>
  <w:footnote w:id="7">
    <w:p w14:paraId="2948D15E" w14:textId="5341BD7E" w:rsidR="00286805" w:rsidRPr="00F332F5" w:rsidRDefault="00286805">
      <w:pPr>
        <w:pStyle w:val="Funotentext"/>
        <w:rPr>
          <w:sz w:val="16"/>
          <w:szCs w:val="16"/>
          <w:lang w:val="en-US"/>
        </w:rPr>
      </w:pPr>
      <w:r w:rsidRPr="00F332F5">
        <w:rPr>
          <w:rStyle w:val="Funotenzeichen"/>
          <w:sz w:val="16"/>
          <w:szCs w:val="16"/>
        </w:rPr>
        <w:footnoteRef/>
      </w:r>
      <w:r w:rsidRPr="00F332F5">
        <w:rPr>
          <w:sz w:val="16"/>
          <w:szCs w:val="16"/>
          <w:lang w:val="en-US"/>
        </w:rPr>
        <w:t xml:space="preserve"> PMD Act </w:t>
      </w:r>
      <w:r>
        <w:rPr>
          <w:sz w:val="16"/>
          <w:szCs w:val="16"/>
          <w:lang w:val="en-US"/>
        </w:rPr>
        <w:t xml:space="preserve">(Japanese law) </w:t>
      </w:r>
      <w:r w:rsidRPr="00F332F5">
        <w:rPr>
          <w:sz w:val="16"/>
          <w:szCs w:val="16"/>
          <w:lang w:val="en-US"/>
        </w:rPr>
        <w:t xml:space="preserve">23-2.1, cited from </w:t>
      </w:r>
      <w:hyperlink r:id="rId5" w:history="1">
        <w:r w:rsidRPr="00F332F5">
          <w:rPr>
            <w:rStyle w:val="Hyperlink"/>
            <w:sz w:val="16"/>
            <w:szCs w:val="16"/>
            <w:lang w:val="en-US"/>
          </w:rPr>
          <w:t>MDSAP AU G0002.1.</w:t>
        </w:r>
      </w:hyperlink>
      <w:r w:rsidRPr="00F332F5">
        <w:rPr>
          <w:sz w:val="16"/>
          <w:szCs w:val="16"/>
          <w:lang w:val="en-US"/>
        </w:rPr>
        <w:t xml:space="preserve"> </w:t>
      </w:r>
      <w:r>
        <w:rPr>
          <w:sz w:val="16"/>
          <w:szCs w:val="16"/>
          <w:lang w:val="en-US"/>
        </w:rPr>
        <w:t>(</w:t>
      </w:r>
      <w:r w:rsidRPr="00F332F5">
        <w:rPr>
          <w:sz w:val="16"/>
          <w:szCs w:val="16"/>
          <w:lang w:val="en-US"/>
        </w:rPr>
        <w:t>Companion Document</w:t>
      </w:r>
      <w:r>
        <w:rPr>
          <w:sz w:val="16"/>
          <w:szCs w:val="16"/>
          <w:lang w:val="en-US"/>
        </w:rPr>
        <w:t>)</w:t>
      </w:r>
      <w:r w:rsidRPr="00F332F5">
        <w:rPr>
          <w:sz w:val="16"/>
          <w:szCs w:val="16"/>
          <w:lang w:val="en-US"/>
        </w:rPr>
        <w:t>, Page 18</w:t>
      </w:r>
    </w:p>
  </w:footnote>
  <w:footnote w:id="8">
    <w:p w14:paraId="2948D15F" w14:textId="455664D3" w:rsidR="00286805" w:rsidRPr="00F332F5" w:rsidRDefault="00286805">
      <w:pPr>
        <w:pStyle w:val="Funotentext"/>
        <w:rPr>
          <w:sz w:val="16"/>
          <w:szCs w:val="16"/>
          <w:lang w:val="en-US"/>
        </w:rPr>
      </w:pPr>
      <w:r w:rsidRPr="00F332F5">
        <w:rPr>
          <w:rStyle w:val="Funotenzeichen"/>
          <w:sz w:val="16"/>
          <w:szCs w:val="16"/>
        </w:rPr>
        <w:footnoteRef/>
      </w:r>
      <w:r w:rsidRPr="00F332F5">
        <w:rPr>
          <w:sz w:val="16"/>
          <w:szCs w:val="16"/>
          <w:lang w:val="en-US"/>
        </w:rPr>
        <w:t xml:space="preserve"> PMD Act </w:t>
      </w:r>
      <w:r>
        <w:rPr>
          <w:sz w:val="16"/>
          <w:szCs w:val="16"/>
          <w:lang w:val="en-US"/>
        </w:rPr>
        <w:t xml:space="preserve">(Japanese law) </w:t>
      </w:r>
      <w:r w:rsidRPr="00F332F5">
        <w:rPr>
          <w:sz w:val="16"/>
          <w:szCs w:val="16"/>
          <w:lang w:val="en-US"/>
        </w:rPr>
        <w:t xml:space="preserve">23-2-3.1, 23-2-4, cited from </w:t>
      </w:r>
      <w:hyperlink r:id="rId6" w:history="1">
        <w:r w:rsidRPr="00F332F5">
          <w:rPr>
            <w:rStyle w:val="Hyperlink"/>
            <w:sz w:val="16"/>
            <w:szCs w:val="16"/>
            <w:lang w:val="en-US"/>
          </w:rPr>
          <w:t>MDSAP AU G0002.1</w:t>
        </w:r>
      </w:hyperlink>
      <w:r>
        <w:rPr>
          <w:sz w:val="16"/>
          <w:szCs w:val="16"/>
          <w:lang w:val="en-US"/>
        </w:rPr>
        <w:t xml:space="preserve"> (</w:t>
      </w:r>
      <w:r w:rsidRPr="00F332F5">
        <w:rPr>
          <w:sz w:val="16"/>
          <w:szCs w:val="16"/>
          <w:lang w:val="en-US"/>
        </w:rPr>
        <w:t>Companion Document</w:t>
      </w:r>
      <w:r>
        <w:rPr>
          <w:sz w:val="16"/>
          <w:szCs w:val="16"/>
          <w:lang w:val="en-US"/>
        </w:rPr>
        <w:t>)</w:t>
      </w:r>
      <w:r w:rsidRPr="00F332F5">
        <w:rPr>
          <w:sz w:val="16"/>
          <w:szCs w:val="16"/>
          <w:lang w:val="en-US"/>
        </w:rPr>
        <w:t>, Page 18</w:t>
      </w:r>
    </w:p>
  </w:footnote>
  <w:footnote w:id="9">
    <w:p w14:paraId="2948D160" w14:textId="77777777" w:rsidR="00286805" w:rsidRPr="001B7197" w:rsidRDefault="00286805">
      <w:pPr>
        <w:pStyle w:val="Funotentext"/>
        <w:rPr>
          <w:sz w:val="16"/>
          <w:lang w:val="en-US"/>
        </w:rPr>
      </w:pPr>
      <w:r w:rsidRPr="001B7197">
        <w:rPr>
          <w:rStyle w:val="Funotenzeichen"/>
          <w:sz w:val="16"/>
        </w:rPr>
        <w:footnoteRef/>
      </w:r>
      <w:r w:rsidRPr="001B7197">
        <w:rPr>
          <w:sz w:val="16"/>
          <w:lang w:val="en-US"/>
        </w:rPr>
        <w:t xml:space="preserve"> Content taken from </w:t>
      </w:r>
      <w:hyperlink r:id="rId7" w:history="1">
        <w:r w:rsidRPr="001B7197">
          <w:rPr>
            <w:rStyle w:val="Hyperlink"/>
            <w:sz w:val="16"/>
            <w:lang w:val="en-US"/>
          </w:rPr>
          <w:t>Who Must Register, List and Pay the Fee</w:t>
        </w:r>
      </w:hyperlink>
      <w:r w:rsidRPr="001B7197">
        <w:rPr>
          <w:sz w:val="16"/>
          <w:lang w:val="en-US"/>
        </w:rPr>
        <w:t xml:space="preserve"> as last updated 04/04/2016</w:t>
      </w:r>
    </w:p>
  </w:footnote>
  <w:footnote w:id="10">
    <w:p w14:paraId="2948D161" w14:textId="625D8910" w:rsidR="00286805" w:rsidRPr="00B75445" w:rsidRDefault="00286805">
      <w:pPr>
        <w:pStyle w:val="Funotentext"/>
        <w:rPr>
          <w:sz w:val="16"/>
          <w:lang w:val="en-US"/>
        </w:rPr>
      </w:pPr>
      <w:r w:rsidRPr="00C65E57">
        <w:rPr>
          <w:rStyle w:val="Funotenzeichen"/>
          <w:sz w:val="16"/>
        </w:rPr>
        <w:footnoteRef/>
      </w:r>
      <w:r w:rsidRPr="00B75445">
        <w:rPr>
          <w:sz w:val="16"/>
          <w:lang w:val="en-US"/>
        </w:rPr>
        <w:t xml:space="preserve"> </w:t>
      </w:r>
      <w:hyperlink r:id="rId8" w:history="1">
        <w:r w:rsidRPr="00B75445">
          <w:rPr>
            <w:rStyle w:val="Hyperlink"/>
            <w:sz w:val="16"/>
            <w:lang w:val="en-US"/>
          </w:rPr>
          <w:t>MDSAP AU P0026</w:t>
        </w:r>
      </w:hyperlink>
      <w:r w:rsidRPr="00B75445">
        <w:rPr>
          <w:sz w:val="16"/>
          <w:lang w:val="en-US"/>
        </w:rPr>
        <w:t xml:space="preserve"> (Certificate Document Requirements)</w:t>
      </w:r>
    </w:p>
  </w:footnote>
  <w:footnote w:id="11">
    <w:p w14:paraId="2948D162" w14:textId="77777777" w:rsidR="00286805" w:rsidRPr="00002BD9" w:rsidRDefault="00286805">
      <w:pPr>
        <w:pStyle w:val="Funotentext"/>
        <w:rPr>
          <w:sz w:val="16"/>
          <w:lang w:val="en-US"/>
        </w:rPr>
      </w:pPr>
      <w:r w:rsidRPr="00002BD9">
        <w:rPr>
          <w:rStyle w:val="Funotenzeichen"/>
          <w:sz w:val="16"/>
        </w:rPr>
        <w:footnoteRef/>
      </w:r>
      <w:r w:rsidRPr="00002BD9">
        <w:rPr>
          <w:sz w:val="16"/>
          <w:lang w:val="en-US"/>
        </w:rPr>
        <w:t xml:space="preserve"> </w:t>
      </w:r>
      <w:r>
        <w:rPr>
          <w:sz w:val="16"/>
          <w:lang w:val="en-US"/>
        </w:rPr>
        <w:t>In analogy</w:t>
      </w:r>
      <w:r w:rsidRPr="00002BD9">
        <w:rPr>
          <w:sz w:val="16"/>
          <w:lang w:val="en-US"/>
        </w:rPr>
        <w:t xml:space="preserve"> </w:t>
      </w:r>
      <w:r>
        <w:rPr>
          <w:sz w:val="16"/>
          <w:lang w:val="en-US"/>
        </w:rPr>
        <w:t xml:space="preserve">to </w:t>
      </w:r>
      <w:r w:rsidRPr="00002BD9">
        <w:rPr>
          <w:sz w:val="16"/>
          <w:lang w:val="en-US"/>
        </w:rPr>
        <w:t xml:space="preserve">„medical device family“ according to </w:t>
      </w:r>
      <w:hyperlink r:id="rId9" w:history="1">
        <w:r w:rsidRPr="00F332F5">
          <w:rPr>
            <w:rStyle w:val="Hyperlink"/>
            <w:sz w:val="16"/>
            <w:szCs w:val="16"/>
            <w:lang w:val="en-US"/>
          </w:rPr>
          <w:t>CMDR SOR/98-282</w:t>
        </w:r>
      </w:hyperlink>
      <w:r w:rsidRPr="00F332F5">
        <w:rPr>
          <w:sz w:val="16"/>
          <w:szCs w:val="16"/>
          <w:lang w:val="en-US"/>
        </w:rPr>
        <w:t xml:space="preserve"> Section 1</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3DCF" w14:textId="367BE068" w:rsidR="00286805" w:rsidRDefault="00286805" w:rsidP="005D5913">
    <w:pPr>
      <w:pStyle w:val="Kopfzeile"/>
      <w:jc w:val="right"/>
    </w:pPr>
    <w:r>
      <w:rPr>
        <w:noProof/>
        <w:lang w:eastAsia="de-DE"/>
      </w:rPr>
      <w:drawing>
        <wp:inline distT="0" distB="0" distL="0" distR="0" wp14:anchorId="495CD205" wp14:editId="08F1D44C">
          <wp:extent cx="1121410" cy="327660"/>
          <wp:effectExtent l="0" t="0" r="2540" b="0"/>
          <wp:docPr id="4" name="Bild 268"/>
          <wp:cNvGraphicFramePr/>
          <a:graphic xmlns:a="http://schemas.openxmlformats.org/drawingml/2006/main">
            <a:graphicData uri="http://schemas.openxmlformats.org/drawingml/2006/picture">
              <pic:pic xmlns:pic="http://schemas.openxmlformats.org/drawingml/2006/picture">
                <pic:nvPicPr>
                  <pic:cNvPr id="4" name="Bild 26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27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0A0"/>
    <w:multiLevelType w:val="hybridMultilevel"/>
    <w:tmpl w:val="34202FB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8A114B"/>
    <w:multiLevelType w:val="multilevel"/>
    <w:tmpl w:val="1598F06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541D"/>
    <w:multiLevelType w:val="hybridMultilevel"/>
    <w:tmpl w:val="54E2EEC6"/>
    <w:lvl w:ilvl="0" w:tplc="7D4E7C42">
      <w:start w:val="1"/>
      <w:numFmt w:val="decimal"/>
      <w:lvlText w:val="Section %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337751"/>
    <w:multiLevelType w:val="hybridMultilevel"/>
    <w:tmpl w:val="6754805E"/>
    <w:lvl w:ilvl="0" w:tplc="81EEF0CE">
      <w:start w:val="1"/>
      <w:numFmt w:val="lowerLetter"/>
      <w:lvlText w:val="(%1)"/>
      <w:lvlJc w:val="left"/>
      <w:pPr>
        <w:ind w:left="4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 w15:restartNumberingAfterBreak="0">
    <w:nsid w:val="0FFC56D8"/>
    <w:multiLevelType w:val="multilevel"/>
    <w:tmpl w:val="CA8C12E4"/>
    <w:lvl w:ilvl="0">
      <w:start w:val="5"/>
      <w:numFmt w:val="bullet"/>
      <w:lvlText w:val="-"/>
      <w:lvlJc w:val="left"/>
      <w:pPr>
        <w:tabs>
          <w:tab w:val="num" w:pos="720"/>
        </w:tabs>
        <w:ind w:left="720" w:hanging="360"/>
      </w:pPr>
      <w:rPr>
        <w:rFonts w:ascii="Calibri" w:eastAsiaTheme="minorHAnsi" w:hAnsi="Calibri" w:cstheme="minorBidi" w:hint="default"/>
        <w:sz w:val="20"/>
      </w:rPr>
    </w:lvl>
    <w:lvl w:ilvl="1">
      <w:start w:val="5"/>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727A6"/>
    <w:multiLevelType w:val="hybridMultilevel"/>
    <w:tmpl w:val="6B6EEE24"/>
    <w:lvl w:ilvl="0" w:tplc="81EEF0CE">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131826C3"/>
    <w:multiLevelType w:val="hybridMultilevel"/>
    <w:tmpl w:val="A6C2F6FC"/>
    <w:lvl w:ilvl="0" w:tplc="00586A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B10AAF"/>
    <w:multiLevelType w:val="hybridMultilevel"/>
    <w:tmpl w:val="0E6A4C40"/>
    <w:lvl w:ilvl="0" w:tplc="73A2AF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57648B"/>
    <w:multiLevelType w:val="hybridMultilevel"/>
    <w:tmpl w:val="D0386FE0"/>
    <w:lvl w:ilvl="0" w:tplc="3986518E">
      <w:start w:val="1"/>
      <w:numFmt w:val="decimal"/>
      <w:lvlText w:val="Section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343495"/>
    <w:multiLevelType w:val="hybridMultilevel"/>
    <w:tmpl w:val="A6FA6A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61B1B35"/>
    <w:multiLevelType w:val="hybridMultilevel"/>
    <w:tmpl w:val="1408D22A"/>
    <w:lvl w:ilvl="0" w:tplc="5F442BF2">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A5413"/>
    <w:multiLevelType w:val="multilevel"/>
    <w:tmpl w:val="A44209A2"/>
    <w:lvl w:ilvl="0">
      <w:start w:val="5"/>
      <w:numFmt w:val="bullet"/>
      <w:pStyle w:val="Aufzhlung"/>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A6167"/>
    <w:multiLevelType w:val="hybridMultilevel"/>
    <w:tmpl w:val="F650E644"/>
    <w:lvl w:ilvl="0" w:tplc="39804B3C">
      <w:start w:val="20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D46854"/>
    <w:multiLevelType w:val="hybridMultilevel"/>
    <w:tmpl w:val="7BACED4A"/>
    <w:lvl w:ilvl="0" w:tplc="0BBA5E0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5B2829"/>
    <w:multiLevelType w:val="hybridMultilevel"/>
    <w:tmpl w:val="26E473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5BA4F9E"/>
    <w:multiLevelType w:val="multilevel"/>
    <w:tmpl w:val="13CE039E"/>
    <w:lvl w:ilvl="0">
      <w:start w:val="2"/>
      <w:numFmt w:val="decimal"/>
      <w:pStyle w:val="berschrift1"/>
      <w:lvlText w:val="Section %1."/>
      <w:lvlJc w:val="left"/>
      <w:pPr>
        <w:ind w:left="360" w:hanging="360"/>
      </w:pPr>
      <w:rPr>
        <w:rFonts w:hint="default"/>
      </w:rPr>
    </w:lvl>
    <w:lvl w:ilvl="1">
      <w:start w:val="1"/>
      <w:numFmt w:val="decimal"/>
      <w:pStyle w:val="berschrift2"/>
      <w:lvlText w:val="%1.%2"/>
      <w:lvlJc w:val="left"/>
      <w:pPr>
        <w:ind w:left="1144"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2EA6061"/>
    <w:multiLevelType w:val="hybridMultilevel"/>
    <w:tmpl w:val="9B0A4E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71F21BE"/>
    <w:multiLevelType w:val="multilevel"/>
    <w:tmpl w:val="53F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4140B"/>
    <w:multiLevelType w:val="hybridMultilevel"/>
    <w:tmpl w:val="42AC1BA8"/>
    <w:lvl w:ilvl="0" w:tplc="0BBA5E0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9" w15:restartNumberingAfterBreak="0">
    <w:nsid w:val="4AD87228"/>
    <w:multiLevelType w:val="hybridMultilevel"/>
    <w:tmpl w:val="8C6EE238"/>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0" w15:restartNumberingAfterBreak="0">
    <w:nsid w:val="4DB67D2A"/>
    <w:multiLevelType w:val="hybridMultilevel"/>
    <w:tmpl w:val="236E9B76"/>
    <w:lvl w:ilvl="0" w:tplc="38B61DF8">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522F105B"/>
    <w:multiLevelType w:val="multilevel"/>
    <w:tmpl w:val="6FB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82A2A"/>
    <w:multiLevelType w:val="hybridMultilevel"/>
    <w:tmpl w:val="0D1A00A2"/>
    <w:lvl w:ilvl="0" w:tplc="0BBA5E08">
      <w:start w:val="1"/>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42123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DE6D42"/>
    <w:multiLevelType w:val="hybridMultilevel"/>
    <w:tmpl w:val="989412B2"/>
    <w:lvl w:ilvl="0" w:tplc="F1C0050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7A5DCA"/>
    <w:multiLevelType w:val="hybridMultilevel"/>
    <w:tmpl w:val="625CD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331210"/>
    <w:multiLevelType w:val="hybridMultilevel"/>
    <w:tmpl w:val="9D3A2DB0"/>
    <w:lvl w:ilvl="0" w:tplc="D49039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540C97"/>
    <w:multiLevelType w:val="hybridMultilevel"/>
    <w:tmpl w:val="989AB430"/>
    <w:lvl w:ilvl="0" w:tplc="5F442BF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70D15F88"/>
    <w:multiLevelType w:val="multilevel"/>
    <w:tmpl w:val="737CEBA2"/>
    <w:lvl w:ilvl="0">
      <w:start w:val="1"/>
      <w:numFmt w:val="lowerLetter"/>
      <w:lvlText w:val="(%1)"/>
      <w:lvlJc w:val="left"/>
      <w:pPr>
        <w:tabs>
          <w:tab w:val="num" w:pos="720"/>
        </w:tabs>
        <w:ind w:left="720" w:hanging="360"/>
      </w:pPr>
      <w:rPr>
        <w:rFonts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0321C"/>
    <w:multiLevelType w:val="multilevel"/>
    <w:tmpl w:val="5CE88D52"/>
    <w:lvl w:ilvl="0">
      <w:start w:val="2"/>
      <w:numFmt w:val="decimal"/>
      <w:lvlText w:val="Section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8B91E98"/>
    <w:multiLevelType w:val="hybridMultilevel"/>
    <w:tmpl w:val="F574F598"/>
    <w:lvl w:ilvl="0" w:tplc="321CD7C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721277"/>
    <w:multiLevelType w:val="hybridMultilevel"/>
    <w:tmpl w:val="097E9976"/>
    <w:lvl w:ilvl="0" w:tplc="0BBA5E08">
      <w:start w:val="1"/>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F374CF"/>
    <w:multiLevelType w:val="multilevel"/>
    <w:tmpl w:val="0854FF6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29"/>
  </w:num>
  <w:num w:numId="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23"/>
  </w:num>
  <w:num w:numId="11">
    <w:abstractNumId w:val="15"/>
  </w:num>
  <w:num w:numId="12">
    <w:abstractNumId w:val="0"/>
  </w:num>
  <w:num w:numId="13">
    <w:abstractNumId w:val="16"/>
  </w:num>
  <w:num w:numId="14">
    <w:abstractNumId w:val="14"/>
  </w:num>
  <w:num w:numId="15">
    <w:abstractNumId w:val="6"/>
  </w:num>
  <w:num w:numId="16">
    <w:abstractNumId w:val="20"/>
  </w:num>
  <w:num w:numId="17">
    <w:abstractNumId w:val="22"/>
  </w:num>
  <w:num w:numId="18">
    <w:abstractNumId w:val="31"/>
  </w:num>
  <w:num w:numId="19">
    <w:abstractNumId w:val="18"/>
  </w:num>
  <w:num w:numId="20">
    <w:abstractNumId w:val="13"/>
  </w:num>
  <w:num w:numId="21">
    <w:abstractNumId w:val="19"/>
  </w:num>
  <w:num w:numId="22">
    <w:abstractNumId w:val="5"/>
  </w:num>
  <w:num w:numId="23">
    <w:abstractNumId w:val="3"/>
  </w:num>
  <w:num w:numId="24">
    <w:abstractNumId w:val="26"/>
  </w:num>
  <w:num w:numId="25">
    <w:abstractNumId w:val="7"/>
  </w:num>
  <w:num w:numId="26">
    <w:abstractNumId w:val="17"/>
  </w:num>
  <w:num w:numId="27">
    <w:abstractNumId w:val="30"/>
  </w:num>
  <w:num w:numId="28">
    <w:abstractNumId w:val="11"/>
  </w:num>
  <w:num w:numId="29">
    <w:abstractNumId w:val="25"/>
  </w:num>
  <w:num w:numId="30">
    <w:abstractNumId w:val="21"/>
  </w:num>
  <w:num w:numId="31">
    <w:abstractNumId w:val="32"/>
  </w:num>
  <w:num w:numId="32">
    <w:abstractNumId w:val="1"/>
  </w:num>
  <w:num w:numId="33">
    <w:abstractNumId w:val="28"/>
  </w:num>
  <w:num w:numId="34">
    <w:abstractNumId w:val="27"/>
  </w:num>
  <w:num w:numId="35">
    <w:abstractNumId w:val="10"/>
  </w:num>
  <w:num w:numId="36">
    <w:abstractNumId w:val="4"/>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C8"/>
    <w:rsid w:val="00002BD9"/>
    <w:rsid w:val="00003702"/>
    <w:rsid w:val="00007002"/>
    <w:rsid w:val="000628FB"/>
    <w:rsid w:val="000714DF"/>
    <w:rsid w:val="000716C0"/>
    <w:rsid w:val="00072569"/>
    <w:rsid w:val="000845E2"/>
    <w:rsid w:val="000B0694"/>
    <w:rsid w:val="000C1BDA"/>
    <w:rsid w:val="000D397F"/>
    <w:rsid w:val="000D4590"/>
    <w:rsid w:val="000D54A3"/>
    <w:rsid w:val="000E259A"/>
    <w:rsid w:val="000E793A"/>
    <w:rsid w:val="000F1890"/>
    <w:rsid w:val="0010407F"/>
    <w:rsid w:val="00143FFA"/>
    <w:rsid w:val="00147185"/>
    <w:rsid w:val="0016087F"/>
    <w:rsid w:val="00167C40"/>
    <w:rsid w:val="001755A1"/>
    <w:rsid w:val="001B540B"/>
    <w:rsid w:val="001B7197"/>
    <w:rsid w:val="001F64B8"/>
    <w:rsid w:val="002005FC"/>
    <w:rsid w:val="002302AE"/>
    <w:rsid w:val="00252B35"/>
    <w:rsid w:val="002639D2"/>
    <w:rsid w:val="00286805"/>
    <w:rsid w:val="00290F53"/>
    <w:rsid w:val="0029622D"/>
    <w:rsid w:val="002A5329"/>
    <w:rsid w:val="002B06AC"/>
    <w:rsid w:val="002D2024"/>
    <w:rsid w:val="002F5FB0"/>
    <w:rsid w:val="003202C8"/>
    <w:rsid w:val="003230A7"/>
    <w:rsid w:val="0032761E"/>
    <w:rsid w:val="0033108C"/>
    <w:rsid w:val="00335E35"/>
    <w:rsid w:val="003B28E9"/>
    <w:rsid w:val="003B6206"/>
    <w:rsid w:val="003C0009"/>
    <w:rsid w:val="003D5BC6"/>
    <w:rsid w:val="003E601E"/>
    <w:rsid w:val="003F5043"/>
    <w:rsid w:val="00424B60"/>
    <w:rsid w:val="00470919"/>
    <w:rsid w:val="004C3435"/>
    <w:rsid w:val="00500BC3"/>
    <w:rsid w:val="00515AE7"/>
    <w:rsid w:val="005332DE"/>
    <w:rsid w:val="0053780A"/>
    <w:rsid w:val="00596DB0"/>
    <w:rsid w:val="005C4CBC"/>
    <w:rsid w:val="005D5913"/>
    <w:rsid w:val="005E798A"/>
    <w:rsid w:val="00603638"/>
    <w:rsid w:val="006534B0"/>
    <w:rsid w:val="00675454"/>
    <w:rsid w:val="006D7D68"/>
    <w:rsid w:val="007128D3"/>
    <w:rsid w:val="00720E43"/>
    <w:rsid w:val="00725E76"/>
    <w:rsid w:val="00735D80"/>
    <w:rsid w:val="007363A3"/>
    <w:rsid w:val="007449DB"/>
    <w:rsid w:val="00776C6E"/>
    <w:rsid w:val="00792A76"/>
    <w:rsid w:val="007931B3"/>
    <w:rsid w:val="00796BB4"/>
    <w:rsid w:val="007A1ACE"/>
    <w:rsid w:val="007A2E6B"/>
    <w:rsid w:val="007B3D70"/>
    <w:rsid w:val="007B7007"/>
    <w:rsid w:val="007C4675"/>
    <w:rsid w:val="007E56DE"/>
    <w:rsid w:val="007F696D"/>
    <w:rsid w:val="00886640"/>
    <w:rsid w:val="008A15B8"/>
    <w:rsid w:val="008A26FE"/>
    <w:rsid w:val="008A616A"/>
    <w:rsid w:val="008B54FA"/>
    <w:rsid w:val="008D0F7D"/>
    <w:rsid w:val="008E6997"/>
    <w:rsid w:val="00903672"/>
    <w:rsid w:val="00911246"/>
    <w:rsid w:val="009443C8"/>
    <w:rsid w:val="00964B78"/>
    <w:rsid w:val="00974F4D"/>
    <w:rsid w:val="009A6BF1"/>
    <w:rsid w:val="009C2B57"/>
    <w:rsid w:val="009F1216"/>
    <w:rsid w:val="009F22C9"/>
    <w:rsid w:val="00A0673E"/>
    <w:rsid w:val="00A23063"/>
    <w:rsid w:val="00A304F1"/>
    <w:rsid w:val="00A368A2"/>
    <w:rsid w:val="00A43D82"/>
    <w:rsid w:val="00A64A1B"/>
    <w:rsid w:val="00A659EB"/>
    <w:rsid w:val="00A86C08"/>
    <w:rsid w:val="00A91BC7"/>
    <w:rsid w:val="00AB0605"/>
    <w:rsid w:val="00AC44EB"/>
    <w:rsid w:val="00AC790D"/>
    <w:rsid w:val="00AD69A7"/>
    <w:rsid w:val="00AE2E32"/>
    <w:rsid w:val="00B17EC4"/>
    <w:rsid w:val="00B26B5E"/>
    <w:rsid w:val="00B37667"/>
    <w:rsid w:val="00B45413"/>
    <w:rsid w:val="00B75445"/>
    <w:rsid w:val="00B90FE3"/>
    <w:rsid w:val="00BA0799"/>
    <w:rsid w:val="00BA7D5D"/>
    <w:rsid w:val="00C06C6A"/>
    <w:rsid w:val="00C215A8"/>
    <w:rsid w:val="00C22133"/>
    <w:rsid w:val="00C47FDC"/>
    <w:rsid w:val="00C51A1E"/>
    <w:rsid w:val="00C613BE"/>
    <w:rsid w:val="00C65E57"/>
    <w:rsid w:val="00C80DD2"/>
    <w:rsid w:val="00CE0A2F"/>
    <w:rsid w:val="00D01D6A"/>
    <w:rsid w:val="00D17490"/>
    <w:rsid w:val="00D42F48"/>
    <w:rsid w:val="00D61BAD"/>
    <w:rsid w:val="00D657D5"/>
    <w:rsid w:val="00D86509"/>
    <w:rsid w:val="00DB6251"/>
    <w:rsid w:val="00DE7DC8"/>
    <w:rsid w:val="00E1380C"/>
    <w:rsid w:val="00E352B7"/>
    <w:rsid w:val="00E35DFA"/>
    <w:rsid w:val="00E52FFE"/>
    <w:rsid w:val="00E67721"/>
    <w:rsid w:val="00E87ACE"/>
    <w:rsid w:val="00E92A5D"/>
    <w:rsid w:val="00E941EB"/>
    <w:rsid w:val="00EC1401"/>
    <w:rsid w:val="00ED4D78"/>
    <w:rsid w:val="00EE35E6"/>
    <w:rsid w:val="00EE377F"/>
    <w:rsid w:val="00F332F5"/>
    <w:rsid w:val="00F35D82"/>
    <w:rsid w:val="00F35DEA"/>
    <w:rsid w:val="00F57478"/>
    <w:rsid w:val="00FE016C"/>
    <w:rsid w:val="00FE7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8CD9E"/>
  <w15:chartTrackingRefBased/>
  <w15:docId w15:val="{CC4D4A20-191E-4182-9F8B-FE7F6FEF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7185"/>
    <w:pPr>
      <w:spacing w:before="120" w:after="40" w:line="240" w:lineRule="auto"/>
    </w:pPr>
    <w:rPr>
      <w:rFonts w:ascii="Arial" w:hAnsi="Arial"/>
      <w:sz w:val="20"/>
    </w:rPr>
  </w:style>
  <w:style w:type="paragraph" w:styleId="berschrift1">
    <w:name w:val="heading 1"/>
    <w:basedOn w:val="Standard"/>
    <w:next w:val="Standard"/>
    <w:link w:val="berschrift1Zchn"/>
    <w:uiPriority w:val="9"/>
    <w:qFormat/>
    <w:rsid w:val="000628FB"/>
    <w:pPr>
      <w:keepNext/>
      <w:keepLines/>
      <w:pageBreakBefore/>
      <w:numPr>
        <w:numId w:val="11"/>
      </w:numPr>
      <w:shd w:val="clear" w:color="auto" w:fill="D9D9D9" w:themeFill="background1" w:themeFillShade="D9"/>
      <w:spacing w:before="360" w:line="360" w:lineRule="auto"/>
      <w:outlineLvl w:val="0"/>
    </w:pPr>
    <w:rPr>
      <w:rFonts w:eastAsiaTheme="majorEastAsia" w:cstheme="majorBidi"/>
      <w:b/>
      <w:sz w:val="24"/>
      <w:szCs w:val="32"/>
      <w:lang w:val="en-US"/>
    </w:rPr>
  </w:style>
  <w:style w:type="paragraph" w:styleId="berschrift2">
    <w:name w:val="heading 2"/>
    <w:basedOn w:val="Standard"/>
    <w:next w:val="Standard"/>
    <w:link w:val="berschrift2Zchn"/>
    <w:uiPriority w:val="9"/>
    <w:unhideWhenUsed/>
    <w:qFormat/>
    <w:rsid w:val="000628FB"/>
    <w:pPr>
      <w:keepNext/>
      <w:keepLines/>
      <w:pageBreakBefore/>
      <w:numPr>
        <w:ilvl w:val="1"/>
        <w:numId w:val="11"/>
      </w:numPr>
      <w:shd w:val="clear" w:color="auto" w:fill="D9D9D9" w:themeFill="background1" w:themeFillShade="D9"/>
      <w:spacing w:after="0" w:line="360" w:lineRule="auto"/>
      <w:ind w:left="567" w:hanging="578"/>
      <w:outlineLvl w:val="1"/>
    </w:pPr>
    <w:rPr>
      <w:rFonts w:eastAsiaTheme="majorEastAsia" w:cstheme="majorBidi"/>
      <w:b/>
      <w:szCs w:val="26"/>
      <w:lang w:val="en-US"/>
    </w:rPr>
  </w:style>
  <w:style w:type="paragraph" w:styleId="berschrift3">
    <w:name w:val="heading 3"/>
    <w:basedOn w:val="Standard"/>
    <w:next w:val="Standard"/>
    <w:link w:val="berschrift3Zchn"/>
    <w:uiPriority w:val="9"/>
    <w:semiHidden/>
    <w:unhideWhenUsed/>
    <w:rsid w:val="00A43D82"/>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43D8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43D82"/>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43D8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43D8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43D8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3D8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A2E6B"/>
    <w:pPr>
      <w:contextualSpacing/>
    </w:pPr>
    <w:rPr>
      <w:rFonts w:eastAsiaTheme="majorEastAsia" w:cstheme="majorBidi"/>
      <w:b/>
      <w:color w:val="2E74B5" w:themeColor="accent1" w:themeShade="BF"/>
      <w:spacing w:val="-10"/>
      <w:kern w:val="28"/>
      <w:sz w:val="32"/>
      <w:szCs w:val="56"/>
    </w:rPr>
  </w:style>
  <w:style w:type="character" w:customStyle="1" w:styleId="TitelZchn">
    <w:name w:val="Titel Zchn"/>
    <w:basedOn w:val="Absatz-Standardschriftart"/>
    <w:link w:val="Titel"/>
    <w:uiPriority w:val="10"/>
    <w:rsid w:val="007A2E6B"/>
    <w:rPr>
      <w:rFonts w:ascii="Arial" w:eastAsiaTheme="majorEastAsia" w:hAnsi="Arial" w:cstheme="majorBidi"/>
      <w:b/>
      <w:color w:val="2E74B5" w:themeColor="accent1" w:themeShade="BF"/>
      <w:spacing w:val="-10"/>
      <w:kern w:val="28"/>
      <w:sz w:val="32"/>
      <w:szCs w:val="56"/>
    </w:rPr>
  </w:style>
  <w:style w:type="character" w:customStyle="1" w:styleId="berschrift1Zchn">
    <w:name w:val="Überschrift 1 Zchn"/>
    <w:basedOn w:val="Absatz-Standardschriftart"/>
    <w:link w:val="berschrift1"/>
    <w:uiPriority w:val="9"/>
    <w:rsid w:val="000628FB"/>
    <w:rPr>
      <w:rFonts w:ascii="Arial" w:eastAsiaTheme="majorEastAsia" w:hAnsi="Arial" w:cstheme="majorBidi"/>
      <w:b/>
      <w:sz w:val="24"/>
      <w:szCs w:val="32"/>
      <w:shd w:val="clear" w:color="auto" w:fill="D9D9D9" w:themeFill="background1" w:themeFillShade="D9"/>
      <w:lang w:val="en-US"/>
    </w:rPr>
  </w:style>
  <w:style w:type="character" w:customStyle="1" w:styleId="berschrift2Zchn">
    <w:name w:val="Überschrift 2 Zchn"/>
    <w:basedOn w:val="Absatz-Standardschriftart"/>
    <w:link w:val="berschrift2"/>
    <w:uiPriority w:val="9"/>
    <w:rsid w:val="000628FB"/>
    <w:rPr>
      <w:rFonts w:ascii="Arial" w:eastAsiaTheme="majorEastAsia" w:hAnsi="Arial" w:cstheme="majorBidi"/>
      <w:b/>
      <w:sz w:val="20"/>
      <w:szCs w:val="26"/>
      <w:shd w:val="clear" w:color="auto" w:fill="D9D9D9" w:themeFill="background1" w:themeFillShade="D9"/>
      <w:lang w:val="en-US"/>
    </w:rPr>
  </w:style>
  <w:style w:type="table" w:styleId="Tabellenraster">
    <w:name w:val="Table Grid"/>
    <w:basedOn w:val="NormaleTabelle"/>
    <w:uiPriority w:val="39"/>
    <w:rsid w:val="0032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02C8"/>
    <w:rPr>
      <w:color w:val="808080"/>
    </w:rPr>
  </w:style>
  <w:style w:type="character" w:styleId="Hyperlink">
    <w:name w:val="Hyperlink"/>
    <w:basedOn w:val="Absatz-Standardschriftart"/>
    <w:uiPriority w:val="99"/>
    <w:unhideWhenUsed/>
    <w:rsid w:val="003202C8"/>
    <w:rPr>
      <w:color w:val="0563C1" w:themeColor="hyperlink"/>
      <w:u w:val="single"/>
    </w:rPr>
  </w:style>
  <w:style w:type="paragraph" w:styleId="KeinLeerraum">
    <w:name w:val="No Spacing"/>
    <w:link w:val="KeinLeerraumZchn"/>
    <w:uiPriority w:val="1"/>
    <w:qFormat/>
    <w:rsid w:val="007B3D70"/>
    <w:pPr>
      <w:spacing w:after="0" w:line="240" w:lineRule="auto"/>
    </w:pPr>
  </w:style>
  <w:style w:type="paragraph" w:styleId="Listenabsatz">
    <w:name w:val="List Paragraph"/>
    <w:basedOn w:val="Standard"/>
    <w:uiPriority w:val="34"/>
    <w:qFormat/>
    <w:rsid w:val="00E1380C"/>
    <w:pPr>
      <w:ind w:left="720"/>
      <w:contextualSpacing/>
    </w:pPr>
  </w:style>
  <w:style w:type="paragraph" w:customStyle="1" w:styleId="Feldbezeichnung">
    <w:name w:val="Feldbezeichnung"/>
    <w:basedOn w:val="KeinLeerraum"/>
    <w:link w:val="FeldbezeichnungZchn"/>
    <w:qFormat/>
    <w:rsid w:val="00AC44EB"/>
    <w:pPr>
      <w:spacing w:before="120" w:after="60"/>
    </w:pPr>
    <w:rPr>
      <w:rFonts w:ascii="Arial" w:hAnsi="Arial"/>
      <w:b/>
      <w:sz w:val="16"/>
    </w:rPr>
  </w:style>
  <w:style w:type="character" w:customStyle="1" w:styleId="berschrift3Zchn">
    <w:name w:val="Überschrift 3 Zchn"/>
    <w:basedOn w:val="Absatz-Standardschriftart"/>
    <w:link w:val="berschrift3"/>
    <w:uiPriority w:val="9"/>
    <w:semiHidden/>
    <w:rsid w:val="00A43D82"/>
    <w:rPr>
      <w:rFonts w:asciiTheme="majorHAnsi" w:eastAsiaTheme="majorEastAsia" w:hAnsiTheme="majorHAnsi" w:cstheme="majorBidi"/>
      <w:color w:val="1F4D78" w:themeColor="accent1" w:themeShade="7F"/>
      <w:sz w:val="24"/>
      <w:szCs w:val="24"/>
    </w:rPr>
  </w:style>
  <w:style w:type="character" w:customStyle="1" w:styleId="KeinLeerraumZchn">
    <w:name w:val="Kein Leerraum Zchn"/>
    <w:basedOn w:val="Absatz-Standardschriftart"/>
    <w:link w:val="KeinLeerraum"/>
    <w:uiPriority w:val="1"/>
    <w:rsid w:val="00886640"/>
  </w:style>
  <w:style w:type="character" w:customStyle="1" w:styleId="FeldbezeichnungZchn">
    <w:name w:val="Feldbezeichnung Zchn"/>
    <w:basedOn w:val="KeinLeerraumZchn"/>
    <w:link w:val="Feldbezeichnung"/>
    <w:rsid w:val="00AC44EB"/>
    <w:rPr>
      <w:rFonts w:ascii="Arial" w:hAnsi="Arial"/>
      <w:b/>
      <w:sz w:val="16"/>
    </w:rPr>
  </w:style>
  <w:style w:type="character" w:customStyle="1" w:styleId="berschrift4Zchn">
    <w:name w:val="Überschrift 4 Zchn"/>
    <w:basedOn w:val="Absatz-Standardschriftart"/>
    <w:link w:val="berschrift4"/>
    <w:uiPriority w:val="9"/>
    <w:semiHidden/>
    <w:rsid w:val="00A43D8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43D8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43D8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43D8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43D8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3D82"/>
    <w:rPr>
      <w:rFonts w:asciiTheme="majorHAnsi" w:eastAsiaTheme="majorEastAsia" w:hAnsiTheme="majorHAnsi" w:cstheme="majorBidi"/>
      <w:i/>
      <w:iCs/>
      <w:color w:val="272727" w:themeColor="text1" w:themeTint="D8"/>
      <w:sz w:val="21"/>
      <w:szCs w:val="21"/>
    </w:rPr>
  </w:style>
  <w:style w:type="paragraph" w:customStyle="1" w:styleId="Trennzeile">
    <w:name w:val="Trennzeile"/>
    <w:basedOn w:val="Standard"/>
    <w:link w:val="TrennzeileZchn"/>
    <w:qFormat/>
    <w:rsid w:val="00007002"/>
    <w:pPr>
      <w:spacing w:before="0" w:after="0"/>
    </w:pPr>
    <w:rPr>
      <w:sz w:val="8"/>
    </w:rPr>
  </w:style>
  <w:style w:type="character" w:styleId="Kommentarzeichen">
    <w:name w:val="annotation reference"/>
    <w:basedOn w:val="Absatz-Standardschriftart"/>
    <w:uiPriority w:val="99"/>
    <w:semiHidden/>
    <w:unhideWhenUsed/>
    <w:rsid w:val="00AC790D"/>
    <w:rPr>
      <w:sz w:val="16"/>
      <w:szCs w:val="16"/>
    </w:rPr>
  </w:style>
  <w:style w:type="character" w:customStyle="1" w:styleId="TrennzeileZchn">
    <w:name w:val="Trennzeile Zchn"/>
    <w:basedOn w:val="Absatz-Standardschriftart"/>
    <w:link w:val="Trennzeile"/>
    <w:rsid w:val="00007002"/>
    <w:rPr>
      <w:sz w:val="8"/>
    </w:rPr>
  </w:style>
  <w:style w:type="paragraph" w:styleId="Kommentartext">
    <w:name w:val="annotation text"/>
    <w:basedOn w:val="Standard"/>
    <w:link w:val="KommentartextZchn"/>
    <w:uiPriority w:val="99"/>
    <w:semiHidden/>
    <w:unhideWhenUsed/>
    <w:rsid w:val="00AC790D"/>
    <w:rPr>
      <w:szCs w:val="20"/>
    </w:rPr>
  </w:style>
  <w:style w:type="character" w:customStyle="1" w:styleId="KommentartextZchn">
    <w:name w:val="Kommentartext Zchn"/>
    <w:basedOn w:val="Absatz-Standardschriftart"/>
    <w:link w:val="Kommentartext"/>
    <w:uiPriority w:val="99"/>
    <w:semiHidden/>
    <w:rsid w:val="00AC790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C790D"/>
    <w:rPr>
      <w:b/>
      <w:bCs/>
    </w:rPr>
  </w:style>
  <w:style w:type="character" w:customStyle="1" w:styleId="KommentarthemaZchn">
    <w:name w:val="Kommentarthema Zchn"/>
    <w:basedOn w:val="KommentartextZchn"/>
    <w:link w:val="Kommentarthema"/>
    <w:uiPriority w:val="99"/>
    <w:semiHidden/>
    <w:rsid w:val="00AC790D"/>
    <w:rPr>
      <w:rFonts w:ascii="Arial" w:hAnsi="Arial"/>
      <w:b/>
      <w:bCs/>
      <w:sz w:val="20"/>
      <w:szCs w:val="20"/>
    </w:rPr>
  </w:style>
  <w:style w:type="paragraph" w:styleId="Sprechblasentext">
    <w:name w:val="Balloon Text"/>
    <w:basedOn w:val="Standard"/>
    <w:link w:val="SprechblasentextZchn"/>
    <w:uiPriority w:val="99"/>
    <w:semiHidden/>
    <w:unhideWhenUsed/>
    <w:rsid w:val="00AC790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90D"/>
    <w:rPr>
      <w:rFonts w:ascii="Segoe UI" w:hAnsi="Segoe UI" w:cs="Segoe UI"/>
      <w:sz w:val="18"/>
      <w:szCs w:val="18"/>
    </w:rPr>
  </w:style>
  <w:style w:type="character" w:styleId="BesuchterLink">
    <w:name w:val="FollowedHyperlink"/>
    <w:basedOn w:val="Absatz-Standardschriftart"/>
    <w:uiPriority w:val="99"/>
    <w:semiHidden/>
    <w:unhideWhenUsed/>
    <w:rsid w:val="001B540B"/>
    <w:rPr>
      <w:color w:val="954F72" w:themeColor="followedHyperlink"/>
      <w:u w:val="single"/>
    </w:rPr>
  </w:style>
  <w:style w:type="paragraph" w:styleId="Funotentext">
    <w:name w:val="footnote text"/>
    <w:basedOn w:val="Standard"/>
    <w:link w:val="FunotentextZchn"/>
    <w:uiPriority w:val="99"/>
    <w:semiHidden/>
    <w:unhideWhenUsed/>
    <w:rsid w:val="003B28E9"/>
    <w:pPr>
      <w:spacing w:before="0" w:after="0"/>
    </w:pPr>
    <w:rPr>
      <w:szCs w:val="20"/>
    </w:rPr>
  </w:style>
  <w:style w:type="character" w:customStyle="1" w:styleId="FunotentextZchn">
    <w:name w:val="Fußnotentext Zchn"/>
    <w:basedOn w:val="Absatz-Standardschriftart"/>
    <w:link w:val="Funotentext"/>
    <w:uiPriority w:val="99"/>
    <w:semiHidden/>
    <w:rsid w:val="003B28E9"/>
    <w:rPr>
      <w:rFonts w:ascii="Arial" w:hAnsi="Arial"/>
      <w:sz w:val="20"/>
      <w:szCs w:val="20"/>
    </w:rPr>
  </w:style>
  <w:style w:type="character" w:styleId="Funotenzeichen">
    <w:name w:val="footnote reference"/>
    <w:basedOn w:val="Absatz-Standardschriftart"/>
    <w:uiPriority w:val="99"/>
    <w:semiHidden/>
    <w:unhideWhenUsed/>
    <w:rsid w:val="003B28E9"/>
    <w:rPr>
      <w:vertAlign w:val="superscript"/>
    </w:rPr>
  </w:style>
  <w:style w:type="character" w:customStyle="1" w:styleId="apple-converted-space">
    <w:name w:val="apple-converted-space"/>
    <w:basedOn w:val="Absatz-Standardschriftart"/>
    <w:rsid w:val="00776C6E"/>
  </w:style>
  <w:style w:type="character" w:styleId="Fett">
    <w:name w:val="Strong"/>
    <w:basedOn w:val="Absatz-Standardschriftart"/>
    <w:uiPriority w:val="22"/>
    <w:qFormat/>
    <w:rsid w:val="00603638"/>
    <w:rPr>
      <w:b/>
      <w:bCs/>
    </w:rPr>
  </w:style>
  <w:style w:type="paragraph" w:customStyle="1" w:styleId="Kleineberschrift">
    <w:name w:val="Kleine Überschrift"/>
    <w:basedOn w:val="Standard"/>
    <w:link w:val="KleineberschriftZchn"/>
    <w:qFormat/>
    <w:rsid w:val="00C47FDC"/>
    <w:pPr>
      <w:keepNext/>
    </w:pPr>
    <w:rPr>
      <w:b/>
      <w:lang w:val="en-US"/>
    </w:rPr>
  </w:style>
  <w:style w:type="paragraph" w:styleId="Verzeichnis1">
    <w:name w:val="toc 1"/>
    <w:basedOn w:val="Standard"/>
    <w:next w:val="Standard"/>
    <w:autoRedefine/>
    <w:uiPriority w:val="39"/>
    <w:unhideWhenUsed/>
    <w:rsid w:val="00147185"/>
    <w:pPr>
      <w:tabs>
        <w:tab w:val="right" w:leader="dot" w:pos="9062"/>
      </w:tabs>
      <w:spacing w:after="100"/>
    </w:pPr>
  </w:style>
  <w:style w:type="character" w:customStyle="1" w:styleId="KleineberschriftZchn">
    <w:name w:val="Kleine Überschrift Zchn"/>
    <w:basedOn w:val="Absatz-Standardschriftart"/>
    <w:link w:val="Kleineberschrift"/>
    <w:rsid w:val="00C47FDC"/>
    <w:rPr>
      <w:rFonts w:ascii="Arial" w:hAnsi="Arial"/>
      <w:b/>
      <w:sz w:val="20"/>
      <w:lang w:val="en-US"/>
    </w:rPr>
  </w:style>
  <w:style w:type="paragraph" w:styleId="Verzeichnis2">
    <w:name w:val="toc 2"/>
    <w:basedOn w:val="Standard"/>
    <w:next w:val="Standard"/>
    <w:autoRedefine/>
    <w:uiPriority w:val="39"/>
    <w:unhideWhenUsed/>
    <w:rsid w:val="00F57478"/>
    <w:pPr>
      <w:spacing w:after="100"/>
      <w:ind w:left="200"/>
    </w:pPr>
  </w:style>
  <w:style w:type="paragraph" w:customStyle="1" w:styleId="Aufzhlung">
    <w:name w:val="Aufzählung"/>
    <w:basedOn w:val="Standard"/>
    <w:qFormat/>
    <w:rsid w:val="00147185"/>
    <w:pPr>
      <w:numPr>
        <w:numId w:val="28"/>
      </w:numPr>
    </w:pPr>
    <w:rPr>
      <w:lang w:val="en-US"/>
    </w:rPr>
  </w:style>
  <w:style w:type="paragraph" w:styleId="Verzeichnis3">
    <w:name w:val="toc 3"/>
    <w:basedOn w:val="Standard"/>
    <w:next w:val="Standard"/>
    <w:autoRedefine/>
    <w:uiPriority w:val="39"/>
    <w:semiHidden/>
    <w:unhideWhenUsed/>
    <w:rsid w:val="00147185"/>
    <w:pPr>
      <w:spacing w:after="100"/>
      <w:ind w:left="400"/>
    </w:pPr>
  </w:style>
  <w:style w:type="paragraph" w:styleId="Kopfzeile">
    <w:name w:val="header"/>
    <w:basedOn w:val="Standard"/>
    <w:link w:val="KopfzeileZchn"/>
    <w:uiPriority w:val="99"/>
    <w:unhideWhenUsed/>
    <w:rsid w:val="005D5913"/>
    <w:pPr>
      <w:tabs>
        <w:tab w:val="center" w:pos="4536"/>
        <w:tab w:val="right" w:pos="9072"/>
      </w:tabs>
      <w:spacing w:before="0" w:after="0"/>
    </w:pPr>
  </w:style>
  <w:style w:type="character" w:customStyle="1" w:styleId="KopfzeileZchn">
    <w:name w:val="Kopfzeile Zchn"/>
    <w:basedOn w:val="Absatz-Standardschriftart"/>
    <w:link w:val="Kopfzeile"/>
    <w:uiPriority w:val="99"/>
    <w:rsid w:val="005D5913"/>
    <w:rPr>
      <w:rFonts w:ascii="Arial" w:hAnsi="Arial"/>
      <w:sz w:val="20"/>
    </w:rPr>
  </w:style>
  <w:style w:type="paragraph" w:styleId="Fuzeile">
    <w:name w:val="footer"/>
    <w:basedOn w:val="Standard"/>
    <w:link w:val="FuzeileZchn"/>
    <w:uiPriority w:val="99"/>
    <w:unhideWhenUsed/>
    <w:rsid w:val="005D5913"/>
    <w:pPr>
      <w:tabs>
        <w:tab w:val="center" w:pos="4536"/>
        <w:tab w:val="right" w:pos="9072"/>
      </w:tabs>
      <w:spacing w:before="0" w:after="0"/>
    </w:pPr>
  </w:style>
  <w:style w:type="character" w:customStyle="1" w:styleId="FuzeileZchn">
    <w:name w:val="Fußzeile Zchn"/>
    <w:basedOn w:val="Absatz-Standardschriftart"/>
    <w:link w:val="Fuzeile"/>
    <w:uiPriority w:val="99"/>
    <w:rsid w:val="005D5913"/>
    <w:rPr>
      <w:rFonts w:ascii="Arial" w:hAnsi="Arial"/>
      <w:sz w:val="20"/>
    </w:rPr>
  </w:style>
  <w:style w:type="character" w:styleId="Seitenzahl">
    <w:name w:val="page number"/>
    <w:basedOn w:val="Absatz-Standardschriftart"/>
    <w:rsid w:val="00E9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463">
      <w:bodyDiv w:val="1"/>
      <w:marLeft w:val="0"/>
      <w:marRight w:val="0"/>
      <w:marTop w:val="0"/>
      <w:marBottom w:val="0"/>
      <w:divBdr>
        <w:top w:val="none" w:sz="0" w:space="0" w:color="auto"/>
        <w:left w:val="none" w:sz="0" w:space="0" w:color="auto"/>
        <w:bottom w:val="none" w:sz="0" w:space="0" w:color="auto"/>
        <w:right w:val="none" w:sz="0" w:space="0" w:color="auto"/>
      </w:divBdr>
    </w:div>
    <w:div w:id="331372751">
      <w:bodyDiv w:val="1"/>
      <w:marLeft w:val="0"/>
      <w:marRight w:val="0"/>
      <w:marTop w:val="0"/>
      <w:marBottom w:val="0"/>
      <w:divBdr>
        <w:top w:val="none" w:sz="0" w:space="0" w:color="auto"/>
        <w:left w:val="none" w:sz="0" w:space="0" w:color="auto"/>
        <w:bottom w:val="none" w:sz="0" w:space="0" w:color="auto"/>
        <w:right w:val="none" w:sz="0" w:space="0" w:color="auto"/>
      </w:divBdr>
    </w:div>
    <w:div w:id="446581796">
      <w:bodyDiv w:val="1"/>
      <w:marLeft w:val="0"/>
      <w:marRight w:val="0"/>
      <w:marTop w:val="0"/>
      <w:marBottom w:val="0"/>
      <w:divBdr>
        <w:top w:val="none" w:sz="0" w:space="0" w:color="auto"/>
        <w:left w:val="none" w:sz="0" w:space="0" w:color="auto"/>
        <w:bottom w:val="none" w:sz="0" w:space="0" w:color="auto"/>
        <w:right w:val="none" w:sz="0" w:space="0" w:color="auto"/>
      </w:divBdr>
    </w:div>
    <w:div w:id="530845067">
      <w:bodyDiv w:val="1"/>
      <w:marLeft w:val="0"/>
      <w:marRight w:val="0"/>
      <w:marTop w:val="0"/>
      <w:marBottom w:val="0"/>
      <w:divBdr>
        <w:top w:val="none" w:sz="0" w:space="0" w:color="auto"/>
        <w:left w:val="none" w:sz="0" w:space="0" w:color="auto"/>
        <w:bottom w:val="none" w:sz="0" w:space="0" w:color="auto"/>
        <w:right w:val="none" w:sz="0" w:space="0" w:color="auto"/>
      </w:divBdr>
    </w:div>
    <w:div w:id="754861847">
      <w:bodyDiv w:val="1"/>
      <w:marLeft w:val="0"/>
      <w:marRight w:val="0"/>
      <w:marTop w:val="0"/>
      <w:marBottom w:val="0"/>
      <w:divBdr>
        <w:top w:val="none" w:sz="0" w:space="0" w:color="auto"/>
        <w:left w:val="none" w:sz="0" w:space="0" w:color="auto"/>
        <w:bottom w:val="none" w:sz="0" w:space="0" w:color="auto"/>
        <w:right w:val="none" w:sz="0" w:space="0" w:color="auto"/>
      </w:divBdr>
    </w:div>
    <w:div w:id="1069233503">
      <w:bodyDiv w:val="1"/>
      <w:marLeft w:val="0"/>
      <w:marRight w:val="0"/>
      <w:marTop w:val="0"/>
      <w:marBottom w:val="0"/>
      <w:divBdr>
        <w:top w:val="none" w:sz="0" w:space="0" w:color="auto"/>
        <w:left w:val="none" w:sz="0" w:space="0" w:color="auto"/>
        <w:bottom w:val="none" w:sz="0" w:space="0" w:color="auto"/>
        <w:right w:val="none" w:sz="0" w:space="0" w:color="auto"/>
      </w:divBdr>
    </w:div>
    <w:div w:id="1099831096">
      <w:bodyDiv w:val="1"/>
      <w:marLeft w:val="0"/>
      <w:marRight w:val="0"/>
      <w:marTop w:val="0"/>
      <w:marBottom w:val="0"/>
      <w:divBdr>
        <w:top w:val="none" w:sz="0" w:space="0" w:color="auto"/>
        <w:left w:val="none" w:sz="0" w:space="0" w:color="auto"/>
        <w:bottom w:val="none" w:sz="0" w:space="0" w:color="auto"/>
        <w:right w:val="none" w:sz="0" w:space="0" w:color="auto"/>
      </w:divBdr>
    </w:div>
    <w:div w:id="1335647676">
      <w:bodyDiv w:val="1"/>
      <w:marLeft w:val="0"/>
      <w:marRight w:val="0"/>
      <w:marTop w:val="0"/>
      <w:marBottom w:val="0"/>
      <w:divBdr>
        <w:top w:val="none" w:sz="0" w:space="0" w:color="auto"/>
        <w:left w:val="none" w:sz="0" w:space="0" w:color="auto"/>
        <w:bottom w:val="none" w:sz="0" w:space="0" w:color="auto"/>
        <w:right w:val="none" w:sz="0" w:space="0" w:color="auto"/>
      </w:divBdr>
    </w:div>
    <w:div w:id="1481654514">
      <w:bodyDiv w:val="1"/>
      <w:marLeft w:val="0"/>
      <w:marRight w:val="0"/>
      <w:marTop w:val="0"/>
      <w:marBottom w:val="0"/>
      <w:divBdr>
        <w:top w:val="none" w:sz="0" w:space="0" w:color="auto"/>
        <w:left w:val="none" w:sz="0" w:space="0" w:color="auto"/>
        <w:bottom w:val="none" w:sz="0" w:space="0" w:color="auto"/>
        <w:right w:val="none" w:sz="0" w:space="0" w:color="auto"/>
      </w:divBdr>
    </w:div>
    <w:div w:id="18227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da.gov/downloads/MedicalDevices/InternationalPrograms/MDSAPPilot/UCM430563.pdf" TargetMode="External"/><Relationship Id="rId18" Type="http://schemas.openxmlformats.org/officeDocument/2006/relationships/image" Target="media/image3.png"/><Relationship Id="rId26" Type="http://schemas.openxmlformats.org/officeDocument/2006/relationships/hyperlink" Target="http://www.accessdata.fda.gov/SCRIPTS/cdrh/cfdocs/cfRL/rl.cfm" TargetMode="External"/><Relationship Id="rId39" Type="http://schemas.openxmlformats.org/officeDocument/2006/relationships/hyperlink" Target="http://www.accessdata.fda.gov/scripts/cdrh/cfdocs/cfcfr/CFRSearch.cfm?CFRPart=806&amp;showFR=1" TargetMode="External"/><Relationship Id="rId3" Type="http://schemas.openxmlformats.org/officeDocument/2006/relationships/customXml" Target="../customXml/item3.xml"/><Relationship Id="rId21" Type="http://schemas.openxmlformats.org/officeDocument/2006/relationships/hyperlink" Target="http://www.dnb.com/get-a-dunsnumber.html" TargetMode="External"/><Relationship Id="rId34" Type="http://schemas.openxmlformats.org/officeDocument/2006/relationships/hyperlink" Target="https://www.fda.gov/downloads/MedicalDevices/InternationalPrograms/MDSAPPilot/UCM453808.pdf" TargetMode="External"/><Relationship Id="rId42" Type="http://schemas.openxmlformats.org/officeDocument/2006/relationships/hyperlink" Target="http://www.dnb.com/get-a-dunsnumber.html" TargetMode="Externa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pmda.go.jp/review-services/drug-reviews/foreign-mfr/0003.html" TargetMode="External"/><Relationship Id="rId33" Type="http://schemas.openxmlformats.org/officeDocument/2006/relationships/hyperlink" Target="https://www.fda.gov/downloads/MedicalDevices/InternationalPrograms/MDSAPPilot/UCM453807.pdf" TargetMode="External"/><Relationship Id="rId38" Type="http://schemas.openxmlformats.org/officeDocument/2006/relationships/hyperlink" Target="http://www.accessdata.fda.gov/scripts/cdrh/cfdocs/cfcfr/CFRSearch.cfm?CFRPart=803&amp;showFR=1"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datenschutz@dqs-med.de" TargetMode="External"/><Relationship Id="rId29" Type="http://schemas.openxmlformats.org/officeDocument/2006/relationships/hyperlink" Target="https://health-products.canada.ca/mdall-limh/index-eng.jsp" TargetMode="External"/><Relationship Id="rId41" Type="http://schemas.openxmlformats.org/officeDocument/2006/relationships/hyperlink" Target="http://www.accessdata.fda.gov/scripts/cdrh/cfdocs/cfcfr/CFRSearch.cfm?CFRPart=821&amp;showFR=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health-products.canada.ca/mdel-leim/index-eng.jsp" TargetMode="External"/><Relationship Id="rId32" Type="http://schemas.openxmlformats.org/officeDocument/2006/relationships/hyperlink" Target="https://www.fda.gov/downloads/MedicalDevices/InternationalPrograms/MDSAPPilot/UCM453805.pdf" TargetMode="External"/><Relationship Id="rId37" Type="http://schemas.openxmlformats.org/officeDocument/2006/relationships/hyperlink" Target="http://www.accessdata.fda.gov/scripts/cdrh/cfdocs/cfcfr/CFRSearch.cfm?CFRPart=820&amp;showFR=1" TargetMode="External"/><Relationship Id="rId40" Type="http://schemas.openxmlformats.org/officeDocument/2006/relationships/hyperlink" Target="http://www.accessdata.fda.gov/scripts/cdrh/cfdocs/cfcfr/CFRSearch.cfm?CFRPart=807&amp;showFR=1"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da.gov/Training/CDRHLearn/default.htm" TargetMode="External"/><Relationship Id="rId23" Type="http://schemas.openxmlformats.org/officeDocument/2006/relationships/hyperlink" Target="https://health-products.canada.ca/mdall-limh/index-eng.jsp" TargetMode="External"/><Relationship Id="rId28" Type="http://schemas.openxmlformats.org/officeDocument/2006/relationships/hyperlink" Target="http://consultas.anvisa.gov.br/" TargetMode="External"/><Relationship Id="rId36" Type="http://schemas.openxmlformats.org/officeDocument/2006/relationships/hyperlink" Target="https://www.pmda.go.jp/english/review-services/regulatory-info/0004.html" TargetMode="External"/><Relationship Id="rId10" Type="http://schemas.openxmlformats.org/officeDocument/2006/relationships/webSettings" Target="webSettings.xml"/><Relationship Id="rId19" Type="http://schemas.openxmlformats.org/officeDocument/2006/relationships/hyperlink" Target="http://www.dqs-med.de" TargetMode="External"/><Relationship Id="rId31" Type="http://schemas.openxmlformats.org/officeDocument/2006/relationships/hyperlink" Target="https://www.legislation.gov.au/Series/F2002B00237"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da.gov/MedicalDevices/InternationalPrograms/MDSAPPilot/ucm377580.htm" TargetMode="External"/><Relationship Id="rId22" Type="http://schemas.openxmlformats.org/officeDocument/2006/relationships/hyperlink" Target="mailto:devices@tga.gov.au" TargetMode="External"/><Relationship Id="rId27" Type="http://schemas.openxmlformats.org/officeDocument/2006/relationships/hyperlink" Target="https://www.tga.gov.au/australian-register-therapeutic-goods" TargetMode="External"/><Relationship Id="rId30" Type="http://schemas.openxmlformats.org/officeDocument/2006/relationships/hyperlink" Target="https://www.pmda.go.jp/english/review-services/reviews/approved-information/devices/0001.html" TargetMode="External"/><Relationship Id="rId35" Type="http://schemas.openxmlformats.org/officeDocument/2006/relationships/hyperlink" Target="http://laws-lois.justice.gc.ca/PDF/SOR-98-282.pdf"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downloads/MedicalDevices/InternationalPrograms/MDSAPPilot/UCM405993.pdf" TargetMode="External"/><Relationship Id="rId3" Type="http://schemas.openxmlformats.org/officeDocument/2006/relationships/hyperlink" Target="https://www.fda.gov/downloads/MedicalDevices/InternationalPrograms/MDSAPPilot/UCM390383.pdf" TargetMode="External"/><Relationship Id="rId7" Type="http://schemas.openxmlformats.org/officeDocument/2006/relationships/hyperlink" Target="https://www.fda.gov/MedicalDevices/DeviceRegulationandGuidance/HowtoMarketYourDevice/RegistrationandListing/ucm053165.htm" TargetMode="External"/><Relationship Id="rId2" Type="http://schemas.openxmlformats.org/officeDocument/2006/relationships/hyperlink" Target="https://www.fda.gov/downloads/MedicalDevices/InternationalPrograms/MDSAPPilot/UCM453805.pdf" TargetMode="External"/><Relationship Id="rId1" Type="http://schemas.openxmlformats.org/officeDocument/2006/relationships/hyperlink" Target="https://www.fda.gov/downloads/MedicalDevices/InternationalPrograms/MDSAPPilot/UCM379903.pdf" TargetMode="External"/><Relationship Id="rId6" Type="http://schemas.openxmlformats.org/officeDocument/2006/relationships/hyperlink" Target="https://www.fda.gov/downloads/MedicalDevices/InternationalPrograms/MDSAPPilot/UCM390383.pdf" TargetMode="External"/><Relationship Id="rId5" Type="http://schemas.openxmlformats.org/officeDocument/2006/relationships/hyperlink" Target="https://www.fda.gov/downloads/MedicalDevices/InternationalPrograms/MDSAPPilot/UCM390383.pdf" TargetMode="External"/><Relationship Id="rId4" Type="http://schemas.openxmlformats.org/officeDocument/2006/relationships/hyperlink" Target="http://laws-lois.justice.gc.ca/PDF/SOR-98-282.pdf" TargetMode="External"/><Relationship Id="rId9" Type="http://schemas.openxmlformats.org/officeDocument/2006/relationships/hyperlink" Target="http://laws-lois.justice.gc.ca/PDF/SOR-98-2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841E24D9A34905B4FD82CE67DC06D7"/>
        <w:category>
          <w:name w:val="Allgemein"/>
          <w:gallery w:val="placeholder"/>
        </w:category>
        <w:types>
          <w:type w:val="bbPlcHdr"/>
        </w:types>
        <w:behaviors>
          <w:behavior w:val="content"/>
        </w:behaviors>
        <w:guid w:val="{278EC6FA-F561-4486-AACC-9EDBCAF55FBB}"/>
      </w:docPartPr>
      <w:docPartBody>
        <w:p w:rsidR="008E0651" w:rsidRDefault="00A010C0" w:rsidP="00A010C0">
          <w:pPr>
            <w:pStyle w:val="77841E24D9A34905B4FD82CE67DC06D7"/>
          </w:pPr>
          <w:r w:rsidRPr="004A1955">
            <w:rPr>
              <w:rStyle w:val="Platzhaltertext"/>
            </w:rPr>
            <w:t>[Titel]</w:t>
          </w:r>
        </w:p>
      </w:docPartBody>
    </w:docPart>
    <w:docPart>
      <w:docPartPr>
        <w:name w:val="EF9CA485FB5E4A4DA943BBCC10F0E70F"/>
        <w:category>
          <w:name w:val="Allgemein"/>
          <w:gallery w:val="placeholder"/>
        </w:category>
        <w:types>
          <w:type w:val="bbPlcHdr"/>
        </w:types>
        <w:behaviors>
          <w:behavior w:val="content"/>
        </w:behaviors>
        <w:guid w:val="{5DDC086B-16A5-4F9B-9976-6C11894AEAC5}"/>
      </w:docPartPr>
      <w:docPartBody>
        <w:p w:rsidR="00802A96" w:rsidRDefault="00802A96" w:rsidP="00802A96">
          <w:pPr>
            <w:pStyle w:val="EF9CA485FB5E4A4DA943BBCC10F0E70F"/>
          </w:pPr>
          <w:r w:rsidRPr="00781B8D">
            <w:rPr>
              <w:rStyle w:val="Platzhaltertext"/>
            </w:rPr>
            <w:t>[Dokumentnummer]</w:t>
          </w:r>
        </w:p>
      </w:docPartBody>
    </w:docPart>
    <w:docPart>
      <w:docPartPr>
        <w:name w:val="ECB4B96F14424B1B88F3B76D21270FA9"/>
        <w:category>
          <w:name w:val="Allgemein"/>
          <w:gallery w:val="placeholder"/>
        </w:category>
        <w:types>
          <w:type w:val="bbPlcHdr"/>
        </w:types>
        <w:behaviors>
          <w:behavior w:val="content"/>
        </w:behaviors>
        <w:guid w:val="{7FD35F98-F022-4A52-AF80-CC11D255FB60}"/>
      </w:docPartPr>
      <w:docPartBody>
        <w:p w:rsidR="00802A96" w:rsidRDefault="00802A96" w:rsidP="00802A96">
          <w:pPr>
            <w:pStyle w:val="ECB4B96F14424B1B88F3B76D21270FA9"/>
          </w:pPr>
          <w:r w:rsidRPr="00B527B3">
            <w:rPr>
              <w:rStyle w:val="Platzhaltertext"/>
            </w:rPr>
            <w:t>[Bezeichnung]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C8"/>
    <w:rsid w:val="0007400B"/>
    <w:rsid w:val="0015145B"/>
    <w:rsid w:val="00242A51"/>
    <w:rsid w:val="00285D22"/>
    <w:rsid w:val="003D55B2"/>
    <w:rsid w:val="006E69F6"/>
    <w:rsid w:val="00802A96"/>
    <w:rsid w:val="00882D22"/>
    <w:rsid w:val="008E0651"/>
    <w:rsid w:val="00A010C0"/>
    <w:rsid w:val="00A75C06"/>
    <w:rsid w:val="00D14660"/>
    <w:rsid w:val="00DB1091"/>
    <w:rsid w:val="00ED7BC8"/>
    <w:rsid w:val="00F057C5"/>
    <w:rsid w:val="00F5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2A96"/>
    <w:rPr>
      <w:color w:val="808080"/>
    </w:rPr>
  </w:style>
  <w:style w:type="paragraph" w:customStyle="1" w:styleId="BE1BC5E0C1BF49ADAD58B9514B60220E">
    <w:name w:val="BE1BC5E0C1BF49ADAD58B9514B60220E"/>
    <w:rsid w:val="00ED7BC8"/>
  </w:style>
  <w:style w:type="paragraph" w:customStyle="1" w:styleId="7FAECBC1B66841148C646D6307F76CA0">
    <w:name w:val="7FAECBC1B66841148C646D6307F76CA0"/>
    <w:rsid w:val="00ED7BC8"/>
  </w:style>
  <w:style w:type="paragraph" w:customStyle="1" w:styleId="01EA4329CA084616BBFBBC1489220812">
    <w:name w:val="01EA4329CA084616BBFBBC1489220812"/>
    <w:rsid w:val="00ED7BC8"/>
  </w:style>
  <w:style w:type="paragraph" w:customStyle="1" w:styleId="5899EA9D7A1E422BBFE837C3D14E1C14">
    <w:name w:val="5899EA9D7A1E422BBFE837C3D14E1C14"/>
    <w:rsid w:val="00ED7BC8"/>
  </w:style>
  <w:style w:type="paragraph" w:customStyle="1" w:styleId="3A42134063F34BF9A3F16DF0341BE9D0">
    <w:name w:val="3A42134063F34BF9A3F16DF0341BE9D0"/>
    <w:rsid w:val="00ED7BC8"/>
  </w:style>
  <w:style w:type="paragraph" w:customStyle="1" w:styleId="766036777A674A1499F9E04840278444">
    <w:name w:val="766036777A674A1499F9E04840278444"/>
    <w:rsid w:val="00ED7BC8"/>
  </w:style>
  <w:style w:type="paragraph" w:customStyle="1" w:styleId="6AD3DE2268664CEF86C27A216CEC99F6">
    <w:name w:val="6AD3DE2268664CEF86C27A216CEC99F6"/>
    <w:rsid w:val="00ED7BC8"/>
  </w:style>
  <w:style w:type="paragraph" w:customStyle="1" w:styleId="68F9AEA887F7473E8BA3B297F3617DC1">
    <w:name w:val="68F9AEA887F7473E8BA3B297F3617DC1"/>
    <w:rsid w:val="00ED7BC8"/>
  </w:style>
  <w:style w:type="paragraph" w:customStyle="1" w:styleId="4CE6AD51BD3344F4BEF87408265B0022">
    <w:name w:val="4CE6AD51BD3344F4BEF87408265B0022"/>
    <w:rsid w:val="00ED7BC8"/>
  </w:style>
  <w:style w:type="paragraph" w:customStyle="1" w:styleId="56F10BE8E1514F8B9266209BFD9BB044">
    <w:name w:val="56F10BE8E1514F8B9266209BFD9BB044"/>
    <w:rsid w:val="00ED7BC8"/>
  </w:style>
  <w:style w:type="paragraph" w:customStyle="1" w:styleId="BE1BC5E0C1BF49ADAD58B9514B60220E1">
    <w:name w:val="BE1BC5E0C1BF49ADAD58B9514B60220E1"/>
    <w:rsid w:val="00ED7BC8"/>
    <w:rPr>
      <w:rFonts w:eastAsiaTheme="minorHAnsi"/>
      <w:lang w:eastAsia="en-US"/>
    </w:rPr>
  </w:style>
  <w:style w:type="paragraph" w:customStyle="1" w:styleId="CF85800E9CB647C397A6B3BB374C2432">
    <w:name w:val="CF85800E9CB647C397A6B3BB374C2432"/>
    <w:rsid w:val="00ED7BC8"/>
    <w:rPr>
      <w:rFonts w:eastAsiaTheme="minorHAnsi"/>
      <w:lang w:eastAsia="en-US"/>
    </w:rPr>
  </w:style>
  <w:style w:type="paragraph" w:customStyle="1" w:styleId="7FAECBC1B66841148C646D6307F76CA01">
    <w:name w:val="7FAECBC1B66841148C646D6307F76CA01"/>
    <w:rsid w:val="00ED7BC8"/>
    <w:rPr>
      <w:rFonts w:eastAsiaTheme="minorHAnsi"/>
      <w:lang w:eastAsia="en-US"/>
    </w:rPr>
  </w:style>
  <w:style w:type="paragraph" w:customStyle="1" w:styleId="01EA4329CA084616BBFBBC14892208121">
    <w:name w:val="01EA4329CA084616BBFBBC14892208121"/>
    <w:rsid w:val="00ED7BC8"/>
    <w:rPr>
      <w:rFonts w:eastAsiaTheme="minorHAnsi"/>
      <w:lang w:eastAsia="en-US"/>
    </w:rPr>
  </w:style>
  <w:style w:type="paragraph" w:customStyle="1" w:styleId="5899EA9D7A1E422BBFE837C3D14E1C141">
    <w:name w:val="5899EA9D7A1E422BBFE837C3D14E1C141"/>
    <w:rsid w:val="00ED7BC8"/>
    <w:rPr>
      <w:rFonts w:eastAsiaTheme="minorHAnsi"/>
      <w:lang w:eastAsia="en-US"/>
    </w:rPr>
  </w:style>
  <w:style w:type="paragraph" w:customStyle="1" w:styleId="3A42134063F34BF9A3F16DF0341BE9D01">
    <w:name w:val="3A42134063F34BF9A3F16DF0341BE9D01"/>
    <w:rsid w:val="00ED7BC8"/>
    <w:rPr>
      <w:rFonts w:eastAsiaTheme="minorHAnsi"/>
      <w:lang w:eastAsia="en-US"/>
    </w:rPr>
  </w:style>
  <w:style w:type="paragraph" w:customStyle="1" w:styleId="827A4D2ACE3B4CE3B06900F6311A04DE">
    <w:name w:val="827A4D2ACE3B4CE3B06900F6311A04DE"/>
    <w:rsid w:val="00ED7BC8"/>
    <w:rPr>
      <w:rFonts w:eastAsiaTheme="minorHAnsi"/>
      <w:lang w:eastAsia="en-US"/>
    </w:rPr>
  </w:style>
  <w:style w:type="paragraph" w:customStyle="1" w:styleId="766036777A674A1499F9E048402784441">
    <w:name w:val="766036777A674A1499F9E048402784441"/>
    <w:rsid w:val="00ED7BC8"/>
    <w:rPr>
      <w:rFonts w:eastAsiaTheme="minorHAnsi"/>
      <w:lang w:eastAsia="en-US"/>
    </w:rPr>
  </w:style>
  <w:style w:type="paragraph" w:customStyle="1" w:styleId="6AD3DE2268664CEF86C27A216CEC99F61">
    <w:name w:val="6AD3DE2268664CEF86C27A216CEC99F61"/>
    <w:rsid w:val="00ED7BC8"/>
    <w:rPr>
      <w:rFonts w:eastAsiaTheme="minorHAnsi"/>
      <w:lang w:eastAsia="en-US"/>
    </w:rPr>
  </w:style>
  <w:style w:type="paragraph" w:customStyle="1" w:styleId="C6AF72B5830E43DD890954B08E97C008">
    <w:name w:val="C6AF72B5830E43DD890954B08E97C008"/>
    <w:rsid w:val="00ED7BC8"/>
  </w:style>
  <w:style w:type="paragraph" w:customStyle="1" w:styleId="2389AC5893D84E8484B75483A8A54490">
    <w:name w:val="2389AC5893D84E8484B75483A8A54490"/>
    <w:rsid w:val="00ED7BC8"/>
  </w:style>
  <w:style w:type="paragraph" w:customStyle="1" w:styleId="E1A2229647CF4E5B814C5B5188CC2B5E">
    <w:name w:val="E1A2229647CF4E5B814C5B5188CC2B5E"/>
    <w:rsid w:val="00ED7BC8"/>
  </w:style>
  <w:style w:type="paragraph" w:customStyle="1" w:styleId="DC2D5CCAB6BB4E1889D7BA538EBF375C">
    <w:name w:val="DC2D5CCAB6BB4E1889D7BA538EBF375C"/>
    <w:rsid w:val="00ED7BC8"/>
  </w:style>
  <w:style w:type="paragraph" w:customStyle="1" w:styleId="4246675A54B24FBFBE40A4DD01A25CE8">
    <w:name w:val="4246675A54B24FBFBE40A4DD01A25CE8"/>
    <w:rsid w:val="00ED7BC8"/>
  </w:style>
  <w:style w:type="paragraph" w:customStyle="1" w:styleId="DA79B41E2AAB45888ADDF08E77E3A99B">
    <w:name w:val="DA79B41E2AAB45888ADDF08E77E3A99B"/>
    <w:rsid w:val="00ED7BC8"/>
  </w:style>
  <w:style w:type="paragraph" w:customStyle="1" w:styleId="62278479359540B98E5EA0BCD56956D3">
    <w:name w:val="62278479359540B98E5EA0BCD56956D3"/>
    <w:rsid w:val="00ED7BC8"/>
  </w:style>
  <w:style w:type="paragraph" w:customStyle="1" w:styleId="D06BC4A49B9842DCAA7179EE192E037A">
    <w:name w:val="D06BC4A49B9842DCAA7179EE192E037A"/>
    <w:rsid w:val="00ED7BC8"/>
  </w:style>
  <w:style w:type="paragraph" w:customStyle="1" w:styleId="48F78DBC8F544D398DAF6155EE76D147">
    <w:name w:val="48F78DBC8F544D398DAF6155EE76D147"/>
    <w:rsid w:val="00ED7BC8"/>
  </w:style>
  <w:style w:type="paragraph" w:customStyle="1" w:styleId="FD69E12930A94D528A0AE376C5FBD848">
    <w:name w:val="FD69E12930A94D528A0AE376C5FBD848"/>
    <w:rsid w:val="00ED7BC8"/>
  </w:style>
  <w:style w:type="paragraph" w:customStyle="1" w:styleId="443BF34445D54F40AD54B14BA8E63176">
    <w:name w:val="443BF34445D54F40AD54B14BA8E63176"/>
    <w:rsid w:val="00ED7BC8"/>
  </w:style>
  <w:style w:type="paragraph" w:customStyle="1" w:styleId="618D3BA76C3E44C88EE17DC973B38E78">
    <w:name w:val="618D3BA76C3E44C88EE17DC973B38E78"/>
    <w:rsid w:val="00ED7BC8"/>
  </w:style>
  <w:style w:type="paragraph" w:customStyle="1" w:styleId="D57C2F6D946B4C2A856C87C764D7CDE0">
    <w:name w:val="D57C2F6D946B4C2A856C87C764D7CDE0"/>
    <w:rsid w:val="00ED7BC8"/>
  </w:style>
  <w:style w:type="paragraph" w:customStyle="1" w:styleId="E1CABE90733D47618FEDE97E0C3BA558">
    <w:name w:val="E1CABE90733D47618FEDE97E0C3BA558"/>
    <w:rsid w:val="00ED7BC8"/>
  </w:style>
  <w:style w:type="paragraph" w:customStyle="1" w:styleId="C4B1B2AED03748FAA5DD9E4D21B862FC">
    <w:name w:val="C4B1B2AED03748FAA5DD9E4D21B862FC"/>
    <w:rsid w:val="00ED7BC8"/>
  </w:style>
  <w:style w:type="paragraph" w:customStyle="1" w:styleId="B081B79BF2CF403AB25BCADF8779DEF4">
    <w:name w:val="B081B79BF2CF403AB25BCADF8779DEF4"/>
    <w:rsid w:val="00ED7BC8"/>
  </w:style>
  <w:style w:type="paragraph" w:customStyle="1" w:styleId="CF85800E9CB647C397A6B3BB374C24321">
    <w:name w:val="CF85800E9CB647C397A6B3BB374C24321"/>
    <w:rsid w:val="00ED7BC8"/>
    <w:rPr>
      <w:rFonts w:eastAsiaTheme="minorHAnsi"/>
      <w:lang w:eastAsia="en-US"/>
    </w:rPr>
  </w:style>
  <w:style w:type="paragraph" w:customStyle="1" w:styleId="7FAECBC1B66841148C646D6307F76CA02">
    <w:name w:val="7FAECBC1B66841148C646D6307F76CA02"/>
    <w:rsid w:val="00ED7BC8"/>
    <w:rPr>
      <w:rFonts w:eastAsiaTheme="minorHAnsi"/>
      <w:lang w:eastAsia="en-US"/>
    </w:rPr>
  </w:style>
  <w:style w:type="paragraph" w:customStyle="1" w:styleId="01EA4329CA084616BBFBBC14892208122">
    <w:name w:val="01EA4329CA084616BBFBBC14892208122"/>
    <w:rsid w:val="00ED7BC8"/>
    <w:rPr>
      <w:rFonts w:eastAsiaTheme="minorHAnsi"/>
      <w:lang w:eastAsia="en-US"/>
    </w:rPr>
  </w:style>
  <w:style w:type="paragraph" w:customStyle="1" w:styleId="5899EA9D7A1E422BBFE837C3D14E1C142">
    <w:name w:val="5899EA9D7A1E422BBFE837C3D14E1C142"/>
    <w:rsid w:val="00ED7BC8"/>
    <w:rPr>
      <w:rFonts w:eastAsiaTheme="minorHAnsi"/>
      <w:lang w:eastAsia="en-US"/>
    </w:rPr>
  </w:style>
  <w:style w:type="paragraph" w:customStyle="1" w:styleId="3A42134063F34BF9A3F16DF0341BE9D02">
    <w:name w:val="3A42134063F34BF9A3F16DF0341BE9D02"/>
    <w:rsid w:val="00ED7BC8"/>
    <w:rPr>
      <w:rFonts w:eastAsiaTheme="minorHAnsi"/>
      <w:lang w:eastAsia="en-US"/>
    </w:rPr>
  </w:style>
  <w:style w:type="paragraph" w:customStyle="1" w:styleId="827A4D2ACE3B4CE3B06900F6311A04DE1">
    <w:name w:val="827A4D2ACE3B4CE3B06900F6311A04DE1"/>
    <w:rsid w:val="00ED7BC8"/>
    <w:rPr>
      <w:rFonts w:eastAsiaTheme="minorHAnsi"/>
      <w:lang w:eastAsia="en-US"/>
    </w:rPr>
  </w:style>
  <w:style w:type="paragraph" w:customStyle="1" w:styleId="E1A2229647CF4E5B814C5B5188CC2B5E1">
    <w:name w:val="E1A2229647CF4E5B814C5B5188CC2B5E1"/>
    <w:rsid w:val="00ED7BC8"/>
    <w:rPr>
      <w:rFonts w:eastAsiaTheme="minorHAnsi"/>
      <w:lang w:eastAsia="en-US"/>
    </w:rPr>
  </w:style>
  <w:style w:type="paragraph" w:customStyle="1" w:styleId="DC2D5CCAB6BB4E1889D7BA538EBF375C1">
    <w:name w:val="DC2D5CCAB6BB4E1889D7BA538EBF375C1"/>
    <w:rsid w:val="00ED7BC8"/>
    <w:rPr>
      <w:rFonts w:eastAsiaTheme="minorHAnsi"/>
      <w:lang w:eastAsia="en-US"/>
    </w:rPr>
  </w:style>
  <w:style w:type="paragraph" w:customStyle="1" w:styleId="48F78DBC8F544D398DAF6155EE76D1471">
    <w:name w:val="48F78DBC8F544D398DAF6155EE76D1471"/>
    <w:rsid w:val="00ED7BC8"/>
    <w:rPr>
      <w:rFonts w:eastAsiaTheme="minorHAnsi"/>
      <w:lang w:eastAsia="en-US"/>
    </w:rPr>
  </w:style>
  <w:style w:type="paragraph" w:customStyle="1" w:styleId="FD69E12930A94D528A0AE376C5FBD8481">
    <w:name w:val="FD69E12930A94D528A0AE376C5FBD8481"/>
    <w:rsid w:val="00ED7BC8"/>
    <w:rPr>
      <w:rFonts w:eastAsiaTheme="minorHAnsi"/>
      <w:lang w:eastAsia="en-US"/>
    </w:rPr>
  </w:style>
  <w:style w:type="paragraph" w:customStyle="1" w:styleId="443BF34445D54F40AD54B14BA8E631761">
    <w:name w:val="443BF34445D54F40AD54B14BA8E631761"/>
    <w:rsid w:val="00ED7BC8"/>
    <w:rPr>
      <w:rFonts w:eastAsiaTheme="minorHAnsi"/>
      <w:lang w:eastAsia="en-US"/>
    </w:rPr>
  </w:style>
  <w:style w:type="paragraph" w:customStyle="1" w:styleId="618D3BA76C3E44C88EE17DC973B38E781">
    <w:name w:val="618D3BA76C3E44C88EE17DC973B38E781"/>
    <w:rsid w:val="00ED7BC8"/>
    <w:rPr>
      <w:rFonts w:eastAsiaTheme="minorHAnsi"/>
      <w:lang w:eastAsia="en-US"/>
    </w:rPr>
  </w:style>
  <w:style w:type="paragraph" w:customStyle="1" w:styleId="D57C2F6D946B4C2A856C87C764D7CDE01">
    <w:name w:val="D57C2F6D946B4C2A856C87C764D7CDE01"/>
    <w:rsid w:val="00ED7BC8"/>
    <w:rPr>
      <w:rFonts w:eastAsiaTheme="minorHAnsi"/>
      <w:lang w:eastAsia="en-US"/>
    </w:rPr>
  </w:style>
  <w:style w:type="paragraph" w:customStyle="1" w:styleId="E1CABE90733D47618FEDE97E0C3BA5581">
    <w:name w:val="E1CABE90733D47618FEDE97E0C3BA5581"/>
    <w:rsid w:val="00ED7BC8"/>
    <w:rPr>
      <w:rFonts w:eastAsiaTheme="minorHAnsi"/>
      <w:lang w:eastAsia="en-US"/>
    </w:rPr>
  </w:style>
  <w:style w:type="paragraph" w:customStyle="1" w:styleId="C4B1B2AED03748FAA5DD9E4D21B862FC1">
    <w:name w:val="C4B1B2AED03748FAA5DD9E4D21B862FC1"/>
    <w:rsid w:val="00ED7BC8"/>
    <w:rPr>
      <w:rFonts w:eastAsiaTheme="minorHAnsi"/>
      <w:lang w:eastAsia="en-US"/>
    </w:rPr>
  </w:style>
  <w:style w:type="paragraph" w:customStyle="1" w:styleId="B081B79BF2CF403AB25BCADF8779DEF41">
    <w:name w:val="B081B79BF2CF403AB25BCADF8779DEF41"/>
    <w:rsid w:val="00ED7BC8"/>
    <w:rPr>
      <w:rFonts w:eastAsiaTheme="minorHAnsi"/>
      <w:lang w:eastAsia="en-US"/>
    </w:rPr>
  </w:style>
  <w:style w:type="paragraph" w:customStyle="1" w:styleId="EBD62F79972F4924BE4E317D9D501AAF">
    <w:name w:val="EBD62F79972F4924BE4E317D9D501AAF"/>
    <w:rsid w:val="00ED7BC8"/>
    <w:rPr>
      <w:rFonts w:eastAsiaTheme="minorHAnsi"/>
      <w:lang w:eastAsia="en-US"/>
    </w:rPr>
  </w:style>
  <w:style w:type="paragraph" w:customStyle="1" w:styleId="FA4EDC5384144498A43862C49FE06B95">
    <w:name w:val="FA4EDC5384144498A43862C49FE06B95"/>
    <w:rsid w:val="00ED7BC8"/>
    <w:rPr>
      <w:rFonts w:eastAsiaTheme="minorHAnsi"/>
      <w:lang w:eastAsia="en-US"/>
    </w:rPr>
  </w:style>
  <w:style w:type="paragraph" w:customStyle="1" w:styleId="A06089DF181943A493740A80F7C22A78">
    <w:name w:val="A06089DF181943A493740A80F7C22A78"/>
    <w:rsid w:val="00ED7BC8"/>
  </w:style>
  <w:style w:type="paragraph" w:customStyle="1" w:styleId="EA669A45A58041B0B3B3061DA15FF246">
    <w:name w:val="EA669A45A58041B0B3B3061DA15FF246"/>
    <w:rsid w:val="00ED7BC8"/>
  </w:style>
  <w:style w:type="paragraph" w:customStyle="1" w:styleId="84AE8F0FE12247A49767C83C5E831C7C">
    <w:name w:val="84AE8F0FE12247A49767C83C5E831C7C"/>
    <w:rsid w:val="00ED7BC8"/>
  </w:style>
  <w:style w:type="paragraph" w:customStyle="1" w:styleId="7EC5AC6772AF4554AB10D71ED904C42A">
    <w:name w:val="7EC5AC6772AF4554AB10D71ED904C42A"/>
    <w:rsid w:val="00ED7BC8"/>
  </w:style>
  <w:style w:type="paragraph" w:customStyle="1" w:styleId="DC2D5CCAB6BB4E1889D7BA538EBF375C2">
    <w:name w:val="DC2D5CCAB6BB4E1889D7BA538EBF375C2"/>
    <w:rsid w:val="00ED7BC8"/>
    <w:rPr>
      <w:rFonts w:eastAsiaTheme="minorHAnsi"/>
      <w:lang w:eastAsia="en-US"/>
    </w:rPr>
  </w:style>
  <w:style w:type="paragraph" w:customStyle="1" w:styleId="48F78DBC8F544D398DAF6155EE76D1472">
    <w:name w:val="48F78DBC8F544D398DAF6155EE76D1472"/>
    <w:rsid w:val="00ED7BC8"/>
    <w:rPr>
      <w:rFonts w:eastAsiaTheme="minorHAnsi"/>
      <w:lang w:eastAsia="en-US"/>
    </w:rPr>
  </w:style>
  <w:style w:type="paragraph" w:customStyle="1" w:styleId="FD69E12930A94D528A0AE376C5FBD8482">
    <w:name w:val="FD69E12930A94D528A0AE376C5FBD8482"/>
    <w:rsid w:val="00ED7BC8"/>
    <w:rPr>
      <w:rFonts w:eastAsiaTheme="minorHAnsi"/>
      <w:lang w:eastAsia="en-US"/>
    </w:rPr>
  </w:style>
  <w:style w:type="paragraph" w:customStyle="1" w:styleId="443BF34445D54F40AD54B14BA8E631762">
    <w:name w:val="443BF34445D54F40AD54B14BA8E631762"/>
    <w:rsid w:val="00ED7BC8"/>
    <w:rPr>
      <w:rFonts w:eastAsiaTheme="minorHAnsi"/>
      <w:lang w:eastAsia="en-US"/>
    </w:rPr>
  </w:style>
  <w:style w:type="paragraph" w:customStyle="1" w:styleId="618D3BA76C3E44C88EE17DC973B38E782">
    <w:name w:val="618D3BA76C3E44C88EE17DC973B38E782"/>
    <w:rsid w:val="00ED7BC8"/>
    <w:rPr>
      <w:rFonts w:eastAsiaTheme="minorHAnsi"/>
      <w:lang w:eastAsia="en-US"/>
    </w:rPr>
  </w:style>
  <w:style w:type="paragraph" w:customStyle="1" w:styleId="A06089DF181943A493740A80F7C22A781">
    <w:name w:val="A06089DF181943A493740A80F7C22A781"/>
    <w:rsid w:val="00ED7BC8"/>
    <w:rPr>
      <w:rFonts w:eastAsiaTheme="minorHAnsi"/>
      <w:lang w:eastAsia="en-US"/>
    </w:rPr>
  </w:style>
  <w:style w:type="paragraph" w:customStyle="1" w:styleId="EA669A45A58041B0B3B3061DA15FF2461">
    <w:name w:val="EA669A45A58041B0B3B3061DA15FF2461"/>
    <w:rsid w:val="00ED7BC8"/>
    <w:rPr>
      <w:rFonts w:eastAsiaTheme="minorHAnsi"/>
      <w:lang w:eastAsia="en-US"/>
    </w:rPr>
  </w:style>
  <w:style w:type="paragraph" w:customStyle="1" w:styleId="84AE8F0FE12247A49767C83C5E831C7C1">
    <w:name w:val="84AE8F0FE12247A49767C83C5E831C7C1"/>
    <w:rsid w:val="00ED7BC8"/>
    <w:rPr>
      <w:rFonts w:eastAsiaTheme="minorHAnsi"/>
      <w:lang w:eastAsia="en-US"/>
    </w:rPr>
  </w:style>
  <w:style w:type="paragraph" w:customStyle="1" w:styleId="7EC5AC6772AF4554AB10D71ED904C42A1">
    <w:name w:val="7EC5AC6772AF4554AB10D71ED904C42A1"/>
    <w:rsid w:val="00ED7BC8"/>
    <w:rPr>
      <w:rFonts w:eastAsiaTheme="minorHAnsi"/>
      <w:lang w:eastAsia="en-US"/>
    </w:rPr>
  </w:style>
  <w:style w:type="paragraph" w:customStyle="1" w:styleId="D57C2F6D946B4C2A856C87C764D7CDE02">
    <w:name w:val="D57C2F6D946B4C2A856C87C764D7CDE02"/>
    <w:rsid w:val="00ED7BC8"/>
    <w:rPr>
      <w:rFonts w:eastAsiaTheme="minorHAnsi"/>
      <w:lang w:eastAsia="en-US"/>
    </w:rPr>
  </w:style>
  <w:style w:type="paragraph" w:customStyle="1" w:styleId="DC2D5CCAB6BB4E1889D7BA538EBF375C3">
    <w:name w:val="DC2D5CCAB6BB4E1889D7BA538EBF375C3"/>
    <w:rsid w:val="00ED7BC8"/>
    <w:rPr>
      <w:rFonts w:eastAsiaTheme="minorHAnsi"/>
      <w:lang w:eastAsia="en-US"/>
    </w:rPr>
  </w:style>
  <w:style w:type="paragraph" w:customStyle="1" w:styleId="48F78DBC8F544D398DAF6155EE76D1473">
    <w:name w:val="48F78DBC8F544D398DAF6155EE76D1473"/>
    <w:rsid w:val="00ED7BC8"/>
    <w:rPr>
      <w:rFonts w:eastAsiaTheme="minorHAnsi"/>
      <w:lang w:eastAsia="en-US"/>
    </w:rPr>
  </w:style>
  <w:style w:type="paragraph" w:customStyle="1" w:styleId="FD69E12930A94D528A0AE376C5FBD8483">
    <w:name w:val="FD69E12930A94D528A0AE376C5FBD8483"/>
    <w:rsid w:val="00ED7BC8"/>
    <w:rPr>
      <w:rFonts w:eastAsiaTheme="minorHAnsi"/>
      <w:lang w:eastAsia="en-US"/>
    </w:rPr>
  </w:style>
  <w:style w:type="paragraph" w:customStyle="1" w:styleId="443BF34445D54F40AD54B14BA8E631763">
    <w:name w:val="443BF34445D54F40AD54B14BA8E631763"/>
    <w:rsid w:val="00ED7BC8"/>
    <w:rPr>
      <w:rFonts w:eastAsiaTheme="minorHAnsi"/>
      <w:lang w:eastAsia="en-US"/>
    </w:rPr>
  </w:style>
  <w:style w:type="paragraph" w:customStyle="1" w:styleId="618D3BA76C3E44C88EE17DC973B38E783">
    <w:name w:val="618D3BA76C3E44C88EE17DC973B38E783"/>
    <w:rsid w:val="00ED7BC8"/>
    <w:rPr>
      <w:rFonts w:eastAsiaTheme="minorHAnsi"/>
      <w:lang w:eastAsia="en-US"/>
    </w:rPr>
  </w:style>
  <w:style w:type="paragraph" w:customStyle="1" w:styleId="A06089DF181943A493740A80F7C22A782">
    <w:name w:val="A06089DF181943A493740A80F7C22A782"/>
    <w:rsid w:val="00ED7BC8"/>
    <w:rPr>
      <w:rFonts w:eastAsiaTheme="minorHAnsi"/>
      <w:lang w:eastAsia="en-US"/>
    </w:rPr>
  </w:style>
  <w:style w:type="paragraph" w:customStyle="1" w:styleId="EA669A45A58041B0B3B3061DA15FF2462">
    <w:name w:val="EA669A45A58041B0B3B3061DA15FF2462"/>
    <w:rsid w:val="00ED7BC8"/>
    <w:rPr>
      <w:rFonts w:eastAsiaTheme="minorHAnsi"/>
      <w:lang w:eastAsia="en-US"/>
    </w:rPr>
  </w:style>
  <w:style w:type="paragraph" w:customStyle="1" w:styleId="84AE8F0FE12247A49767C83C5E831C7C2">
    <w:name w:val="84AE8F0FE12247A49767C83C5E831C7C2"/>
    <w:rsid w:val="00ED7BC8"/>
    <w:rPr>
      <w:rFonts w:eastAsiaTheme="minorHAnsi"/>
      <w:lang w:eastAsia="en-US"/>
    </w:rPr>
  </w:style>
  <w:style w:type="paragraph" w:customStyle="1" w:styleId="7EC5AC6772AF4554AB10D71ED904C42A2">
    <w:name w:val="7EC5AC6772AF4554AB10D71ED904C42A2"/>
    <w:rsid w:val="00ED7BC8"/>
    <w:rPr>
      <w:rFonts w:eastAsiaTheme="minorHAnsi"/>
      <w:lang w:eastAsia="en-US"/>
    </w:rPr>
  </w:style>
  <w:style w:type="paragraph" w:customStyle="1" w:styleId="D57C2F6D946B4C2A856C87C764D7CDE03">
    <w:name w:val="D57C2F6D946B4C2A856C87C764D7CDE03"/>
    <w:rsid w:val="00ED7BC8"/>
    <w:rPr>
      <w:rFonts w:eastAsiaTheme="minorHAnsi"/>
      <w:lang w:eastAsia="en-US"/>
    </w:rPr>
  </w:style>
  <w:style w:type="paragraph" w:customStyle="1" w:styleId="DC2D5CCAB6BB4E1889D7BA538EBF375C4">
    <w:name w:val="DC2D5CCAB6BB4E1889D7BA538EBF375C4"/>
    <w:rsid w:val="00ED7BC8"/>
    <w:rPr>
      <w:rFonts w:eastAsiaTheme="minorHAnsi"/>
      <w:lang w:eastAsia="en-US"/>
    </w:rPr>
  </w:style>
  <w:style w:type="paragraph" w:customStyle="1" w:styleId="48F78DBC8F544D398DAF6155EE76D1474">
    <w:name w:val="48F78DBC8F544D398DAF6155EE76D1474"/>
    <w:rsid w:val="00ED7BC8"/>
    <w:rPr>
      <w:rFonts w:eastAsiaTheme="minorHAnsi"/>
      <w:lang w:eastAsia="en-US"/>
    </w:rPr>
  </w:style>
  <w:style w:type="paragraph" w:customStyle="1" w:styleId="FD69E12930A94D528A0AE376C5FBD8484">
    <w:name w:val="FD69E12930A94D528A0AE376C5FBD8484"/>
    <w:rsid w:val="00ED7BC8"/>
    <w:rPr>
      <w:rFonts w:eastAsiaTheme="minorHAnsi"/>
      <w:lang w:eastAsia="en-US"/>
    </w:rPr>
  </w:style>
  <w:style w:type="paragraph" w:customStyle="1" w:styleId="443BF34445D54F40AD54B14BA8E631764">
    <w:name w:val="443BF34445D54F40AD54B14BA8E631764"/>
    <w:rsid w:val="00ED7BC8"/>
    <w:rPr>
      <w:rFonts w:eastAsiaTheme="minorHAnsi"/>
      <w:lang w:eastAsia="en-US"/>
    </w:rPr>
  </w:style>
  <w:style w:type="paragraph" w:customStyle="1" w:styleId="618D3BA76C3E44C88EE17DC973B38E784">
    <w:name w:val="618D3BA76C3E44C88EE17DC973B38E784"/>
    <w:rsid w:val="00ED7BC8"/>
    <w:rPr>
      <w:rFonts w:eastAsiaTheme="minorHAnsi"/>
      <w:lang w:eastAsia="en-US"/>
    </w:rPr>
  </w:style>
  <w:style w:type="paragraph" w:customStyle="1" w:styleId="A06089DF181943A493740A80F7C22A783">
    <w:name w:val="A06089DF181943A493740A80F7C22A783"/>
    <w:rsid w:val="00ED7BC8"/>
    <w:rPr>
      <w:rFonts w:eastAsiaTheme="minorHAnsi"/>
      <w:lang w:eastAsia="en-US"/>
    </w:rPr>
  </w:style>
  <w:style w:type="paragraph" w:customStyle="1" w:styleId="EA669A45A58041B0B3B3061DA15FF2463">
    <w:name w:val="EA669A45A58041B0B3B3061DA15FF2463"/>
    <w:rsid w:val="00ED7BC8"/>
    <w:rPr>
      <w:rFonts w:eastAsiaTheme="minorHAnsi"/>
      <w:lang w:eastAsia="en-US"/>
    </w:rPr>
  </w:style>
  <w:style w:type="paragraph" w:customStyle="1" w:styleId="84AE8F0FE12247A49767C83C5E831C7C3">
    <w:name w:val="84AE8F0FE12247A49767C83C5E831C7C3"/>
    <w:rsid w:val="00ED7BC8"/>
    <w:rPr>
      <w:rFonts w:eastAsiaTheme="minorHAnsi"/>
      <w:lang w:eastAsia="en-US"/>
    </w:rPr>
  </w:style>
  <w:style w:type="paragraph" w:customStyle="1" w:styleId="7EC5AC6772AF4554AB10D71ED904C42A3">
    <w:name w:val="7EC5AC6772AF4554AB10D71ED904C42A3"/>
    <w:rsid w:val="00ED7BC8"/>
    <w:rPr>
      <w:rFonts w:eastAsiaTheme="minorHAnsi"/>
      <w:lang w:eastAsia="en-US"/>
    </w:rPr>
  </w:style>
  <w:style w:type="paragraph" w:customStyle="1" w:styleId="D57C2F6D946B4C2A856C87C764D7CDE04">
    <w:name w:val="D57C2F6D946B4C2A856C87C764D7CDE04"/>
    <w:rsid w:val="00ED7BC8"/>
    <w:rPr>
      <w:rFonts w:eastAsiaTheme="minorHAnsi"/>
      <w:lang w:eastAsia="en-US"/>
    </w:rPr>
  </w:style>
  <w:style w:type="paragraph" w:customStyle="1" w:styleId="DC2D5CCAB6BB4E1889D7BA538EBF375C5">
    <w:name w:val="DC2D5CCAB6BB4E1889D7BA538EBF375C5"/>
    <w:rsid w:val="00ED7BC8"/>
    <w:rPr>
      <w:rFonts w:eastAsiaTheme="minorHAnsi"/>
      <w:lang w:eastAsia="en-US"/>
    </w:rPr>
  </w:style>
  <w:style w:type="paragraph" w:customStyle="1" w:styleId="48F78DBC8F544D398DAF6155EE76D1475">
    <w:name w:val="48F78DBC8F544D398DAF6155EE76D1475"/>
    <w:rsid w:val="00ED7BC8"/>
    <w:rPr>
      <w:rFonts w:eastAsiaTheme="minorHAnsi"/>
      <w:lang w:eastAsia="en-US"/>
    </w:rPr>
  </w:style>
  <w:style w:type="paragraph" w:customStyle="1" w:styleId="FD69E12930A94D528A0AE376C5FBD8485">
    <w:name w:val="FD69E12930A94D528A0AE376C5FBD8485"/>
    <w:rsid w:val="00ED7BC8"/>
    <w:rPr>
      <w:rFonts w:eastAsiaTheme="minorHAnsi"/>
      <w:lang w:eastAsia="en-US"/>
    </w:rPr>
  </w:style>
  <w:style w:type="paragraph" w:customStyle="1" w:styleId="443BF34445D54F40AD54B14BA8E631765">
    <w:name w:val="443BF34445D54F40AD54B14BA8E631765"/>
    <w:rsid w:val="00ED7BC8"/>
    <w:rPr>
      <w:rFonts w:eastAsiaTheme="minorHAnsi"/>
      <w:lang w:eastAsia="en-US"/>
    </w:rPr>
  </w:style>
  <w:style w:type="paragraph" w:customStyle="1" w:styleId="618D3BA76C3E44C88EE17DC973B38E785">
    <w:name w:val="618D3BA76C3E44C88EE17DC973B38E785"/>
    <w:rsid w:val="00ED7BC8"/>
    <w:rPr>
      <w:rFonts w:eastAsiaTheme="minorHAnsi"/>
      <w:lang w:eastAsia="en-US"/>
    </w:rPr>
  </w:style>
  <w:style w:type="paragraph" w:customStyle="1" w:styleId="A06089DF181943A493740A80F7C22A784">
    <w:name w:val="A06089DF181943A493740A80F7C22A784"/>
    <w:rsid w:val="00ED7BC8"/>
    <w:rPr>
      <w:rFonts w:eastAsiaTheme="minorHAnsi"/>
      <w:lang w:eastAsia="en-US"/>
    </w:rPr>
  </w:style>
  <w:style w:type="paragraph" w:customStyle="1" w:styleId="EA669A45A58041B0B3B3061DA15FF2464">
    <w:name w:val="EA669A45A58041B0B3B3061DA15FF2464"/>
    <w:rsid w:val="00ED7BC8"/>
    <w:rPr>
      <w:rFonts w:eastAsiaTheme="minorHAnsi"/>
      <w:lang w:eastAsia="en-US"/>
    </w:rPr>
  </w:style>
  <w:style w:type="paragraph" w:customStyle="1" w:styleId="84AE8F0FE12247A49767C83C5E831C7C4">
    <w:name w:val="84AE8F0FE12247A49767C83C5E831C7C4"/>
    <w:rsid w:val="00ED7BC8"/>
    <w:rPr>
      <w:rFonts w:eastAsiaTheme="minorHAnsi"/>
      <w:lang w:eastAsia="en-US"/>
    </w:rPr>
  </w:style>
  <w:style w:type="paragraph" w:customStyle="1" w:styleId="7EC5AC6772AF4554AB10D71ED904C42A4">
    <w:name w:val="7EC5AC6772AF4554AB10D71ED904C42A4"/>
    <w:rsid w:val="00ED7BC8"/>
    <w:rPr>
      <w:rFonts w:eastAsiaTheme="minorHAnsi"/>
      <w:lang w:eastAsia="en-US"/>
    </w:rPr>
  </w:style>
  <w:style w:type="paragraph" w:customStyle="1" w:styleId="D57C2F6D946B4C2A856C87C764D7CDE05">
    <w:name w:val="D57C2F6D946B4C2A856C87C764D7CDE05"/>
    <w:rsid w:val="00ED7BC8"/>
    <w:rPr>
      <w:rFonts w:eastAsiaTheme="minorHAnsi"/>
      <w:lang w:eastAsia="en-US"/>
    </w:rPr>
  </w:style>
  <w:style w:type="paragraph" w:customStyle="1" w:styleId="DC2D5CCAB6BB4E1889D7BA538EBF375C6">
    <w:name w:val="DC2D5CCAB6BB4E1889D7BA538EBF375C6"/>
    <w:rsid w:val="00ED7BC8"/>
    <w:rPr>
      <w:rFonts w:eastAsiaTheme="minorHAnsi"/>
      <w:lang w:eastAsia="en-US"/>
    </w:rPr>
  </w:style>
  <w:style w:type="paragraph" w:customStyle="1" w:styleId="48F78DBC8F544D398DAF6155EE76D1476">
    <w:name w:val="48F78DBC8F544D398DAF6155EE76D1476"/>
    <w:rsid w:val="00ED7BC8"/>
    <w:rPr>
      <w:rFonts w:eastAsiaTheme="minorHAnsi"/>
      <w:lang w:eastAsia="en-US"/>
    </w:rPr>
  </w:style>
  <w:style w:type="paragraph" w:customStyle="1" w:styleId="FD69E12930A94D528A0AE376C5FBD8486">
    <w:name w:val="FD69E12930A94D528A0AE376C5FBD8486"/>
    <w:rsid w:val="00ED7BC8"/>
    <w:rPr>
      <w:rFonts w:eastAsiaTheme="minorHAnsi"/>
      <w:lang w:eastAsia="en-US"/>
    </w:rPr>
  </w:style>
  <w:style w:type="paragraph" w:customStyle="1" w:styleId="443BF34445D54F40AD54B14BA8E631766">
    <w:name w:val="443BF34445D54F40AD54B14BA8E631766"/>
    <w:rsid w:val="00ED7BC8"/>
    <w:rPr>
      <w:rFonts w:eastAsiaTheme="minorHAnsi"/>
      <w:lang w:eastAsia="en-US"/>
    </w:rPr>
  </w:style>
  <w:style w:type="paragraph" w:customStyle="1" w:styleId="618D3BA76C3E44C88EE17DC973B38E786">
    <w:name w:val="618D3BA76C3E44C88EE17DC973B38E786"/>
    <w:rsid w:val="00ED7BC8"/>
    <w:rPr>
      <w:rFonts w:eastAsiaTheme="minorHAnsi"/>
      <w:lang w:eastAsia="en-US"/>
    </w:rPr>
  </w:style>
  <w:style w:type="paragraph" w:customStyle="1" w:styleId="A06089DF181943A493740A80F7C22A785">
    <w:name w:val="A06089DF181943A493740A80F7C22A785"/>
    <w:rsid w:val="00ED7BC8"/>
    <w:rPr>
      <w:rFonts w:eastAsiaTheme="minorHAnsi"/>
      <w:lang w:eastAsia="en-US"/>
    </w:rPr>
  </w:style>
  <w:style w:type="paragraph" w:customStyle="1" w:styleId="EA669A45A58041B0B3B3061DA15FF2465">
    <w:name w:val="EA669A45A58041B0B3B3061DA15FF2465"/>
    <w:rsid w:val="00ED7BC8"/>
    <w:rPr>
      <w:rFonts w:eastAsiaTheme="minorHAnsi"/>
      <w:lang w:eastAsia="en-US"/>
    </w:rPr>
  </w:style>
  <w:style w:type="paragraph" w:customStyle="1" w:styleId="84AE8F0FE12247A49767C83C5E831C7C5">
    <w:name w:val="84AE8F0FE12247A49767C83C5E831C7C5"/>
    <w:rsid w:val="00ED7BC8"/>
    <w:rPr>
      <w:rFonts w:eastAsiaTheme="minorHAnsi"/>
      <w:lang w:eastAsia="en-US"/>
    </w:rPr>
  </w:style>
  <w:style w:type="paragraph" w:customStyle="1" w:styleId="7EC5AC6772AF4554AB10D71ED904C42A5">
    <w:name w:val="7EC5AC6772AF4554AB10D71ED904C42A5"/>
    <w:rsid w:val="00ED7BC8"/>
    <w:rPr>
      <w:rFonts w:eastAsiaTheme="minorHAnsi"/>
      <w:lang w:eastAsia="en-US"/>
    </w:rPr>
  </w:style>
  <w:style w:type="paragraph" w:customStyle="1" w:styleId="D57C2F6D946B4C2A856C87C764D7CDE06">
    <w:name w:val="D57C2F6D946B4C2A856C87C764D7CDE06"/>
    <w:rsid w:val="00ED7BC8"/>
    <w:rPr>
      <w:rFonts w:eastAsiaTheme="minorHAnsi"/>
      <w:lang w:eastAsia="en-US"/>
    </w:rPr>
  </w:style>
  <w:style w:type="paragraph" w:customStyle="1" w:styleId="DC2D5CCAB6BB4E1889D7BA538EBF375C7">
    <w:name w:val="DC2D5CCAB6BB4E1889D7BA538EBF375C7"/>
    <w:rsid w:val="00ED7BC8"/>
    <w:rPr>
      <w:rFonts w:eastAsiaTheme="minorHAnsi"/>
      <w:lang w:eastAsia="en-US"/>
    </w:rPr>
  </w:style>
  <w:style w:type="paragraph" w:customStyle="1" w:styleId="48F78DBC8F544D398DAF6155EE76D1477">
    <w:name w:val="48F78DBC8F544D398DAF6155EE76D1477"/>
    <w:rsid w:val="00ED7BC8"/>
    <w:rPr>
      <w:rFonts w:eastAsiaTheme="minorHAnsi"/>
      <w:lang w:eastAsia="en-US"/>
    </w:rPr>
  </w:style>
  <w:style w:type="paragraph" w:customStyle="1" w:styleId="FD69E12930A94D528A0AE376C5FBD8487">
    <w:name w:val="FD69E12930A94D528A0AE376C5FBD8487"/>
    <w:rsid w:val="00ED7BC8"/>
    <w:rPr>
      <w:rFonts w:eastAsiaTheme="minorHAnsi"/>
      <w:lang w:eastAsia="en-US"/>
    </w:rPr>
  </w:style>
  <w:style w:type="paragraph" w:customStyle="1" w:styleId="443BF34445D54F40AD54B14BA8E631767">
    <w:name w:val="443BF34445D54F40AD54B14BA8E631767"/>
    <w:rsid w:val="00ED7BC8"/>
    <w:rPr>
      <w:rFonts w:eastAsiaTheme="minorHAnsi"/>
      <w:lang w:eastAsia="en-US"/>
    </w:rPr>
  </w:style>
  <w:style w:type="paragraph" w:customStyle="1" w:styleId="618D3BA76C3E44C88EE17DC973B38E787">
    <w:name w:val="618D3BA76C3E44C88EE17DC973B38E787"/>
    <w:rsid w:val="00ED7BC8"/>
    <w:rPr>
      <w:rFonts w:eastAsiaTheme="minorHAnsi"/>
      <w:lang w:eastAsia="en-US"/>
    </w:rPr>
  </w:style>
  <w:style w:type="paragraph" w:customStyle="1" w:styleId="A06089DF181943A493740A80F7C22A786">
    <w:name w:val="A06089DF181943A493740A80F7C22A786"/>
    <w:rsid w:val="00ED7BC8"/>
    <w:rPr>
      <w:rFonts w:eastAsiaTheme="minorHAnsi"/>
      <w:lang w:eastAsia="en-US"/>
    </w:rPr>
  </w:style>
  <w:style w:type="paragraph" w:customStyle="1" w:styleId="EA669A45A58041B0B3B3061DA15FF2466">
    <w:name w:val="EA669A45A58041B0B3B3061DA15FF2466"/>
    <w:rsid w:val="00ED7BC8"/>
    <w:rPr>
      <w:rFonts w:eastAsiaTheme="minorHAnsi"/>
      <w:lang w:eastAsia="en-US"/>
    </w:rPr>
  </w:style>
  <w:style w:type="paragraph" w:customStyle="1" w:styleId="84AE8F0FE12247A49767C83C5E831C7C6">
    <w:name w:val="84AE8F0FE12247A49767C83C5E831C7C6"/>
    <w:rsid w:val="00ED7BC8"/>
    <w:rPr>
      <w:rFonts w:eastAsiaTheme="minorHAnsi"/>
      <w:lang w:eastAsia="en-US"/>
    </w:rPr>
  </w:style>
  <w:style w:type="paragraph" w:customStyle="1" w:styleId="7EC5AC6772AF4554AB10D71ED904C42A6">
    <w:name w:val="7EC5AC6772AF4554AB10D71ED904C42A6"/>
    <w:rsid w:val="00ED7BC8"/>
    <w:rPr>
      <w:rFonts w:eastAsiaTheme="minorHAnsi"/>
      <w:lang w:eastAsia="en-US"/>
    </w:rPr>
  </w:style>
  <w:style w:type="paragraph" w:customStyle="1" w:styleId="D57C2F6D946B4C2A856C87C764D7CDE07">
    <w:name w:val="D57C2F6D946B4C2A856C87C764D7CDE07"/>
    <w:rsid w:val="00ED7BC8"/>
    <w:rPr>
      <w:rFonts w:eastAsiaTheme="minorHAnsi"/>
      <w:lang w:eastAsia="en-US"/>
    </w:rPr>
  </w:style>
  <w:style w:type="paragraph" w:customStyle="1" w:styleId="DC2D5CCAB6BB4E1889D7BA538EBF375C8">
    <w:name w:val="DC2D5CCAB6BB4E1889D7BA538EBF375C8"/>
    <w:rsid w:val="00ED7BC8"/>
    <w:rPr>
      <w:rFonts w:eastAsiaTheme="minorHAnsi"/>
      <w:lang w:eastAsia="en-US"/>
    </w:rPr>
  </w:style>
  <w:style w:type="paragraph" w:customStyle="1" w:styleId="48F78DBC8F544D398DAF6155EE76D1478">
    <w:name w:val="48F78DBC8F544D398DAF6155EE76D1478"/>
    <w:rsid w:val="00ED7BC8"/>
    <w:rPr>
      <w:rFonts w:eastAsiaTheme="minorHAnsi"/>
      <w:lang w:eastAsia="en-US"/>
    </w:rPr>
  </w:style>
  <w:style w:type="paragraph" w:customStyle="1" w:styleId="FD69E12930A94D528A0AE376C5FBD8488">
    <w:name w:val="FD69E12930A94D528A0AE376C5FBD8488"/>
    <w:rsid w:val="00ED7BC8"/>
    <w:rPr>
      <w:rFonts w:eastAsiaTheme="minorHAnsi"/>
      <w:lang w:eastAsia="en-US"/>
    </w:rPr>
  </w:style>
  <w:style w:type="paragraph" w:customStyle="1" w:styleId="443BF34445D54F40AD54B14BA8E631768">
    <w:name w:val="443BF34445D54F40AD54B14BA8E631768"/>
    <w:rsid w:val="00ED7BC8"/>
    <w:rPr>
      <w:rFonts w:eastAsiaTheme="minorHAnsi"/>
      <w:lang w:eastAsia="en-US"/>
    </w:rPr>
  </w:style>
  <w:style w:type="paragraph" w:customStyle="1" w:styleId="618D3BA76C3E44C88EE17DC973B38E788">
    <w:name w:val="618D3BA76C3E44C88EE17DC973B38E788"/>
    <w:rsid w:val="00ED7BC8"/>
    <w:rPr>
      <w:rFonts w:eastAsiaTheme="minorHAnsi"/>
      <w:lang w:eastAsia="en-US"/>
    </w:rPr>
  </w:style>
  <w:style w:type="paragraph" w:customStyle="1" w:styleId="A06089DF181943A493740A80F7C22A787">
    <w:name w:val="A06089DF181943A493740A80F7C22A787"/>
    <w:rsid w:val="00ED7BC8"/>
    <w:rPr>
      <w:rFonts w:eastAsiaTheme="minorHAnsi"/>
      <w:lang w:eastAsia="en-US"/>
    </w:rPr>
  </w:style>
  <w:style w:type="paragraph" w:customStyle="1" w:styleId="EA669A45A58041B0B3B3061DA15FF2467">
    <w:name w:val="EA669A45A58041B0B3B3061DA15FF2467"/>
    <w:rsid w:val="00ED7BC8"/>
    <w:rPr>
      <w:rFonts w:eastAsiaTheme="minorHAnsi"/>
      <w:lang w:eastAsia="en-US"/>
    </w:rPr>
  </w:style>
  <w:style w:type="paragraph" w:customStyle="1" w:styleId="84AE8F0FE12247A49767C83C5E831C7C7">
    <w:name w:val="84AE8F0FE12247A49767C83C5E831C7C7"/>
    <w:rsid w:val="00ED7BC8"/>
    <w:rPr>
      <w:rFonts w:eastAsiaTheme="minorHAnsi"/>
      <w:lang w:eastAsia="en-US"/>
    </w:rPr>
  </w:style>
  <w:style w:type="paragraph" w:customStyle="1" w:styleId="7EC5AC6772AF4554AB10D71ED904C42A7">
    <w:name w:val="7EC5AC6772AF4554AB10D71ED904C42A7"/>
    <w:rsid w:val="00ED7BC8"/>
    <w:rPr>
      <w:rFonts w:eastAsiaTheme="minorHAnsi"/>
      <w:lang w:eastAsia="en-US"/>
    </w:rPr>
  </w:style>
  <w:style w:type="paragraph" w:customStyle="1" w:styleId="D57C2F6D946B4C2A856C87C764D7CDE08">
    <w:name w:val="D57C2F6D946B4C2A856C87C764D7CDE08"/>
    <w:rsid w:val="00ED7BC8"/>
    <w:rPr>
      <w:rFonts w:eastAsiaTheme="minorHAnsi"/>
      <w:lang w:eastAsia="en-US"/>
    </w:rPr>
  </w:style>
  <w:style w:type="paragraph" w:customStyle="1" w:styleId="DC2D5CCAB6BB4E1889D7BA538EBF375C9">
    <w:name w:val="DC2D5CCAB6BB4E1889D7BA538EBF375C9"/>
    <w:rsid w:val="00ED7BC8"/>
    <w:rPr>
      <w:rFonts w:eastAsiaTheme="minorHAnsi"/>
      <w:lang w:eastAsia="en-US"/>
    </w:rPr>
  </w:style>
  <w:style w:type="paragraph" w:customStyle="1" w:styleId="48F78DBC8F544D398DAF6155EE76D1479">
    <w:name w:val="48F78DBC8F544D398DAF6155EE76D1479"/>
    <w:rsid w:val="00ED7BC8"/>
    <w:rPr>
      <w:rFonts w:eastAsiaTheme="minorHAnsi"/>
      <w:lang w:eastAsia="en-US"/>
    </w:rPr>
  </w:style>
  <w:style w:type="paragraph" w:customStyle="1" w:styleId="FD69E12930A94D528A0AE376C5FBD8489">
    <w:name w:val="FD69E12930A94D528A0AE376C5FBD8489"/>
    <w:rsid w:val="00ED7BC8"/>
    <w:rPr>
      <w:rFonts w:eastAsiaTheme="minorHAnsi"/>
      <w:lang w:eastAsia="en-US"/>
    </w:rPr>
  </w:style>
  <w:style w:type="paragraph" w:customStyle="1" w:styleId="443BF34445D54F40AD54B14BA8E631769">
    <w:name w:val="443BF34445D54F40AD54B14BA8E631769"/>
    <w:rsid w:val="00ED7BC8"/>
    <w:rPr>
      <w:rFonts w:eastAsiaTheme="minorHAnsi"/>
      <w:lang w:eastAsia="en-US"/>
    </w:rPr>
  </w:style>
  <w:style w:type="paragraph" w:customStyle="1" w:styleId="618D3BA76C3E44C88EE17DC973B38E789">
    <w:name w:val="618D3BA76C3E44C88EE17DC973B38E789"/>
    <w:rsid w:val="00ED7BC8"/>
    <w:rPr>
      <w:rFonts w:eastAsiaTheme="minorHAnsi"/>
      <w:lang w:eastAsia="en-US"/>
    </w:rPr>
  </w:style>
  <w:style w:type="paragraph" w:customStyle="1" w:styleId="A06089DF181943A493740A80F7C22A788">
    <w:name w:val="A06089DF181943A493740A80F7C22A788"/>
    <w:rsid w:val="00ED7BC8"/>
    <w:rPr>
      <w:rFonts w:eastAsiaTheme="minorHAnsi"/>
      <w:lang w:eastAsia="en-US"/>
    </w:rPr>
  </w:style>
  <w:style w:type="paragraph" w:customStyle="1" w:styleId="EA669A45A58041B0B3B3061DA15FF2468">
    <w:name w:val="EA669A45A58041B0B3B3061DA15FF2468"/>
    <w:rsid w:val="00ED7BC8"/>
    <w:rPr>
      <w:rFonts w:eastAsiaTheme="minorHAnsi"/>
      <w:lang w:eastAsia="en-US"/>
    </w:rPr>
  </w:style>
  <w:style w:type="paragraph" w:customStyle="1" w:styleId="84AE8F0FE12247A49767C83C5E831C7C8">
    <w:name w:val="84AE8F0FE12247A49767C83C5E831C7C8"/>
    <w:rsid w:val="00ED7BC8"/>
    <w:rPr>
      <w:rFonts w:eastAsiaTheme="minorHAnsi"/>
      <w:lang w:eastAsia="en-US"/>
    </w:rPr>
  </w:style>
  <w:style w:type="paragraph" w:customStyle="1" w:styleId="7EC5AC6772AF4554AB10D71ED904C42A8">
    <w:name w:val="7EC5AC6772AF4554AB10D71ED904C42A8"/>
    <w:rsid w:val="00ED7BC8"/>
    <w:rPr>
      <w:rFonts w:eastAsiaTheme="minorHAnsi"/>
      <w:lang w:eastAsia="en-US"/>
    </w:rPr>
  </w:style>
  <w:style w:type="paragraph" w:customStyle="1" w:styleId="D57C2F6D946B4C2A856C87C764D7CDE09">
    <w:name w:val="D57C2F6D946B4C2A856C87C764D7CDE09"/>
    <w:rsid w:val="00ED7BC8"/>
    <w:rPr>
      <w:rFonts w:eastAsiaTheme="minorHAnsi"/>
      <w:lang w:eastAsia="en-US"/>
    </w:rPr>
  </w:style>
  <w:style w:type="paragraph" w:customStyle="1" w:styleId="DC2D5CCAB6BB4E1889D7BA538EBF375C10">
    <w:name w:val="DC2D5CCAB6BB4E1889D7BA538EBF375C10"/>
    <w:rsid w:val="00ED7BC8"/>
    <w:rPr>
      <w:rFonts w:eastAsiaTheme="minorHAnsi"/>
      <w:lang w:eastAsia="en-US"/>
    </w:rPr>
  </w:style>
  <w:style w:type="paragraph" w:customStyle="1" w:styleId="48F78DBC8F544D398DAF6155EE76D14710">
    <w:name w:val="48F78DBC8F544D398DAF6155EE76D14710"/>
    <w:rsid w:val="00ED7BC8"/>
    <w:rPr>
      <w:rFonts w:eastAsiaTheme="minorHAnsi"/>
      <w:lang w:eastAsia="en-US"/>
    </w:rPr>
  </w:style>
  <w:style w:type="paragraph" w:customStyle="1" w:styleId="FD69E12930A94D528A0AE376C5FBD84810">
    <w:name w:val="FD69E12930A94D528A0AE376C5FBD84810"/>
    <w:rsid w:val="00ED7BC8"/>
    <w:rPr>
      <w:rFonts w:eastAsiaTheme="minorHAnsi"/>
      <w:lang w:eastAsia="en-US"/>
    </w:rPr>
  </w:style>
  <w:style w:type="paragraph" w:customStyle="1" w:styleId="443BF34445D54F40AD54B14BA8E6317610">
    <w:name w:val="443BF34445D54F40AD54B14BA8E6317610"/>
    <w:rsid w:val="00ED7BC8"/>
    <w:rPr>
      <w:rFonts w:eastAsiaTheme="minorHAnsi"/>
      <w:lang w:eastAsia="en-US"/>
    </w:rPr>
  </w:style>
  <w:style w:type="paragraph" w:customStyle="1" w:styleId="618D3BA76C3E44C88EE17DC973B38E7810">
    <w:name w:val="618D3BA76C3E44C88EE17DC973B38E7810"/>
    <w:rsid w:val="00ED7BC8"/>
    <w:rPr>
      <w:rFonts w:eastAsiaTheme="minorHAnsi"/>
      <w:lang w:eastAsia="en-US"/>
    </w:rPr>
  </w:style>
  <w:style w:type="paragraph" w:customStyle="1" w:styleId="A06089DF181943A493740A80F7C22A789">
    <w:name w:val="A06089DF181943A493740A80F7C22A789"/>
    <w:rsid w:val="00ED7BC8"/>
    <w:rPr>
      <w:rFonts w:eastAsiaTheme="minorHAnsi"/>
      <w:lang w:eastAsia="en-US"/>
    </w:rPr>
  </w:style>
  <w:style w:type="paragraph" w:customStyle="1" w:styleId="EA669A45A58041B0B3B3061DA15FF2469">
    <w:name w:val="EA669A45A58041B0B3B3061DA15FF2469"/>
    <w:rsid w:val="00ED7BC8"/>
    <w:rPr>
      <w:rFonts w:eastAsiaTheme="minorHAnsi"/>
      <w:lang w:eastAsia="en-US"/>
    </w:rPr>
  </w:style>
  <w:style w:type="paragraph" w:customStyle="1" w:styleId="84AE8F0FE12247A49767C83C5E831C7C9">
    <w:name w:val="84AE8F0FE12247A49767C83C5E831C7C9"/>
    <w:rsid w:val="00ED7BC8"/>
    <w:rPr>
      <w:rFonts w:eastAsiaTheme="minorHAnsi"/>
      <w:lang w:eastAsia="en-US"/>
    </w:rPr>
  </w:style>
  <w:style w:type="paragraph" w:customStyle="1" w:styleId="7EC5AC6772AF4554AB10D71ED904C42A9">
    <w:name w:val="7EC5AC6772AF4554AB10D71ED904C42A9"/>
    <w:rsid w:val="00ED7BC8"/>
    <w:rPr>
      <w:rFonts w:eastAsiaTheme="minorHAnsi"/>
      <w:lang w:eastAsia="en-US"/>
    </w:rPr>
  </w:style>
  <w:style w:type="paragraph" w:customStyle="1" w:styleId="D57C2F6D946B4C2A856C87C764D7CDE010">
    <w:name w:val="D57C2F6D946B4C2A856C87C764D7CDE010"/>
    <w:rsid w:val="00ED7BC8"/>
    <w:rPr>
      <w:rFonts w:eastAsiaTheme="minorHAnsi"/>
      <w:lang w:eastAsia="en-US"/>
    </w:rPr>
  </w:style>
  <w:style w:type="paragraph" w:customStyle="1" w:styleId="DC2D5CCAB6BB4E1889D7BA538EBF375C11">
    <w:name w:val="DC2D5CCAB6BB4E1889D7BA538EBF375C11"/>
    <w:rsid w:val="00ED7BC8"/>
    <w:rPr>
      <w:rFonts w:eastAsiaTheme="minorHAnsi"/>
      <w:lang w:eastAsia="en-US"/>
    </w:rPr>
  </w:style>
  <w:style w:type="paragraph" w:customStyle="1" w:styleId="48F78DBC8F544D398DAF6155EE76D14711">
    <w:name w:val="48F78DBC8F544D398DAF6155EE76D14711"/>
    <w:rsid w:val="00ED7BC8"/>
    <w:rPr>
      <w:rFonts w:eastAsiaTheme="minorHAnsi"/>
      <w:lang w:eastAsia="en-US"/>
    </w:rPr>
  </w:style>
  <w:style w:type="paragraph" w:customStyle="1" w:styleId="FD69E12930A94D528A0AE376C5FBD84811">
    <w:name w:val="FD69E12930A94D528A0AE376C5FBD84811"/>
    <w:rsid w:val="00ED7BC8"/>
    <w:rPr>
      <w:rFonts w:eastAsiaTheme="minorHAnsi"/>
      <w:lang w:eastAsia="en-US"/>
    </w:rPr>
  </w:style>
  <w:style w:type="paragraph" w:customStyle="1" w:styleId="443BF34445D54F40AD54B14BA8E6317611">
    <w:name w:val="443BF34445D54F40AD54B14BA8E6317611"/>
    <w:rsid w:val="00ED7BC8"/>
    <w:rPr>
      <w:rFonts w:eastAsiaTheme="minorHAnsi"/>
      <w:lang w:eastAsia="en-US"/>
    </w:rPr>
  </w:style>
  <w:style w:type="paragraph" w:customStyle="1" w:styleId="618D3BA76C3E44C88EE17DC973B38E7811">
    <w:name w:val="618D3BA76C3E44C88EE17DC973B38E7811"/>
    <w:rsid w:val="00ED7BC8"/>
    <w:rPr>
      <w:rFonts w:eastAsiaTheme="minorHAnsi"/>
      <w:lang w:eastAsia="en-US"/>
    </w:rPr>
  </w:style>
  <w:style w:type="paragraph" w:customStyle="1" w:styleId="A06089DF181943A493740A80F7C22A7810">
    <w:name w:val="A06089DF181943A493740A80F7C22A7810"/>
    <w:rsid w:val="00ED7BC8"/>
    <w:rPr>
      <w:rFonts w:eastAsiaTheme="minorHAnsi"/>
      <w:lang w:eastAsia="en-US"/>
    </w:rPr>
  </w:style>
  <w:style w:type="paragraph" w:customStyle="1" w:styleId="EA669A45A58041B0B3B3061DA15FF24610">
    <w:name w:val="EA669A45A58041B0B3B3061DA15FF24610"/>
    <w:rsid w:val="00ED7BC8"/>
    <w:rPr>
      <w:rFonts w:eastAsiaTheme="minorHAnsi"/>
      <w:lang w:eastAsia="en-US"/>
    </w:rPr>
  </w:style>
  <w:style w:type="paragraph" w:customStyle="1" w:styleId="84AE8F0FE12247A49767C83C5E831C7C10">
    <w:name w:val="84AE8F0FE12247A49767C83C5E831C7C10"/>
    <w:rsid w:val="00ED7BC8"/>
    <w:rPr>
      <w:rFonts w:eastAsiaTheme="minorHAnsi"/>
      <w:lang w:eastAsia="en-US"/>
    </w:rPr>
  </w:style>
  <w:style w:type="paragraph" w:customStyle="1" w:styleId="7EC5AC6772AF4554AB10D71ED904C42A10">
    <w:name w:val="7EC5AC6772AF4554AB10D71ED904C42A10"/>
    <w:rsid w:val="00ED7BC8"/>
    <w:rPr>
      <w:rFonts w:eastAsiaTheme="minorHAnsi"/>
      <w:lang w:eastAsia="en-US"/>
    </w:rPr>
  </w:style>
  <w:style w:type="paragraph" w:customStyle="1" w:styleId="D57C2F6D946B4C2A856C87C764D7CDE011">
    <w:name w:val="D57C2F6D946B4C2A856C87C764D7CDE011"/>
    <w:rsid w:val="00ED7BC8"/>
    <w:rPr>
      <w:rFonts w:eastAsiaTheme="minorHAnsi"/>
      <w:lang w:eastAsia="en-US"/>
    </w:rPr>
  </w:style>
  <w:style w:type="paragraph" w:customStyle="1" w:styleId="DB8B11DFCB9449E3B099AED13803AD9B">
    <w:name w:val="DB8B11DFCB9449E3B099AED13803AD9B"/>
    <w:rsid w:val="00ED7BC8"/>
  </w:style>
  <w:style w:type="paragraph" w:customStyle="1" w:styleId="F55579B3A6E9413485E0AE6235DE1489">
    <w:name w:val="F55579B3A6E9413485E0AE6235DE1489"/>
    <w:rsid w:val="00ED7BC8"/>
  </w:style>
  <w:style w:type="paragraph" w:customStyle="1" w:styleId="CF85800E9CB647C397A6B3BB374C24322">
    <w:name w:val="CF85800E9CB647C397A6B3BB374C24322"/>
    <w:rsid w:val="00ED7BC8"/>
    <w:rPr>
      <w:rFonts w:eastAsiaTheme="minorHAnsi"/>
      <w:lang w:eastAsia="en-US"/>
    </w:rPr>
  </w:style>
  <w:style w:type="paragraph" w:customStyle="1" w:styleId="7FAECBC1B66841148C646D6307F76CA03">
    <w:name w:val="7FAECBC1B66841148C646D6307F76CA03"/>
    <w:rsid w:val="00ED7BC8"/>
    <w:rPr>
      <w:rFonts w:eastAsiaTheme="minorHAnsi"/>
      <w:lang w:eastAsia="en-US"/>
    </w:rPr>
  </w:style>
  <w:style w:type="paragraph" w:customStyle="1" w:styleId="01EA4329CA084616BBFBBC14892208123">
    <w:name w:val="01EA4329CA084616BBFBBC14892208123"/>
    <w:rsid w:val="00ED7BC8"/>
    <w:rPr>
      <w:rFonts w:eastAsiaTheme="minorHAnsi"/>
      <w:lang w:eastAsia="en-US"/>
    </w:rPr>
  </w:style>
  <w:style w:type="paragraph" w:customStyle="1" w:styleId="5899EA9D7A1E422BBFE837C3D14E1C143">
    <w:name w:val="5899EA9D7A1E422BBFE837C3D14E1C143"/>
    <w:rsid w:val="00ED7BC8"/>
    <w:rPr>
      <w:rFonts w:eastAsiaTheme="minorHAnsi"/>
      <w:lang w:eastAsia="en-US"/>
    </w:rPr>
  </w:style>
  <w:style w:type="paragraph" w:customStyle="1" w:styleId="3A42134063F34BF9A3F16DF0341BE9D03">
    <w:name w:val="3A42134063F34BF9A3F16DF0341BE9D03"/>
    <w:rsid w:val="00ED7BC8"/>
    <w:rPr>
      <w:rFonts w:eastAsiaTheme="minorHAnsi"/>
      <w:lang w:eastAsia="en-US"/>
    </w:rPr>
  </w:style>
  <w:style w:type="paragraph" w:customStyle="1" w:styleId="827A4D2ACE3B4CE3B06900F6311A04DE2">
    <w:name w:val="827A4D2ACE3B4CE3B06900F6311A04DE2"/>
    <w:rsid w:val="00ED7BC8"/>
    <w:rPr>
      <w:rFonts w:eastAsiaTheme="minorHAnsi"/>
      <w:lang w:eastAsia="en-US"/>
    </w:rPr>
  </w:style>
  <w:style w:type="paragraph" w:customStyle="1" w:styleId="E1A2229647CF4E5B814C5B5188CC2B5E2">
    <w:name w:val="E1A2229647CF4E5B814C5B5188CC2B5E2"/>
    <w:rsid w:val="00ED7BC8"/>
    <w:rPr>
      <w:rFonts w:eastAsiaTheme="minorHAnsi"/>
      <w:lang w:eastAsia="en-US"/>
    </w:rPr>
  </w:style>
  <w:style w:type="paragraph" w:customStyle="1" w:styleId="DC2D5CCAB6BB4E1889D7BA538EBF375C12">
    <w:name w:val="DC2D5CCAB6BB4E1889D7BA538EBF375C12"/>
    <w:rsid w:val="00ED7BC8"/>
    <w:rPr>
      <w:rFonts w:eastAsiaTheme="minorHAnsi"/>
      <w:lang w:eastAsia="en-US"/>
    </w:rPr>
  </w:style>
  <w:style w:type="paragraph" w:customStyle="1" w:styleId="48F78DBC8F544D398DAF6155EE76D14712">
    <w:name w:val="48F78DBC8F544D398DAF6155EE76D14712"/>
    <w:rsid w:val="00ED7BC8"/>
    <w:rPr>
      <w:rFonts w:eastAsiaTheme="minorHAnsi"/>
      <w:lang w:eastAsia="en-US"/>
    </w:rPr>
  </w:style>
  <w:style w:type="paragraph" w:customStyle="1" w:styleId="FD69E12930A94D528A0AE376C5FBD84812">
    <w:name w:val="FD69E12930A94D528A0AE376C5FBD84812"/>
    <w:rsid w:val="00ED7BC8"/>
    <w:rPr>
      <w:rFonts w:eastAsiaTheme="minorHAnsi"/>
      <w:lang w:eastAsia="en-US"/>
    </w:rPr>
  </w:style>
  <w:style w:type="paragraph" w:customStyle="1" w:styleId="443BF34445D54F40AD54B14BA8E6317612">
    <w:name w:val="443BF34445D54F40AD54B14BA8E6317612"/>
    <w:rsid w:val="00ED7BC8"/>
    <w:rPr>
      <w:rFonts w:eastAsiaTheme="minorHAnsi"/>
      <w:lang w:eastAsia="en-US"/>
    </w:rPr>
  </w:style>
  <w:style w:type="paragraph" w:customStyle="1" w:styleId="618D3BA76C3E44C88EE17DC973B38E7812">
    <w:name w:val="618D3BA76C3E44C88EE17DC973B38E7812"/>
    <w:rsid w:val="00ED7BC8"/>
    <w:rPr>
      <w:rFonts w:eastAsiaTheme="minorHAnsi"/>
      <w:lang w:eastAsia="en-US"/>
    </w:rPr>
  </w:style>
  <w:style w:type="paragraph" w:customStyle="1" w:styleId="A06089DF181943A493740A80F7C22A7811">
    <w:name w:val="A06089DF181943A493740A80F7C22A7811"/>
    <w:rsid w:val="00ED7BC8"/>
    <w:rPr>
      <w:rFonts w:eastAsiaTheme="minorHAnsi"/>
      <w:lang w:eastAsia="en-US"/>
    </w:rPr>
  </w:style>
  <w:style w:type="paragraph" w:customStyle="1" w:styleId="CFA327B70EC748C792B4B2EBA1D30BB6">
    <w:name w:val="CFA327B70EC748C792B4B2EBA1D30BB6"/>
    <w:rsid w:val="00ED7BC8"/>
    <w:rPr>
      <w:rFonts w:eastAsiaTheme="minorHAnsi"/>
      <w:lang w:eastAsia="en-US"/>
    </w:rPr>
  </w:style>
  <w:style w:type="paragraph" w:customStyle="1" w:styleId="EA669A45A58041B0B3B3061DA15FF24611">
    <w:name w:val="EA669A45A58041B0B3B3061DA15FF24611"/>
    <w:rsid w:val="00ED7BC8"/>
    <w:rPr>
      <w:rFonts w:eastAsiaTheme="minorHAnsi"/>
      <w:lang w:eastAsia="en-US"/>
    </w:rPr>
  </w:style>
  <w:style w:type="paragraph" w:customStyle="1" w:styleId="447C65961884441D9D4011AEC6CC2498">
    <w:name w:val="447C65961884441D9D4011AEC6CC2498"/>
    <w:rsid w:val="00ED7BC8"/>
    <w:rPr>
      <w:rFonts w:eastAsiaTheme="minorHAnsi"/>
      <w:lang w:eastAsia="en-US"/>
    </w:rPr>
  </w:style>
  <w:style w:type="paragraph" w:customStyle="1" w:styleId="2D017CD517F54CA2852A8697568FD008">
    <w:name w:val="2D017CD517F54CA2852A8697568FD008"/>
    <w:rsid w:val="00ED7BC8"/>
    <w:rPr>
      <w:rFonts w:eastAsiaTheme="minorHAnsi"/>
      <w:lang w:eastAsia="en-US"/>
    </w:rPr>
  </w:style>
  <w:style w:type="paragraph" w:customStyle="1" w:styleId="84AE8F0FE12247A49767C83C5E831C7C11">
    <w:name w:val="84AE8F0FE12247A49767C83C5E831C7C11"/>
    <w:rsid w:val="00ED7BC8"/>
    <w:rPr>
      <w:rFonts w:eastAsiaTheme="minorHAnsi"/>
      <w:lang w:eastAsia="en-US"/>
    </w:rPr>
  </w:style>
  <w:style w:type="paragraph" w:customStyle="1" w:styleId="F55579B3A6E9413485E0AE6235DE14891">
    <w:name w:val="F55579B3A6E9413485E0AE6235DE14891"/>
    <w:rsid w:val="00ED7BC8"/>
    <w:rPr>
      <w:rFonts w:eastAsiaTheme="minorHAnsi"/>
      <w:lang w:eastAsia="en-US"/>
    </w:rPr>
  </w:style>
  <w:style w:type="paragraph" w:customStyle="1" w:styleId="39194BE3BE5F4A1DBFE5B91EFD2CCDBE">
    <w:name w:val="39194BE3BE5F4A1DBFE5B91EFD2CCDBE"/>
    <w:rsid w:val="00ED7BC8"/>
    <w:rPr>
      <w:rFonts w:eastAsiaTheme="minorHAnsi"/>
      <w:lang w:eastAsia="en-US"/>
    </w:rPr>
  </w:style>
  <w:style w:type="paragraph" w:customStyle="1" w:styleId="7EC5AC6772AF4554AB10D71ED904C42A11">
    <w:name w:val="7EC5AC6772AF4554AB10D71ED904C42A11"/>
    <w:rsid w:val="00ED7BC8"/>
    <w:rPr>
      <w:rFonts w:eastAsiaTheme="minorHAnsi"/>
      <w:lang w:eastAsia="en-US"/>
    </w:rPr>
  </w:style>
  <w:style w:type="paragraph" w:customStyle="1" w:styleId="DB8B11DFCB9449E3B099AED13803AD9B1">
    <w:name w:val="DB8B11DFCB9449E3B099AED13803AD9B1"/>
    <w:rsid w:val="00ED7BC8"/>
    <w:rPr>
      <w:rFonts w:eastAsiaTheme="minorHAnsi"/>
      <w:lang w:eastAsia="en-US"/>
    </w:rPr>
  </w:style>
  <w:style w:type="paragraph" w:customStyle="1" w:styleId="D57C2F6D946B4C2A856C87C764D7CDE012">
    <w:name w:val="D57C2F6D946B4C2A856C87C764D7CDE012"/>
    <w:rsid w:val="00ED7BC8"/>
    <w:rPr>
      <w:rFonts w:eastAsiaTheme="minorHAnsi"/>
      <w:lang w:eastAsia="en-US"/>
    </w:rPr>
  </w:style>
  <w:style w:type="paragraph" w:customStyle="1" w:styleId="36874F7286B9499D8ACA19A25F1029E9">
    <w:name w:val="36874F7286B9499D8ACA19A25F1029E9"/>
    <w:rsid w:val="00ED7BC8"/>
    <w:rPr>
      <w:rFonts w:eastAsiaTheme="minorHAnsi"/>
      <w:lang w:eastAsia="en-US"/>
    </w:rPr>
  </w:style>
  <w:style w:type="paragraph" w:customStyle="1" w:styleId="A422FA8453F84230980EDF7899D7DC8C">
    <w:name w:val="A422FA8453F84230980EDF7899D7DC8C"/>
    <w:rsid w:val="00ED7BC8"/>
    <w:rPr>
      <w:rFonts w:eastAsiaTheme="minorHAnsi"/>
      <w:lang w:eastAsia="en-US"/>
    </w:rPr>
  </w:style>
  <w:style w:type="paragraph" w:customStyle="1" w:styleId="CF85800E9CB647C397A6B3BB374C24323">
    <w:name w:val="CF85800E9CB647C397A6B3BB374C24323"/>
    <w:rsid w:val="00ED7BC8"/>
    <w:rPr>
      <w:rFonts w:eastAsiaTheme="minorHAnsi"/>
      <w:lang w:eastAsia="en-US"/>
    </w:rPr>
  </w:style>
  <w:style w:type="paragraph" w:customStyle="1" w:styleId="7FAECBC1B66841148C646D6307F76CA04">
    <w:name w:val="7FAECBC1B66841148C646D6307F76CA04"/>
    <w:rsid w:val="00ED7BC8"/>
    <w:rPr>
      <w:rFonts w:eastAsiaTheme="minorHAnsi"/>
      <w:lang w:eastAsia="en-US"/>
    </w:rPr>
  </w:style>
  <w:style w:type="paragraph" w:customStyle="1" w:styleId="01EA4329CA084616BBFBBC14892208124">
    <w:name w:val="01EA4329CA084616BBFBBC14892208124"/>
    <w:rsid w:val="00ED7BC8"/>
    <w:rPr>
      <w:rFonts w:eastAsiaTheme="minorHAnsi"/>
      <w:lang w:eastAsia="en-US"/>
    </w:rPr>
  </w:style>
  <w:style w:type="paragraph" w:customStyle="1" w:styleId="5899EA9D7A1E422BBFE837C3D14E1C144">
    <w:name w:val="5899EA9D7A1E422BBFE837C3D14E1C144"/>
    <w:rsid w:val="00ED7BC8"/>
    <w:rPr>
      <w:rFonts w:eastAsiaTheme="minorHAnsi"/>
      <w:lang w:eastAsia="en-US"/>
    </w:rPr>
  </w:style>
  <w:style w:type="paragraph" w:customStyle="1" w:styleId="3A42134063F34BF9A3F16DF0341BE9D04">
    <w:name w:val="3A42134063F34BF9A3F16DF0341BE9D04"/>
    <w:rsid w:val="00ED7BC8"/>
    <w:rPr>
      <w:rFonts w:eastAsiaTheme="minorHAnsi"/>
      <w:lang w:eastAsia="en-US"/>
    </w:rPr>
  </w:style>
  <w:style w:type="paragraph" w:customStyle="1" w:styleId="827A4D2ACE3B4CE3B06900F6311A04DE3">
    <w:name w:val="827A4D2ACE3B4CE3B06900F6311A04DE3"/>
    <w:rsid w:val="00ED7BC8"/>
    <w:rPr>
      <w:rFonts w:eastAsiaTheme="minorHAnsi"/>
      <w:lang w:eastAsia="en-US"/>
    </w:rPr>
  </w:style>
  <w:style w:type="paragraph" w:customStyle="1" w:styleId="E1A2229647CF4E5B814C5B5188CC2B5E3">
    <w:name w:val="E1A2229647CF4E5B814C5B5188CC2B5E3"/>
    <w:rsid w:val="00ED7BC8"/>
    <w:rPr>
      <w:rFonts w:eastAsiaTheme="minorHAnsi"/>
      <w:lang w:eastAsia="en-US"/>
    </w:rPr>
  </w:style>
  <w:style w:type="paragraph" w:customStyle="1" w:styleId="DC2D5CCAB6BB4E1889D7BA538EBF375C13">
    <w:name w:val="DC2D5CCAB6BB4E1889D7BA538EBF375C13"/>
    <w:rsid w:val="00ED7BC8"/>
    <w:rPr>
      <w:rFonts w:eastAsiaTheme="minorHAnsi"/>
      <w:lang w:eastAsia="en-US"/>
    </w:rPr>
  </w:style>
  <w:style w:type="paragraph" w:customStyle="1" w:styleId="48F78DBC8F544D398DAF6155EE76D14713">
    <w:name w:val="48F78DBC8F544D398DAF6155EE76D14713"/>
    <w:rsid w:val="00ED7BC8"/>
    <w:rPr>
      <w:rFonts w:eastAsiaTheme="minorHAnsi"/>
      <w:lang w:eastAsia="en-US"/>
    </w:rPr>
  </w:style>
  <w:style w:type="paragraph" w:customStyle="1" w:styleId="FD69E12930A94D528A0AE376C5FBD84813">
    <w:name w:val="FD69E12930A94D528A0AE376C5FBD84813"/>
    <w:rsid w:val="00ED7BC8"/>
    <w:rPr>
      <w:rFonts w:eastAsiaTheme="minorHAnsi"/>
      <w:lang w:eastAsia="en-US"/>
    </w:rPr>
  </w:style>
  <w:style w:type="paragraph" w:customStyle="1" w:styleId="443BF34445D54F40AD54B14BA8E6317613">
    <w:name w:val="443BF34445D54F40AD54B14BA8E6317613"/>
    <w:rsid w:val="00ED7BC8"/>
    <w:rPr>
      <w:rFonts w:eastAsiaTheme="minorHAnsi"/>
      <w:lang w:eastAsia="en-US"/>
    </w:rPr>
  </w:style>
  <w:style w:type="paragraph" w:customStyle="1" w:styleId="618D3BA76C3E44C88EE17DC973B38E7813">
    <w:name w:val="618D3BA76C3E44C88EE17DC973B38E7813"/>
    <w:rsid w:val="00ED7BC8"/>
    <w:rPr>
      <w:rFonts w:eastAsiaTheme="minorHAnsi"/>
      <w:lang w:eastAsia="en-US"/>
    </w:rPr>
  </w:style>
  <w:style w:type="paragraph" w:customStyle="1" w:styleId="A06089DF181943A493740A80F7C22A7812">
    <w:name w:val="A06089DF181943A493740A80F7C22A7812"/>
    <w:rsid w:val="00ED7BC8"/>
    <w:rPr>
      <w:rFonts w:eastAsiaTheme="minorHAnsi"/>
      <w:lang w:eastAsia="en-US"/>
    </w:rPr>
  </w:style>
  <w:style w:type="paragraph" w:customStyle="1" w:styleId="CFA327B70EC748C792B4B2EBA1D30BB61">
    <w:name w:val="CFA327B70EC748C792B4B2EBA1D30BB61"/>
    <w:rsid w:val="00ED7BC8"/>
    <w:rPr>
      <w:rFonts w:eastAsiaTheme="minorHAnsi"/>
      <w:lang w:eastAsia="en-US"/>
    </w:rPr>
  </w:style>
  <w:style w:type="paragraph" w:customStyle="1" w:styleId="EA669A45A58041B0B3B3061DA15FF24612">
    <w:name w:val="EA669A45A58041B0B3B3061DA15FF24612"/>
    <w:rsid w:val="00ED7BC8"/>
    <w:rPr>
      <w:rFonts w:eastAsiaTheme="minorHAnsi"/>
      <w:lang w:eastAsia="en-US"/>
    </w:rPr>
  </w:style>
  <w:style w:type="paragraph" w:customStyle="1" w:styleId="447C65961884441D9D4011AEC6CC24981">
    <w:name w:val="447C65961884441D9D4011AEC6CC24981"/>
    <w:rsid w:val="00ED7BC8"/>
    <w:rPr>
      <w:rFonts w:eastAsiaTheme="minorHAnsi"/>
      <w:lang w:eastAsia="en-US"/>
    </w:rPr>
  </w:style>
  <w:style w:type="paragraph" w:customStyle="1" w:styleId="2D017CD517F54CA2852A8697568FD0081">
    <w:name w:val="2D017CD517F54CA2852A8697568FD0081"/>
    <w:rsid w:val="00ED7BC8"/>
    <w:rPr>
      <w:rFonts w:eastAsiaTheme="minorHAnsi"/>
      <w:lang w:eastAsia="en-US"/>
    </w:rPr>
  </w:style>
  <w:style w:type="paragraph" w:customStyle="1" w:styleId="84AE8F0FE12247A49767C83C5E831C7C12">
    <w:name w:val="84AE8F0FE12247A49767C83C5E831C7C12"/>
    <w:rsid w:val="00ED7BC8"/>
    <w:rPr>
      <w:rFonts w:eastAsiaTheme="minorHAnsi"/>
      <w:lang w:eastAsia="en-US"/>
    </w:rPr>
  </w:style>
  <w:style w:type="paragraph" w:customStyle="1" w:styleId="F55579B3A6E9413485E0AE6235DE14892">
    <w:name w:val="F55579B3A6E9413485E0AE6235DE14892"/>
    <w:rsid w:val="00ED7BC8"/>
    <w:rPr>
      <w:rFonts w:eastAsiaTheme="minorHAnsi"/>
      <w:lang w:eastAsia="en-US"/>
    </w:rPr>
  </w:style>
  <w:style w:type="paragraph" w:customStyle="1" w:styleId="39194BE3BE5F4A1DBFE5B91EFD2CCDBE1">
    <w:name w:val="39194BE3BE5F4A1DBFE5B91EFD2CCDBE1"/>
    <w:rsid w:val="00ED7BC8"/>
    <w:rPr>
      <w:rFonts w:eastAsiaTheme="minorHAnsi"/>
      <w:lang w:eastAsia="en-US"/>
    </w:rPr>
  </w:style>
  <w:style w:type="paragraph" w:customStyle="1" w:styleId="7EC5AC6772AF4554AB10D71ED904C42A12">
    <w:name w:val="7EC5AC6772AF4554AB10D71ED904C42A12"/>
    <w:rsid w:val="00ED7BC8"/>
    <w:rPr>
      <w:rFonts w:eastAsiaTheme="minorHAnsi"/>
      <w:lang w:eastAsia="en-US"/>
    </w:rPr>
  </w:style>
  <w:style w:type="paragraph" w:customStyle="1" w:styleId="DB8B11DFCB9449E3B099AED13803AD9B2">
    <w:name w:val="DB8B11DFCB9449E3B099AED13803AD9B2"/>
    <w:rsid w:val="00ED7BC8"/>
    <w:rPr>
      <w:rFonts w:eastAsiaTheme="minorHAnsi"/>
      <w:lang w:eastAsia="en-US"/>
    </w:rPr>
  </w:style>
  <w:style w:type="paragraph" w:customStyle="1" w:styleId="D57C2F6D946B4C2A856C87C764D7CDE013">
    <w:name w:val="D57C2F6D946B4C2A856C87C764D7CDE013"/>
    <w:rsid w:val="00ED7BC8"/>
    <w:rPr>
      <w:rFonts w:eastAsiaTheme="minorHAnsi"/>
      <w:lang w:eastAsia="en-US"/>
    </w:rPr>
  </w:style>
  <w:style w:type="paragraph" w:customStyle="1" w:styleId="36874F7286B9499D8ACA19A25F1029E91">
    <w:name w:val="36874F7286B9499D8ACA19A25F1029E91"/>
    <w:rsid w:val="00ED7BC8"/>
    <w:rPr>
      <w:rFonts w:eastAsiaTheme="minorHAnsi"/>
      <w:lang w:eastAsia="en-US"/>
    </w:rPr>
  </w:style>
  <w:style w:type="paragraph" w:customStyle="1" w:styleId="A422FA8453F84230980EDF7899D7DC8C1">
    <w:name w:val="A422FA8453F84230980EDF7899D7DC8C1"/>
    <w:rsid w:val="00ED7BC8"/>
    <w:rPr>
      <w:rFonts w:eastAsiaTheme="minorHAnsi"/>
      <w:lang w:eastAsia="en-US"/>
    </w:rPr>
  </w:style>
  <w:style w:type="paragraph" w:customStyle="1" w:styleId="CF85800E9CB647C397A6B3BB374C24324">
    <w:name w:val="CF85800E9CB647C397A6B3BB374C24324"/>
    <w:rsid w:val="00ED7BC8"/>
    <w:rPr>
      <w:rFonts w:eastAsiaTheme="minorHAnsi"/>
      <w:lang w:eastAsia="en-US"/>
    </w:rPr>
  </w:style>
  <w:style w:type="paragraph" w:customStyle="1" w:styleId="7FAECBC1B66841148C646D6307F76CA05">
    <w:name w:val="7FAECBC1B66841148C646D6307F76CA05"/>
    <w:rsid w:val="00ED7BC8"/>
    <w:rPr>
      <w:rFonts w:eastAsiaTheme="minorHAnsi"/>
      <w:lang w:eastAsia="en-US"/>
    </w:rPr>
  </w:style>
  <w:style w:type="paragraph" w:customStyle="1" w:styleId="01EA4329CA084616BBFBBC14892208125">
    <w:name w:val="01EA4329CA084616BBFBBC14892208125"/>
    <w:rsid w:val="00ED7BC8"/>
    <w:rPr>
      <w:rFonts w:eastAsiaTheme="minorHAnsi"/>
      <w:lang w:eastAsia="en-US"/>
    </w:rPr>
  </w:style>
  <w:style w:type="paragraph" w:customStyle="1" w:styleId="5899EA9D7A1E422BBFE837C3D14E1C145">
    <w:name w:val="5899EA9D7A1E422BBFE837C3D14E1C145"/>
    <w:rsid w:val="00ED7BC8"/>
    <w:rPr>
      <w:rFonts w:eastAsiaTheme="minorHAnsi"/>
      <w:lang w:eastAsia="en-US"/>
    </w:rPr>
  </w:style>
  <w:style w:type="paragraph" w:customStyle="1" w:styleId="3A42134063F34BF9A3F16DF0341BE9D05">
    <w:name w:val="3A42134063F34BF9A3F16DF0341BE9D05"/>
    <w:rsid w:val="00ED7BC8"/>
    <w:rPr>
      <w:rFonts w:eastAsiaTheme="minorHAnsi"/>
      <w:lang w:eastAsia="en-US"/>
    </w:rPr>
  </w:style>
  <w:style w:type="paragraph" w:customStyle="1" w:styleId="827A4D2ACE3B4CE3B06900F6311A04DE4">
    <w:name w:val="827A4D2ACE3B4CE3B06900F6311A04DE4"/>
    <w:rsid w:val="00ED7BC8"/>
    <w:rPr>
      <w:rFonts w:eastAsiaTheme="minorHAnsi"/>
      <w:lang w:eastAsia="en-US"/>
    </w:rPr>
  </w:style>
  <w:style w:type="paragraph" w:customStyle="1" w:styleId="E1A2229647CF4E5B814C5B5188CC2B5E4">
    <w:name w:val="E1A2229647CF4E5B814C5B5188CC2B5E4"/>
    <w:rsid w:val="00ED7BC8"/>
    <w:rPr>
      <w:rFonts w:eastAsiaTheme="minorHAnsi"/>
      <w:lang w:eastAsia="en-US"/>
    </w:rPr>
  </w:style>
  <w:style w:type="paragraph" w:customStyle="1" w:styleId="DC2D5CCAB6BB4E1889D7BA538EBF375C14">
    <w:name w:val="DC2D5CCAB6BB4E1889D7BA538EBF375C14"/>
    <w:rsid w:val="00ED7BC8"/>
    <w:rPr>
      <w:rFonts w:eastAsiaTheme="minorHAnsi"/>
      <w:lang w:eastAsia="en-US"/>
    </w:rPr>
  </w:style>
  <w:style w:type="paragraph" w:customStyle="1" w:styleId="48F78DBC8F544D398DAF6155EE76D14714">
    <w:name w:val="48F78DBC8F544D398DAF6155EE76D14714"/>
    <w:rsid w:val="00ED7BC8"/>
    <w:rPr>
      <w:rFonts w:eastAsiaTheme="minorHAnsi"/>
      <w:lang w:eastAsia="en-US"/>
    </w:rPr>
  </w:style>
  <w:style w:type="paragraph" w:customStyle="1" w:styleId="FD69E12930A94D528A0AE376C5FBD84814">
    <w:name w:val="FD69E12930A94D528A0AE376C5FBD84814"/>
    <w:rsid w:val="00ED7BC8"/>
    <w:rPr>
      <w:rFonts w:eastAsiaTheme="minorHAnsi"/>
      <w:lang w:eastAsia="en-US"/>
    </w:rPr>
  </w:style>
  <w:style w:type="paragraph" w:customStyle="1" w:styleId="443BF34445D54F40AD54B14BA8E6317614">
    <w:name w:val="443BF34445D54F40AD54B14BA8E6317614"/>
    <w:rsid w:val="00ED7BC8"/>
    <w:rPr>
      <w:rFonts w:eastAsiaTheme="minorHAnsi"/>
      <w:lang w:eastAsia="en-US"/>
    </w:rPr>
  </w:style>
  <w:style w:type="paragraph" w:customStyle="1" w:styleId="618D3BA76C3E44C88EE17DC973B38E7814">
    <w:name w:val="618D3BA76C3E44C88EE17DC973B38E7814"/>
    <w:rsid w:val="00ED7BC8"/>
    <w:rPr>
      <w:rFonts w:eastAsiaTheme="minorHAnsi"/>
      <w:lang w:eastAsia="en-US"/>
    </w:rPr>
  </w:style>
  <w:style w:type="paragraph" w:customStyle="1" w:styleId="A06089DF181943A493740A80F7C22A7813">
    <w:name w:val="A06089DF181943A493740A80F7C22A7813"/>
    <w:rsid w:val="00ED7BC8"/>
    <w:rPr>
      <w:rFonts w:eastAsiaTheme="minorHAnsi"/>
      <w:lang w:eastAsia="en-US"/>
    </w:rPr>
  </w:style>
  <w:style w:type="paragraph" w:customStyle="1" w:styleId="CFA327B70EC748C792B4B2EBA1D30BB62">
    <w:name w:val="CFA327B70EC748C792B4B2EBA1D30BB62"/>
    <w:rsid w:val="00ED7BC8"/>
    <w:rPr>
      <w:rFonts w:eastAsiaTheme="minorHAnsi"/>
      <w:lang w:eastAsia="en-US"/>
    </w:rPr>
  </w:style>
  <w:style w:type="paragraph" w:customStyle="1" w:styleId="EA669A45A58041B0B3B3061DA15FF24613">
    <w:name w:val="EA669A45A58041B0B3B3061DA15FF24613"/>
    <w:rsid w:val="00ED7BC8"/>
    <w:rPr>
      <w:rFonts w:eastAsiaTheme="minorHAnsi"/>
      <w:lang w:eastAsia="en-US"/>
    </w:rPr>
  </w:style>
  <w:style w:type="paragraph" w:customStyle="1" w:styleId="447C65961884441D9D4011AEC6CC24982">
    <w:name w:val="447C65961884441D9D4011AEC6CC24982"/>
    <w:rsid w:val="00ED7BC8"/>
    <w:rPr>
      <w:rFonts w:eastAsiaTheme="minorHAnsi"/>
      <w:lang w:eastAsia="en-US"/>
    </w:rPr>
  </w:style>
  <w:style w:type="paragraph" w:customStyle="1" w:styleId="2D017CD517F54CA2852A8697568FD0082">
    <w:name w:val="2D017CD517F54CA2852A8697568FD0082"/>
    <w:rsid w:val="00ED7BC8"/>
    <w:rPr>
      <w:rFonts w:eastAsiaTheme="minorHAnsi"/>
      <w:lang w:eastAsia="en-US"/>
    </w:rPr>
  </w:style>
  <w:style w:type="paragraph" w:customStyle="1" w:styleId="84AE8F0FE12247A49767C83C5E831C7C13">
    <w:name w:val="84AE8F0FE12247A49767C83C5E831C7C13"/>
    <w:rsid w:val="00ED7BC8"/>
    <w:rPr>
      <w:rFonts w:eastAsiaTheme="minorHAnsi"/>
      <w:lang w:eastAsia="en-US"/>
    </w:rPr>
  </w:style>
  <w:style w:type="paragraph" w:customStyle="1" w:styleId="F55579B3A6E9413485E0AE6235DE14893">
    <w:name w:val="F55579B3A6E9413485E0AE6235DE14893"/>
    <w:rsid w:val="00ED7BC8"/>
    <w:rPr>
      <w:rFonts w:eastAsiaTheme="minorHAnsi"/>
      <w:lang w:eastAsia="en-US"/>
    </w:rPr>
  </w:style>
  <w:style w:type="paragraph" w:customStyle="1" w:styleId="39194BE3BE5F4A1DBFE5B91EFD2CCDBE2">
    <w:name w:val="39194BE3BE5F4A1DBFE5B91EFD2CCDBE2"/>
    <w:rsid w:val="00ED7BC8"/>
    <w:rPr>
      <w:rFonts w:eastAsiaTheme="minorHAnsi"/>
      <w:lang w:eastAsia="en-US"/>
    </w:rPr>
  </w:style>
  <w:style w:type="paragraph" w:customStyle="1" w:styleId="7EC5AC6772AF4554AB10D71ED904C42A13">
    <w:name w:val="7EC5AC6772AF4554AB10D71ED904C42A13"/>
    <w:rsid w:val="00ED7BC8"/>
    <w:rPr>
      <w:rFonts w:eastAsiaTheme="minorHAnsi"/>
      <w:lang w:eastAsia="en-US"/>
    </w:rPr>
  </w:style>
  <w:style w:type="paragraph" w:customStyle="1" w:styleId="DB8B11DFCB9449E3B099AED13803AD9B3">
    <w:name w:val="DB8B11DFCB9449E3B099AED13803AD9B3"/>
    <w:rsid w:val="00ED7BC8"/>
    <w:rPr>
      <w:rFonts w:eastAsiaTheme="minorHAnsi"/>
      <w:lang w:eastAsia="en-US"/>
    </w:rPr>
  </w:style>
  <w:style w:type="paragraph" w:customStyle="1" w:styleId="D57C2F6D946B4C2A856C87C764D7CDE014">
    <w:name w:val="D57C2F6D946B4C2A856C87C764D7CDE014"/>
    <w:rsid w:val="00ED7BC8"/>
    <w:rPr>
      <w:rFonts w:eastAsiaTheme="minorHAnsi"/>
      <w:lang w:eastAsia="en-US"/>
    </w:rPr>
  </w:style>
  <w:style w:type="paragraph" w:customStyle="1" w:styleId="36874F7286B9499D8ACA19A25F1029E92">
    <w:name w:val="36874F7286B9499D8ACA19A25F1029E92"/>
    <w:rsid w:val="00ED7BC8"/>
    <w:rPr>
      <w:rFonts w:eastAsiaTheme="minorHAnsi"/>
      <w:lang w:eastAsia="en-US"/>
    </w:rPr>
  </w:style>
  <w:style w:type="paragraph" w:customStyle="1" w:styleId="A422FA8453F84230980EDF7899D7DC8C2">
    <w:name w:val="A422FA8453F84230980EDF7899D7DC8C2"/>
    <w:rsid w:val="00ED7BC8"/>
    <w:rPr>
      <w:rFonts w:eastAsiaTheme="minorHAnsi"/>
      <w:lang w:eastAsia="en-US"/>
    </w:rPr>
  </w:style>
  <w:style w:type="paragraph" w:customStyle="1" w:styleId="CF85800E9CB647C397A6B3BB374C24325">
    <w:name w:val="CF85800E9CB647C397A6B3BB374C24325"/>
    <w:rsid w:val="00ED7BC8"/>
    <w:rPr>
      <w:rFonts w:eastAsiaTheme="minorHAnsi"/>
      <w:lang w:eastAsia="en-US"/>
    </w:rPr>
  </w:style>
  <w:style w:type="paragraph" w:customStyle="1" w:styleId="7FAECBC1B66841148C646D6307F76CA06">
    <w:name w:val="7FAECBC1B66841148C646D6307F76CA06"/>
    <w:rsid w:val="00ED7BC8"/>
    <w:rPr>
      <w:rFonts w:eastAsiaTheme="minorHAnsi"/>
      <w:lang w:eastAsia="en-US"/>
    </w:rPr>
  </w:style>
  <w:style w:type="paragraph" w:customStyle="1" w:styleId="01EA4329CA084616BBFBBC14892208126">
    <w:name w:val="01EA4329CA084616BBFBBC14892208126"/>
    <w:rsid w:val="00ED7BC8"/>
    <w:rPr>
      <w:rFonts w:eastAsiaTheme="minorHAnsi"/>
      <w:lang w:eastAsia="en-US"/>
    </w:rPr>
  </w:style>
  <w:style w:type="paragraph" w:customStyle="1" w:styleId="5899EA9D7A1E422BBFE837C3D14E1C146">
    <w:name w:val="5899EA9D7A1E422BBFE837C3D14E1C146"/>
    <w:rsid w:val="00ED7BC8"/>
    <w:rPr>
      <w:rFonts w:eastAsiaTheme="minorHAnsi"/>
      <w:lang w:eastAsia="en-US"/>
    </w:rPr>
  </w:style>
  <w:style w:type="paragraph" w:customStyle="1" w:styleId="3A42134063F34BF9A3F16DF0341BE9D06">
    <w:name w:val="3A42134063F34BF9A3F16DF0341BE9D06"/>
    <w:rsid w:val="00ED7BC8"/>
    <w:rPr>
      <w:rFonts w:eastAsiaTheme="minorHAnsi"/>
      <w:lang w:eastAsia="en-US"/>
    </w:rPr>
  </w:style>
  <w:style w:type="paragraph" w:customStyle="1" w:styleId="827A4D2ACE3B4CE3B06900F6311A04DE5">
    <w:name w:val="827A4D2ACE3B4CE3B06900F6311A04DE5"/>
    <w:rsid w:val="00ED7BC8"/>
    <w:rPr>
      <w:rFonts w:eastAsiaTheme="minorHAnsi"/>
      <w:lang w:eastAsia="en-US"/>
    </w:rPr>
  </w:style>
  <w:style w:type="paragraph" w:customStyle="1" w:styleId="E1A2229647CF4E5B814C5B5188CC2B5E5">
    <w:name w:val="E1A2229647CF4E5B814C5B5188CC2B5E5"/>
    <w:rsid w:val="00ED7BC8"/>
    <w:rPr>
      <w:rFonts w:eastAsiaTheme="minorHAnsi"/>
      <w:lang w:eastAsia="en-US"/>
    </w:rPr>
  </w:style>
  <w:style w:type="paragraph" w:customStyle="1" w:styleId="DC2D5CCAB6BB4E1889D7BA538EBF375C15">
    <w:name w:val="DC2D5CCAB6BB4E1889D7BA538EBF375C15"/>
    <w:rsid w:val="00ED7BC8"/>
    <w:rPr>
      <w:rFonts w:eastAsiaTheme="minorHAnsi"/>
      <w:lang w:eastAsia="en-US"/>
    </w:rPr>
  </w:style>
  <w:style w:type="paragraph" w:customStyle="1" w:styleId="48F78DBC8F544D398DAF6155EE76D14715">
    <w:name w:val="48F78DBC8F544D398DAF6155EE76D14715"/>
    <w:rsid w:val="00ED7BC8"/>
    <w:rPr>
      <w:rFonts w:eastAsiaTheme="minorHAnsi"/>
      <w:lang w:eastAsia="en-US"/>
    </w:rPr>
  </w:style>
  <w:style w:type="paragraph" w:customStyle="1" w:styleId="FD69E12930A94D528A0AE376C5FBD84815">
    <w:name w:val="FD69E12930A94D528A0AE376C5FBD84815"/>
    <w:rsid w:val="00ED7BC8"/>
    <w:rPr>
      <w:rFonts w:eastAsiaTheme="minorHAnsi"/>
      <w:lang w:eastAsia="en-US"/>
    </w:rPr>
  </w:style>
  <w:style w:type="paragraph" w:customStyle="1" w:styleId="443BF34445D54F40AD54B14BA8E6317615">
    <w:name w:val="443BF34445D54F40AD54B14BA8E6317615"/>
    <w:rsid w:val="00ED7BC8"/>
    <w:rPr>
      <w:rFonts w:eastAsiaTheme="minorHAnsi"/>
      <w:lang w:eastAsia="en-US"/>
    </w:rPr>
  </w:style>
  <w:style w:type="paragraph" w:customStyle="1" w:styleId="618D3BA76C3E44C88EE17DC973B38E7815">
    <w:name w:val="618D3BA76C3E44C88EE17DC973B38E7815"/>
    <w:rsid w:val="00ED7BC8"/>
    <w:rPr>
      <w:rFonts w:eastAsiaTheme="minorHAnsi"/>
      <w:lang w:eastAsia="en-US"/>
    </w:rPr>
  </w:style>
  <w:style w:type="paragraph" w:customStyle="1" w:styleId="A06089DF181943A493740A80F7C22A7814">
    <w:name w:val="A06089DF181943A493740A80F7C22A7814"/>
    <w:rsid w:val="00ED7BC8"/>
    <w:rPr>
      <w:rFonts w:eastAsiaTheme="minorHAnsi"/>
      <w:lang w:eastAsia="en-US"/>
    </w:rPr>
  </w:style>
  <w:style w:type="paragraph" w:customStyle="1" w:styleId="CFA327B70EC748C792B4B2EBA1D30BB63">
    <w:name w:val="CFA327B70EC748C792B4B2EBA1D30BB63"/>
    <w:rsid w:val="00ED7BC8"/>
    <w:rPr>
      <w:rFonts w:eastAsiaTheme="minorHAnsi"/>
      <w:lang w:eastAsia="en-US"/>
    </w:rPr>
  </w:style>
  <w:style w:type="paragraph" w:customStyle="1" w:styleId="EA669A45A58041B0B3B3061DA15FF24614">
    <w:name w:val="EA669A45A58041B0B3B3061DA15FF24614"/>
    <w:rsid w:val="00ED7BC8"/>
    <w:rPr>
      <w:rFonts w:eastAsiaTheme="minorHAnsi"/>
      <w:lang w:eastAsia="en-US"/>
    </w:rPr>
  </w:style>
  <w:style w:type="paragraph" w:customStyle="1" w:styleId="447C65961884441D9D4011AEC6CC24983">
    <w:name w:val="447C65961884441D9D4011AEC6CC24983"/>
    <w:rsid w:val="00ED7BC8"/>
    <w:rPr>
      <w:rFonts w:eastAsiaTheme="minorHAnsi"/>
      <w:lang w:eastAsia="en-US"/>
    </w:rPr>
  </w:style>
  <w:style w:type="paragraph" w:customStyle="1" w:styleId="2D017CD517F54CA2852A8697568FD0083">
    <w:name w:val="2D017CD517F54CA2852A8697568FD0083"/>
    <w:rsid w:val="00ED7BC8"/>
    <w:rPr>
      <w:rFonts w:eastAsiaTheme="minorHAnsi"/>
      <w:lang w:eastAsia="en-US"/>
    </w:rPr>
  </w:style>
  <w:style w:type="paragraph" w:customStyle="1" w:styleId="84AE8F0FE12247A49767C83C5E831C7C14">
    <w:name w:val="84AE8F0FE12247A49767C83C5E831C7C14"/>
    <w:rsid w:val="00ED7BC8"/>
    <w:rPr>
      <w:rFonts w:eastAsiaTheme="minorHAnsi"/>
      <w:lang w:eastAsia="en-US"/>
    </w:rPr>
  </w:style>
  <w:style w:type="paragraph" w:customStyle="1" w:styleId="F55579B3A6E9413485E0AE6235DE14894">
    <w:name w:val="F55579B3A6E9413485E0AE6235DE14894"/>
    <w:rsid w:val="00ED7BC8"/>
    <w:rPr>
      <w:rFonts w:eastAsiaTheme="minorHAnsi"/>
      <w:lang w:eastAsia="en-US"/>
    </w:rPr>
  </w:style>
  <w:style w:type="paragraph" w:customStyle="1" w:styleId="39194BE3BE5F4A1DBFE5B91EFD2CCDBE3">
    <w:name w:val="39194BE3BE5F4A1DBFE5B91EFD2CCDBE3"/>
    <w:rsid w:val="00ED7BC8"/>
    <w:rPr>
      <w:rFonts w:eastAsiaTheme="minorHAnsi"/>
      <w:lang w:eastAsia="en-US"/>
    </w:rPr>
  </w:style>
  <w:style w:type="paragraph" w:customStyle="1" w:styleId="7EC5AC6772AF4554AB10D71ED904C42A14">
    <w:name w:val="7EC5AC6772AF4554AB10D71ED904C42A14"/>
    <w:rsid w:val="00ED7BC8"/>
    <w:rPr>
      <w:rFonts w:eastAsiaTheme="minorHAnsi"/>
      <w:lang w:eastAsia="en-US"/>
    </w:rPr>
  </w:style>
  <w:style w:type="paragraph" w:customStyle="1" w:styleId="DB8B11DFCB9449E3B099AED13803AD9B4">
    <w:name w:val="DB8B11DFCB9449E3B099AED13803AD9B4"/>
    <w:rsid w:val="00ED7BC8"/>
    <w:rPr>
      <w:rFonts w:eastAsiaTheme="minorHAnsi"/>
      <w:lang w:eastAsia="en-US"/>
    </w:rPr>
  </w:style>
  <w:style w:type="paragraph" w:customStyle="1" w:styleId="D57C2F6D946B4C2A856C87C764D7CDE015">
    <w:name w:val="D57C2F6D946B4C2A856C87C764D7CDE015"/>
    <w:rsid w:val="00ED7BC8"/>
    <w:rPr>
      <w:rFonts w:eastAsiaTheme="minorHAnsi"/>
      <w:lang w:eastAsia="en-US"/>
    </w:rPr>
  </w:style>
  <w:style w:type="paragraph" w:customStyle="1" w:styleId="36874F7286B9499D8ACA19A25F1029E93">
    <w:name w:val="36874F7286B9499D8ACA19A25F1029E93"/>
    <w:rsid w:val="00ED7BC8"/>
    <w:rPr>
      <w:rFonts w:eastAsiaTheme="minorHAnsi"/>
      <w:lang w:eastAsia="en-US"/>
    </w:rPr>
  </w:style>
  <w:style w:type="paragraph" w:customStyle="1" w:styleId="A422FA8453F84230980EDF7899D7DC8C3">
    <w:name w:val="A422FA8453F84230980EDF7899D7DC8C3"/>
    <w:rsid w:val="00ED7BC8"/>
    <w:rPr>
      <w:rFonts w:eastAsiaTheme="minorHAnsi"/>
      <w:lang w:eastAsia="en-US"/>
    </w:rPr>
  </w:style>
  <w:style w:type="paragraph" w:customStyle="1" w:styleId="CF85800E9CB647C397A6B3BB374C24326">
    <w:name w:val="CF85800E9CB647C397A6B3BB374C24326"/>
    <w:rsid w:val="0015145B"/>
    <w:rPr>
      <w:rFonts w:eastAsiaTheme="minorHAnsi"/>
      <w:lang w:eastAsia="en-US"/>
    </w:rPr>
  </w:style>
  <w:style w:type="paragraph" w:customStyle="1" w:styleId="7FAECBC1B66841148C646D6307F76CA07">
    <w:name w:val="7FAECBC1B66841148C646D6307F76CA07"/>
    <w:rsid w:val="0015145B"/>
    <w:rPr>
      <w:rFonts w:eastAsiaTheme="minorHAnsi"/>
      <w:lang w:eastAsia="en-US"/>
    </w:rPr>
  </w:style>
  <w:style w:type="paragraph" w:customStyle="1" w:styleId="01EA4329CA084616BBFBBC14892208127">
    <w:name w:val="01EA4329CA084616BBFBBC14892208127"/>
    <w:rsid w:val="0015145B"/>
    <w:rPr>
      <w:rFonts w:eastAsiaTheme="minorHAnsi"/>
      <w:lang w:eastAsia="en-US"/>
    </w:rPr>
  </w:style>
  <w:style w:type="paragraph" w:customStyle="1" w:styleId="5899EA9D7A1E422BBFE837C3D14E1C147">
    <w:name w:val="5899EA9D7A1E422BBFE837C3D14E1C147"/>
    <w:rsid w:val="0015145B"/>
    <w:rPr>
      <w:rFonts w:eastAsiaTheme="minorHAnsi"/>
      <w:lang w:eastAsia="en-US"/>
    </w:rPr>
  </w:style>
  <w:style w:type="paragraph" w:customStyle="1" w:styleId="3A42134063F34BF9A3F16DF0341BE9D07">
    <w:name w:val="3A42134063F34BF9A3F16DF0341BE9D07"/>
    <w:rsid w:val="0015145B"/>
    <w:rPr>
      <w:rFonts w:eastAsiaTheme="minorHAnsi"/>
      <w:lang w:eastAsia="en-US"/>
    </w:rPr>
  </w:style>
  <w:style w:type="paragraph" w:customStyle="1" w:styleId="827A4D2ACE3B4CE3B06900F6311A04DE6">
    <w:name w:val="827A4D2ACE3B4CE3B06900F6311A04DE6"/>
    <w:rsid w:val="0015145B"/>
    <w:rPr>
      <w:rFonts w:eastAsiaTheme="minorHAnsi"/>
      <w:lang w:eastAsia="en-US"/>
    </w:rPr>
  </w:style>
  <w:style w:type="paragraph" w:customStyle="1" w:styleId="E1A2229647CF4E5B814C5B5188CC2B5E6">
    <w:name w:val="E1A2229647CF4E5B814C5B5188CC2B5E6"/>
    <w:rsid w:val="0015145B"/>
    <w:rPr>
      <w:rFonts w:eastAsiaTheme="minorHAnsi"/>
      <w:lang w:eastAsia="en-US"/>
    </w:rPr>
  </w:style>
  <w:style w:type="paragraph" w:customStyle="1" w:styleId="DC2D5CCAB6BB4E1889D7BA538EBF375C16">
    <w:name w:val="DC2D5CCAB6BB4E1889D7BA538EBF375C16"/>
    <w:rsid w:val="0015145B"/>
    <w:rPr>
      <w:rFonts w:eastAsiaTheme="minorHAnsi"/>
      <w:lang w:eastAsia="en-US"/>
    </w:rPr>
  </w:style>
  <w:style w:type="paragraph" w:customStyle="1" w:styleId="48F78DBC8F544D398DAF6155EE76D14716">
    <w:name w:val="48F78DBC8F544D398DAF6155EE76D14716"/>
    <w:rsid w:val="0015145B"/>
    <w:rPr>
      <w:rFonts w:eastAsiaTheme="minorHAnsi"/>
      <w:lang w:eastAsia="en-US"/>
    </w:rPr>
  </w:style>
  <w:style w:type="paragraph" w:customStyle="1" w:styleId="FD69E12930A94D528A0AE376C5FBD84816">
    <w:name w:val="FD69E12930A94D528A0AE376C5FBD84816"/>
    <w:rsid w:val="0015145B"/>
    <w:rPr>
      <w:rFonts w:eastAsiaTheme="minorHAnsi"/>
      <w:lang w:eastAsia="en-US"/>
    </w:rPr>
  </w:style>
  <w:style w:type="paragraph" w:customStyle="1" w:styleId="443BF34445D54F40AD54B14BA8E6317616">
    <w:name w:val="443BF34445D54F40AD54B14BA8E6317616"/>
    <w:rsid w:val="0015145B"/>
    <w:rPr>
      <w:rFonts w:eastAsiaTheme="minorHAnsi"/>
      <w:lang w:eastAsia="en-US"/>
    </w:rPr>
  </w:style>
  <w:style w:type="paragraph" w:customStyle="1" w:styleId="618D3BA76C3E44C88EE17DC973B38E7816">
    <w:name w:val="618D3BA76C3E44C88EE17DC973B38E7816"/>
    <w:rsid w:val="0015145B"/>
    <w:rPr>
      <w:rFonts w:eastAsiaTheme="minorHAnsi"/>
      <w:lang w:eastAsia="en-US"/>
    </w:rPr>
  </w:style>
  <w:style w:type="paragraph" w:customStyle="1" w:styleId="A06089DF181943A493740A80F7C22A7815">
    <w:name w:val="A06089DF181943A493740A80F7C22A7815"/>
    <w:rsid w:val="0015145B"/>
    <w:rPr>
      <w:rFonts w:eastAsiaTheme="minorHAnsi"/>
      <w:lang w:eastAsia="en-US"/>
    </w:rPr>
  </w:style>
  <w:style w:type="paragraph" w:customStyle="1" w:styleId="CFA327B70EC748C792B4B2EBA1D30BB64">
    <w:name w:val="CFA327B70EC748C792B4B2EBA1D30BB64"/>
    <w:rsid w:val="0015145B"/>
    <w:rPr>
      <w:rFonts w:eastAsiaTheme="minorHAnsi"/>
      <w:lang w:eastAsia="en-US"/>
    </w:rPr>
  </w:style>
  <w:style w:type="paragraph" w:customStyle="1" w:styleId="EA669A45A58041B0B3B3061DA15FF24615">
    <w:name w:val="EA669A45A58041B0B3B3061DA15FF24615"/>
    <w:rsid w:val="0015145B"/>
    <w:rPr>
      <w:rFonts w:eastAsiaTheme="minorHAnsi"/>
      <w:lang w:eastAsia="en-US"/>
    </w:rPr>
  </w:style>
  <w:style w:type="paragraph" w:customStyle="1" w:styleId="447C65961884441D9D4011AEC6CC24984">
    <w:name w:val="447C65961884441D9D4011AEC6CC24984"/>
    <w:rsid w:val="0015145B"/>
    <w:rPr>
      <w:rFonts w:eastAsiaTheme="minorHAnsi"/>
      <w:lang w:eastAsia="en-US"/>
    </w:rPr>
  </w:style>
  <w:style w:type="paragraph" w:customStyle="1" w:styleId="2D017CD517F54CA2852A8697568FD0084">
    <w:name w:val="2D017CD517F54CA2852A8697568FD0084"/>
    <w:rsid w:val="0015145B"/>
    <w:rPr>
      <w:rFonts w:eastAsiaTheme="minorHAnsi"/>
      <w:lang w:eastAsia="en-US"/>
    </w:rPr>
  </w:style>
  <w:style w:type="paragraph" w:customStyle="1" w:styleId="84AE8F0FE12247A49767C83C5E831C7C15">
    <w:name w:val="84AE8F0FE12247A49767C83C5E831C7C15"/>
    <w:rsid w:val="0015145B"/>
    <w:rPr>
      <w:rFonts w:eastAsiaTheme="minorHAnsi"/>
      <w:lang w:eastAsia="en-US"/>
    </w:rPr>
  </w:style>
  <w:style w:type="paragraph" w:customStyle="1" w:styleId="F55579B3A6E9413485E0AE6235DE14895">
    <w:name w:val="F55579B3A6E9413485E0AE6235DE14895"/>
    <w:rsid w:val="0015145B"/>
    <w:rPr>
      <w:rFonts w:eastAsiaTheme="minorHAnsi"/>
      <w:lang w:eastAsia="en-US"/>
    </w:rPr>
  </w:style>
  <w:style w:type="paragraph" w:customStyle="1" w:styleId="39194BE3BE5F4A1DBFE5B91EFD2CCDBE4">
    <w:name w:val="39194BE3BE5F4A1DBFE5B91EFD2CCDBE4"/>
    <w:rsid w:val="0015145B"/>
    <w:rPr>
      <w:rFonts w:eastAsiaTheme="minorHAnsi"/>
      <w:lang w:eastAsia="en-US"/>
    </w:rPr>
  </w:style>
  <w:style w:type="paragraph" w:customStyle="1" w:styleId="7EC5AC6772AF4554AB10D71ED904C42A15">
    <w:name w:val="7EC5AC6772AF4554AB10D71ED904C42A15"/>
    <w:rsid w:val="0015145B"/>
    <w:rPr>
      <w:rFonts w:eastAsiaTheme="minorHAnsi"/>
      <w:lang w:eastAsia="en-US"/>
    </w:rPr>
  </w:style>
  <w:style w:type="paragraph" w:customStyle="1" w:styleId="DB8B11DFCB9449E3B099AED13803AD9B5">
    <w:name w:val="DB8B11DFCB9449E3B099AED13803AD9B5"/>
    <w:rsid w:val="0015145B"/>
    <w:rPr>
      <w:rFonts w:eastAsiaTheme="minorHAnsi"/>
      <w:lang w:eastAsia="en-US"/>
    </w:rPr>
  </w:style>
  <w:style w:type="paragraph" w:customStyle="1" w:styleId="D57C2F6D946B4C2A856C87C764D7CDE016">
    <w:name w:val="D57C2F6D946B4C2A856C87C764D7CDE016"/>
    <w:rsid w:val="0015145B"/>
    <w:rPr>
      <w:rFonts w:eastAsiaTheme="minorHAnsi"/>
      <w:lang w:eastAsia="en-US"/>
    </w:rPr>
  </w:style>
  <w:style w:type="paragraph" w:customStyle="1" w:styleId="36874F7286B9499D8ACA19A25F1029E94">
    <w:name w:val="36874F7286B9499D8ACA19A25F1029E94"/>
    <w:rsid w:val="0015145B"/>
    <w:rPr>
      <w:rFonts w:eastAsiaTheme="minorHAnsi"/>
      <w:lang w:eastAsia="en-US"/>
    </w:rPr>
  </w:style>
  <w:style w:type="paragraph" w:customStyle="1" w:styleId="A422FA8453F84230980EDF7899D7DC8C4">
    <w:name w:val="A422FA8453F84230980EDF7899D7DC8C4"/>
    <w:rsid w:val="0015145B"/>
    <w:rPr>
      <w:rFonts w:eastAsiaTheme="minorHAnsi"/>
      <w:lang w:eastAsia="en-US"/>
    </w:rPr>
  </w:style>
  <w:style w:type="paragraph" w:customStyle="1" w:styleId="879DC78DB2824CC98E9FF8A2EC059795">
    <w:name w:val="879DC78DB2824CC98E9FF8A2EC059795"/>
    <w:rsid w:val="0015145B"/>
  </w:style>
  <w:style w:type="paragraph" w:customStyle="1" w:styleId="01B27F98174A41A698126A0009CA3C88">
    <w:name w:val="01B27F98174A41A698126A0009CA3C88"/>
    <w:rsid w:val="0015145B"/>
  </w:style>
  <w:style w:type="paragraph" w:customStyle="1" w:styleId="2B73ECE967454B698B81970D3F405455">
    <w:name w:val="2B73ECE967454B698B81970D3F405455"/>
    <w:rsid w:val="0015145B"/>
  </w:style>
  <w:style w:type="paragraph" w:customStyle="1" w:styleId="3654C04806D343F5909AB04FD1A343AC">
    <w:name w:val="3654C04806D343F5909AB04FD1A343AC"/>
    <w:rsid w:val="0015145B"/>
  </w:style>
  <w:style w:type="paragraph" w:customStyle="1" w:styleId="761D04DB66C743FBB2A033EB165F95BA">
    <w:name w:val="761D04DB66C743FBB2A033EB165F95BA"/>
    <w:rsid w:val="0015145B"/>
  </w:style>
  <w:style w:type="paragraph" w:customStyle="1" w:styleId="12A0D83F0ADF4D13B2F88D1F7FD0B149">
    <w:name w:val="12A0D83F0ADF4D13B2F88D1F7FD0B149"/>
    <w:rsid w:val="0015145B"/>
  </w:style>
  <w:style w:type="paragraph" w:customStyle="1" w:styleId="2B10D7922F9E46C984454C11540009A8">
    <w:name w:val="2B10D7922F9E46C984454C11540009A8"/>
    <w:rsid w:val="0015145B"/>
  </w:style>
  <w:style w:type="paragraph" w:customStyle="1" w:styleId="E2B7D183A16842C3A9CD1E9108C23EAE">
    <w:name w:val="E2B7D183A16842C3A9CD1E9108C23EAE"/>
    <w:rsid w:val="0015145B"/>
  </w:style>
  <w:style w:type="paragraph" w:customStyle="1" w:styleId="12A0D83F0ADF4D13B2F88D1F7FD0B1491">
    <w:name w:val="12A0D83F0ADF4D13B2F88D1F7FD0B1491"/>
    <w:rsid w:val="0015145B"/>
    <w:rPr>
      <w:rFonts w:eastAsiaTheme="minorHAnsi"/>
      <w:lang w:eastAsia="en-US"/>
    </w:rPr>
  </w:style>
  <w:style w:type="paragraph" w:customStyle="1" w:styleId="CF85800E9CB647C397A6B3BB374C24327">
    <w:name w:val="CF85800E9CB647C397A6B3BB374C24327"/>
    <w:rsid w:val="0015145B"/>
    <w:rPr>
      <w:rFonts w:eastAsiaTheme="minorHAnsi"/>
      <w:lang w:eastAsia="en-US"/>
    </w:rPr>
  </w:style>
  <w:style w:type="paragraph" w:customStyle="1" w:styleId="7FAECBC1B66841148C646D6307F76CA08">
    <w:name w:val="7FAECBC1B66841148C646D6307F76CA08"/>
    <w:rsid w:val="0015145B"/>
    <w:rPr>
      <w:rFonts w:eastAsiaTheme="minorHAnsi"/>
      <w:lang w:eastAsia="en-US"/>
    </w:rPr>
  </w:style>
  <w:style w:type="paragraph" w:customStyle="1" w:styleId="01EA4329CA084616BBFBBC14892208128">
    <w:name w:val="01EA4329CA084616BBFBBC14892208128"/>
    <w:rsid w:val="0015145B"/>
    <w:rPr>
      <w:rFonts w:eastAsiaTheme="minorHAnsi"/>
      <w:lang w:eastAsia="en-US"/>
    </w:rPr>
  </w:style>
  <w:style w:type="paragraph" w:customStyle="1" w:styleId="5899EA9D7A1E422BBFE837C3D14E1C148">
    <w:name w:val="5899EA9D7A1E422BBFE837C3D14E1C148"/>
    <w:rsid w:val="0015145B"/>
    <w:rPr>
      <w:rFonts w:eastAsiaTheme="minorHAnsi"/>
      <w:lang w:eastAsia="en-US"/>
    </w:rPr>
  </w:style>
  <w:style w:type="paragraph" w:customStyle="1" w:styleId="3A42134063F34BF9A3F16DF0341BE9D08">
    <w:name w:val="3A42134063F34BF9A3F16DF0341BE9D08"/>
    <w:rsid w:val="0015145B"/>
    <w:rPr>
      <w:rFonts w:eastAsiaTheme="minorHAnsi"/>
      <w:lang w:eastAsia="en-US"/>
    </w:rPr>
  </w:style>
  <w:style w:type="paragraph" w:customStyle="1" w:styleId="827A4D2ACE3B4CE3B06900F6311A04DE7">
    <w:name w:val="827A4D2ACE3B4CE3B06900F6311A04DE7"/>
    <w:rsid w:val="0015145B"/>
    <w:rPr>
      <w:rFonts w:eastAsiaTheme="minorHAnsi"/>
      <w:lang w:eastAsia="en-US"/>
    </w:rPr>
  </w:style>
  <w:style w:type="paragraph" w:customStyle="1" w:styleId="E1A2229647CF4E5B814C5B5188CC2B5E7">
    <w:name w:val="E1A2229647CF4E5B814C5B5188CC2B5E7"/>
    <w:rsid w:val="0015145B"/>
    <w:rPr>
      <w:rFonts w:eastAsiaTheme="minorHAnsi"/>
      <w:lang w:eastAsia="en-US"/>
    </w:rPr>
  </w:style>
  <w:style w:type="paragraph" w:customStyle="1" w:styleId="DC2D5CCAB6BB4E1889D7BA538EBF375C17">
    <w:name w:val="DC2D5CCAB6BB4E1889D7BA538EBF375C17"/>
    <w:rsid w:val="0015145B"/>
    <w:rPr>
      <w:rFonts w:eastAsiaTheme="minorHAnsi"/>
      <w:lang w:eastAsia="en-US"/>
    </w:rPr>
  </w:style>
  <w:style w:type="paragraph" w:customStyle="1" w:styleId="48F78DBC8F544D398DAF6155EE76D14717">
    <w:name w:val="48F78DBC8F544D398DAF6155EE76D14717"/>
    <w:rsid w:val="0015145B"/>
    <w:rPr>
      <w:rFonts w:eastAsiaTheme="minorHAnsi"/>
      <w:lang w:eastAsia="en-US"/>
    </w:rPr>
  </w:style>
  <w:style w:type="paragraph" w:customStyle="1" w:styleId="FD69E12930A94D528A0AE376C5FBD84817">
    <w:name w:val="FD69E12930A94D528A0AE376C5FBD84817"/>
    <w:rsid w:val="0015145B"/>
    <w:rPr>
      <w:rFonts w:eastAsiaTheme="minorHAnsi"/>
      <w:lang w:eastAsia="en-US"/>
    </w:rPr>
  </w:style>
  <w:style w:type="paragraph" w:customStyle="1" w:styleId="443BF34445D54F40AD54B14BA8E6317617">
    <w:name w:val="443BF34445D54F40AD54B14BA8E6317617"/>
    <w:rsid w:val="0015145B"/>
    <w:rPr>
      <w:rFonts w:eastAsiaTheme="minorHAnsi"/>
      <w:lang w:eastAsia="en-US"/>
    </w:rPr>
  </w:style>
  <w:style w:type="paragraph" w:customStyle="1" w:styleId="618D3BA76C3E44C88EE17DC973B38E7817">
    <w:name w:val="618D3BA76C3E44C88EE17DC973B38E7817"/>
    <w:rsid w:val="0015145B"/>
    <w:rPr>
      <w:rFonts w:eastAsiaTheme="minorHAnsi"/>
      <w:lang w:eastAsia="en-US"/>
    </w:rPr>
  </w:style>
  <w:style w:type="paragraph" w:customStyle="1" w:styleId="A06089DF181943A493740A80F7C22A7816">
    <w:name w:val="A06089DF181943A493740A80F7C22A7816"/>
    <w:rsid w:val="0015145B"/>
    <w:rPr>
      <w:rFonts w:eastAsiaTheme="minorHAnsi"/>
      <w:lang w:eastAsia="en-US"/>
    </w:rPr>
  </w:style>
  <w:style w:type="paragraph" w:customStyle="1" w:styleId="CFA327B70EC748C792B4B2EBA1D30BB65">
    <w:name w:val="CFA327B70EC748C792B4B2EBA1D30BB65"/>
    <w:rsid w:val="0015145B"/>
    <w:rPr>
      <w:rFonts w:eastAsiaTheme="minorHAnsi"/>
      <w:lang w:eastAsia="en-US"/>
    </w:rPr>
  </w:style>
  <w:style w:type="paragraph" w:customStyle="1" w:styleId="EA669A45A58041B0B3B3061DA15FF24616">
    <w:name w:val="EA669A45A58041B0B3B3061DA15FF24616"/>
    <w:rsid w:val="0015145B"/>
    <w:rPr>
      <w:rFonts w:eastAsiaTheme="minorHAnsi"/>
      <w:lang w:eastAsia="en-US"/>
    </w:rPr>
  </w:style>
  <w:style w:type="paragraph" w:customStyle="1" w:styleId="447C65961884441D9D4011AEC6CC24985">
    <w:name w:val="447C65961884441D9D4011AEC6CC24985"/>
    <w:rsid w:val="0015145B"/>
    <w:rPr>
      <w:rFonts w:eastAsiaTheme="minorHAnsi"/>
      <w:lang w:eastAsia="en-US"/>
    </w:rPr>
  </w:style>
  <w:style w:type="paragraph" w:customStyle="1" w:styleId="2D017CD517F54CA2852A8697568FD0085">
    <w:name w:val="2D017CD517F54CA2852A8697568FD0085"/>
    <w:rsid w:val="0015145B"/>
    <w:rPr>
      <w:rFonts w:eastAsiaTheme="minorHAnsi"/>
      <w:lang w:eastAsia="en-US"/>
    </w:rPr>
  </w:style>
  <w:style w:type="paragraph" w:customStyle="1" w:styleId="84AE8F0FE12247A49767C83C5E831C7C16">
    <w:name w:val="84AE8F0FE12247A49767C83C5E831C7C16"/>
    <w:rsid w:val="0015145B"/>
    <w:rPr>
      <w:rFonts w:eastAsiaTheme="minorHAnsi"/>
      <w:lang w:eastAsia="en-US"/>
    </w:rPr>
  </w:style>
  <w:style w:type="paragraph" w:customStyle="1" w:styleId="F55579B3A6E9413485E0AE6235DE14896">
    <w:name w:val="F55579B3A6E9413485E0AE6235DE14896"/>
    <w:rsid w:val="0015145B"/>
    <w:rPr>
      <w:rFonts w:eastAsiaTheme="minorHAnsi"/>
      <w:lang w:eastAsia="en-US"/>
    </w:rPr>
  </w:style>
  <w:style w:type="paragraph" w:customStyle="1" w:styleId="39194BE3BE5F4A1DBFE5B91EFD2CCDBE5">
    <w:name w:val="39194BE3BE5F4A1DBFE5B91EFD2CCDBE5"/>
    <w:rsid w:val="0015145B"/>
    <w:rPr>
      <w:rFonts w:eastAsiaTheme="minorHAnsi"/>
      <w:lang w:eastAsia="en-US"/>
    </w:rPr>
  </w:style>
  <w:style w:type="paragraph" w:customStyle="1" w:styleId="7EC5AC6772AF4554AB10D71ED904C42A16">
    <w:name w:val="7EC5AC6772AF4554AB10D71ED904C42A16"/>
    <w:rsid w:val="0015145B"/>
    <w:rPr>
      <w:rFonts w:eastAsiaTheme="minorHAnsi"/>
      <w:lang w:eastAsia="en-US"/>
    </w:rPr>
  </w:style>
  <w:style w:type="paragraph" w:customStyle="1" w:styleId="DB8B11DFCB9449E3B099AED13803AD9B6">
    <w:name w:val="DB8B11DFCB9449E3B099AED13803AD9B6"/>
    <w:rsid w:val="0015145B"/>
    <w:rPr>
      <w:rFonts w:eastAsiaTheme="minorHAnsi"/>
      <w:lang w:eastAsia="en-US"/>
    </w:rPr>
  </w:style>
  <w:style w:type="paragraph" w:customStyle="1" w:styleId="D57C2F6D946B4C2A856C87C764D7CDE017">
    <w:name w:val="D57C2F6D946B4C2A856C87C764D7CDE017"/>
    <w:rsid w:val="0015145B"/>
    <w:rPr>
      <w:rFonts w:eastAsiaTheme="minorHAnsi"/>
      <w:lang w:eastAsia="en-US"/>
    </w:rPr>
  </w:style>
  <w:style w:type="paragraph" w:customStyle="1" w:styleId="36874F7286B9499D8ACA19A25F1029E95">
    <w:name w:val="36874F7286B9499D8ACA19A25F1029E95"/>
    <w:rsid w:val="0015145B"/>
    <w:rPr>
      <w:rFonts w:eastAsiaTheme="minorHAnsi"/>
      <w:lang w:eastAsia="en-US"/>
    </w:rPr>
  </w:style>
  <w:style w:type="paragraph" w:customStyle="1" w:styleId="A422FA8453F84230980EDF7899D7DC8C5">
    <w:name w:val="A422FA8453F84230980EDF7899D7DC8C5"/>
    <w:rsid w:val="0015145B"/>
    <w:rPr>
      <w:rFonts w:eastAsiaTheme="minorHAnsi"/>
      <w:lang w:eastAsia="en-US"/>
    </w:rPr>
  </w:style>
  <w:style w:type="paragraph" w:customStyle="1" w:styleId="ECBC3B7EBF41444ABC64F22CC90230D7">
    <w:name w:val="ECBC3B7EBF41444ABC64F22CC90230D7"/>
    <w:rsid w:val="0015145B"/>
  </w:style>
  <w:style w:type="paragraph" w:customStyle="1" w:styleId="4636D0D3C2A14A3095CBA3A90B8F7101">
    <w:name w:val="4636D0D3C2A14A3095CBA3A90B8F7101"/>
    <w:rsid w:val="0015145B"/>
  </w:style>
  <w:style w:type="paragraph" w:customStyle="1" w:styleId="8F03C39DA52C4B2C9F56D1193D0C1993">
    <w:name w:val="8F03C39DA52C4B2C9F56D1193D0C1993"/>
    <w:rsid w:val="0015145B"/>
  </w:style>
  <w:style w:type="paragraph" w:customStyle="1" w:styleId="E476CBC40C6B41F890345E38AB703119">
    <w:name w:val="E476CBC40C6B41F890345E38AB703119"/>
    <w:rsid w:val="0015145B"/>
  </w:style>
  <w:style w:type="paragraph" w:customStyle="1" w:styleId="D2535F29EBF74A0FA8B53CE60FA1A11D">
    <w:name w:val="D2535F29EBF74A0FA8B53CE60FA1A11D"/>
    <w:rsid w:val="0015145B"/>
  </w:style>
  <w:style w:type="paragraph" w:customStyle="1" w:styleId="4D0D4366E77643C29FF76662F0283DA1">
    <w:name w:val="4D0D4366E77643C29FF76662F0283DA1"/>
    <w:rsid w:val="0015145B"/>
  </w:style>
  <w:style w:type="paragraph" w:customStyle="1" w:styleId="4F7E5649A245485EA50401245C66B184">
    <w:name w:val="4F7E5649A245485EA50401245C66B184"/>
    <w:rsid w:val="0015145B"/>
  </w:style>
  <w:style w:type="paragraph" w:customStyle="1" w:styleId="828487C9156A4758A347C645FFFA13F9">
    <w:name w:val="828487C9156A4758A347C645FFFA13F9"/>
    <w:rsid w:val="0015145B"/>
  </w:style>
  <w:style w:type="paragraph" w:customStyle="1" w:styleId="8660DAC7F67D4EDEADE3396656502E62">
    <w:name w:val="8660DAC7F67D4EDEADE3396656502E62"/>
    <w:rsid w:val="0015145B"/>
  </w:style>
  <w:style w:type="paragraph" w:customStyle="1" w:styleId="1E854F83E22D4CBA98DBED418D1CA13A">
    <w:name w:val="1E854F83E22D4CBA98DBED418D1CA13A"/>
    <w:rsid w:val="0015145B"/>
  </w:style>
  <w:style w:type="paragraph" w:customStyle="1" w:styleId="A2E7D466FBB14223ABAFBA17142C83B2">
    <w:name w:val="A2E7D466FBB14223ABAFBA17142C83B2"/>
    <w:rsid w:val="0015145B"/>
  </w:style>
  <w:style w:type="paragraph" w:customStyle="1" w:styleId="F440111DD51E497C85E72967F8ACBC9C">
    <w:name w:val="F440111DD51E497C85E72967F8ACBC9C"/>
    <w:rsid w:val="0015145B"/>
  </w:style>
  <w:style w:type="paragraph" w:customStyle="1" w:styleId="254433E3A6314FD3A24CBCAC275C5295">
    <w:name w:val="254433E3A6314FD3A24CBCAC275C5295"/>
    <w:rsid w:val="0015145B"/>
  </w:style>
  <w:style w:type="paragraph" w:customStyle="1" w:styleId="864CA6207A22496E82B748B85A170E46">
    <w:name w:val="864CA6207A22496E82B748B85A170E46"/>
    <w:rsid w:val="0015145B"/>
  </w:style>
  <w:style w:type="paragraph" w:customStyle="1" w:styleId="F302AACC0E1C4325B3E4B76568AC7E71">
    <w:name w:val="F302AACC0E1C4325B3E4B76568AC7E71"/>
    <w:rsid w:val="0015145B"/>
  </w:style>
  <w:style w:type="paragraph" w:customStyle="1" w:styleId="7EF0E68B012C4DC293760FA30F3335CE">
    <w:name w:val="7EF0E68B012C4DC293760FA30F3335CE"/>
    <w:rsid w:val="0015145B"/>
  </w:style>
  <w:style w:type="paragraph" w:customStyle="1" w:styleId="21712BB197594111A2C65ACE1716C5E3">
    <w:name w:val="21712BB197594111A2C65ACE1716C5E3"/>
    <w:rsid w:val="0015145B"/>
  </w:style>
  <w:style w:type="paragraph" w:customStyle="1" w:styleId="6F62B7E5BE424B32A3DA5203270249B8">
    <w:name w:val="6F62B7E5BE424B32A3DA5203270249B8"/>
    <w:rsid w:val="0015145B"/>
  </w:style>
  <w:style w:type="paragraph" w:customStyle="1" w:styleId="88F26C66D80F4C548DFA2DD44B24C7E4">
    <w:name w:val="88F26C66D80F4C548DFA2DD44B24C7E4"/>
    <w:rsid w:val="0015145B"/>
  </w:style>
  <w:style w:type="paragraph" w:customStyle="1" w:styleId="D90918C3CADC481597EA78EE93D951F9">
    <w:name w:val="D90918C3CADC481597EA78EE93D951F9"/>
    <w:rsid w:val="0015145B"/>
  </w:style>
  <w:style w:type="paragraph" w:customStyle="1" w:styleId="C896DB7D05524CECA68345AD60CFCDFA">
    <w:name w:val="C896DB7D05524CECA68345AD60CFCDFA"/>
    <w:rsid w:val="0015145B"/>
  </w:style>
  <w:style w:type="paragraph" w:customStyle="1" w:styleId="0DA49BC05A074F27BD36C0819A09C473">
    <w:name w:val="0DA49BC05A074F27BD36C0819A09C473"/>
    <w:rsid w:val="0015145B"/>
  </w:style>
  <w:style w:type="paragraph" w:customStyle="1" w:styleId="2B296B40CFBC43E8BFA8D0C08D219BEC">
    <w:name w:val="2B296B40CFBC43E8BFA8D0C08D219BEC"/>
    <w:rsid w:val="0015145B"/>
  </w:style>
  <w:style w:type="paragraph" w:customStyle="1" w:styleId="A29CB0B4B55B41F2A128D641AFCAB1F0">
    <w:name w:val="A29CB0B4B55B41F2A128D641AFCAB1F0"/>
    <w:rsid w:val="0015145B"/>
  </w:style>
  <w:style w:type="paragraph" w:customStyle="1" w:styleId="F4EF393F69EC4D1D9FCC5EE21F13DC9B">
    <w:name w:val="F4EF393F69EC4D1D9FCC5EE21F13DC9B"/>
    <w:rsid w:val="0015145B"/>
  </w:style>
  <w:style w:type="paragraph" w:customStyle="1" w:styleId="5C44EC82E5524353BD20524369F5D7F0">
    <w:name w:val="5C44EC82E5524353BD20524369F5D7F0"/>
    <w:rsid w:val="0015145B"/>
  </w:style>
  <w:style w:type="paragraph" w:customStyle="1" w:styleId="563D443D5F624BCF8AFA7DC01EAEC826">
    <w:name w:val="563D443D5F624BCF8AFA7DC01EAEC826"/>
    <w:rsid w:val="0015145B"/>
  </w:style>
  <w:style w:type="paragraph" w:customStyle="1" w:styleId="80DD9CE9F519474E9F4501241B7A8E25">
    <w:name w:val="80DD9CE9F519474E9F4501241B7A8E25"/>
    <w:rsid w:val="0015145B"/>
  </w:style>
  <w:style w:type="paragraph" w:customStyle="1" w:styleId="AE02FF7071814D468F0897C791E78A1E">
    <w:name w:val="AE02FF7071814D468F0897C791E78A1E"/>
    <w:rsid w:val="0015145B"/>
  </w:style>
  <w:style w:type="paragraph" w:customStyle="1" w:styleId="CB925C19637B4DC183870A74BAFCCEDF">
    <w:name w:val="CB925C19637B4DC183870A74BAFCCEDF"/>
    <w:rsid w:val="0015145B"/>
  </w:style>
  <w:style w:type="paragraph" w:customStyle="1" w:styleId="F3003D2C06494006B0CA0E8C1B8482AD">
    <w:name w:val="F3003D2C06494006B0CA0E8C1B8482AD"/>
    <w:rsid w:val="0015145B"/>
  </w:style>
  <w:style w:type="paragraph" w:customStyle="1" w:styleId="46ED0486870D4A18B327DA90DE455718">
    <w:name w:val="46ED0486870D4A18B327DA90DE455718"/>
    <w:rsid w:val="0015145B"/>
  </w:style>
  <w:style w:type="paragraph" w:customStyle="1" w:styleId="0C11C8C7230C4464B5ECDB276C2E1601">
    <w:name w:val="0C11C8C7230C4464B5ECDB276C2E1601"/>
    <w:rsid w:val="0015145B"/>
  </w:style>
  <w:style w:type="paragraph" w:customStyle="1" w:styleId="A2BEBFA413564A7BA4991C284BC7D3DF">
    <w:name w:val="A2BEBFA413564A7BA4991C284BC7D3DF"/>
    <w:rsid w:val="0015145B"/>
  </w:style>
  <w:style w:type="paragraph" w:customStyle="1" w:styleId="8072E0B623D34E53A52864BFFC14AA75">
    <w:name w:val="8072E0B623D34E53A52864BFFC14AA75"/>
    <w:rsid w:val="0015145B"/>
  </w:style>
  <w:style w:type="paragraph" w:customStyle="1" w:styleId="053EE7FA5713423BB023E11A32A1BF72">
    <w:name w:val="053EE7FA5713423BB023E11A32A1BF72"/>
    <w:rsid w:val="0015145B"/>
  </w:style>
  <w:style w:type="paragraph" w:customStyle="1" w:styleId="7A69F12A6DAE4A168ACEC4F8976CA36F">
    <w:name w:val="7A69F12A6DAE4A168ACEC4F8976CA36F"/>
    <w:rsid w:val="0015145B"/>
  </w:style>
  <w:style w:type="paragraph" w:customStyle="1" w:styleId="416E2818A9A944368F3EB49E1C45AF62">
    <w:name w:val="416E2818A9A944368F3EB49E1C45AF62"/>
    <w:rsid w:val="0015145B"/>
  </w:style>
  <w:style w:type="paragraph" w:customStyle="1" w:styleId="D644F24EB69C44788BCF9150A5D35C4E">
    <w:name w:val="D644F24EB69C44788BCF9150A5D35C4E"/>
    <w:rsid w:val="0015145B"/>
  </w:style>
  <w:style w:type="paragraph" w:customStyle="1" w:styleId="8034D38E1FEE45459348D17FC82965AD">
    <w:name w:val="8034D38E1FEE45459348D17FC82965AD"/>
    <w:rsid w:val="0015145B"/>
  </w:style>
  <w:style w:type="paragraph" w:customStyle="1" w:styleId="EBF33ACAE4AB4F3EB2F01A139C02694B">
    <w:name w:val="EBF33ACAE4AB4F3EB2F01A139C02694B"/>
    <w:rsid w:val="0015145B"/>
  </w:style>
  <w:style w:type="paragraph" w:customStyle="1" w:styleId="1794A9B5F0B74FBDB0A29CDE89B8225F">
    <w:name w:val="1794A9B5F0B74FBDB0A29CDE89B8225F"/>
    <w:rsid w:val="0015145B"/>
  </w:style>
  <w:style w:type="paragraph" w:customStyle="1" w:styleId="9064DA8B5BDE452A918DAB62AAA77692">
    <w:name w:val="9064DA8B5BDE452A918DAB62AAA77692"/>
    <w:rsid w:val="0015145B"/>
  </w:style>
  <w:style w:type="paragraph" w:customStyle="1" w:styleId="08658587173B4E57B411DDE4A0C1EAFB">
    <w:name w:val="08658587173B4E57B411DDE4A0C1EAFB"/>
    <w:rsid w:val="0015145B"/>
  </w:style>
  <w:style w:type="paragraph" w:customStyle="1" w:styleId="7A1CD1E8CDFF4246B83A75D445F26F5D">
    <w:name w:val="7A1CD1E8CDFF4246B83A75D445F26F5D"/>
    <w:rsid w:val="0015145B"/>
  </w:style>
  <w:style w:type="paragraph" w:customStyle="1" w:styleId="F302AACC0E1C4325B3E4B76568AC7E711">
    <w:name w:val="F302AACC0E1C4325B3E4B76568AC7E711"/>
    <w:rsid w:val="0015145B"/>
    <w:rPr>
      <w:rFonts w:eastAsiaTheme="minorHAnsi"/>
      <w:lang w:eastAsia="en-US"/>
    </w:rPr>
  </w:style>
  <w:style w:type="paragraph" w:customStyle="1" w:styleId="7EF0E68B012C4DC293760FA30F3335CE1">
    <w:name w:val="7EF0E68B012C4DC293760FA30F3335CE1"/>
    <w:rsid w:val="0015145B"/>
    <w:rPr>
      <w:rFonts w:eastAsiaTheme="minorHAnsi"/>
      <w:lang w:eastAsia="en-US"/>
    </w:rPr>
  </w:style>
  <w:style w:type="paragraph" w:customStyle="1" w:styleId="21712BB197594111A2C65ACE1716C5E31">
    <w:name w:val="21712BB197594111A2C65ACE1716C5E31"/>
    <w:rsid w:val="0015145B"/>
    <w:rPr>
      <w:rFonts w:eastAsiaTheme="minorHAnsi"/>
      <w:lang w:eastAsia="en-US"/>
    </w:rPr>
  </w:style>
  <w:style w:type="paragraph" w:customStyle="1" w:styleId="6F62B7E5BE424B32A3DA5203270249B81">
    <w:name w:val="6F62B7E5BE424B32A3DA5203270249B81"/>
    <w:rsid w:val="0015145B"/>
    <w:rPr>
      <w:rFonts w:eastAsiaTheme="minorHAnsi"/>
      <w:lang w:eastAsia="en-US"/>
    </w:rPr>
  </w:style>
  <w:style w:type="paragraph" w:customStyle="1" w:styleId="88F26C66D80F4C548DFA2DD44B24C7E41">
    <w:name w:val="88F26C66D80F4C548DFA2DD44B24C7E41"/>
    <w:rsid w:val="0015145B"/>
    <w:rPr>
      <w:rFonts w:eastAsiaTheme="minorHAnsi"/>
      <w:lang w:eastAsia="en-US"/>
    </w:rPr>
  </w:style>
  <w:style w:type="paragraph" w:customStyle="1" w:styleId="D90918C3CADC481597EA78EE93D951F91">
    <w:name w:val="D90918C3CADC481597EA78EE93D951F91"/>
    <w:rsid w:val="0015145B"/>
    <w:rPr>
      <w:rFonts w:eastAsiaTheme="minorHAnsi"/>
      <w:lang w:eastAsia="en-US"/>
    </w:rPr>
  </w:style>
  <w:style w:type="paragraph" w:customStyle="1" w:styleId="C896DB7D05524CECA68345AD60CFCDFA1">
    <w:name w:val="C896DB7D05524CECA68345AD60CFCDFA1"/>
    <w:rsid w:val="0015145B"/>
    <w:rPr>
      <w:rFonts w:eastAsiaTheme="minorHAnsi"/>
      <w:lang w:eastAsia="en-US"/>
    </w:rPr>
  </w:style>
  <w:style w:type="paragraph" w:customStyle="1" w:styleId="0DA49BC05A074F27BD36C0819A09C4731">
    <w:name w:val="0DA49BC05A074F27BD36C0819A09C4731"/>
    <w:rsid w:val="0015145B"/>
    <w:rPr>
      <w:rFonts w:eastAsiaTheme="minorHAnsi"/>
      <w:lang w:eastAsia="en-US"/>
    </w:rPr>
  </w:style>
  <w:style w:type="paragraph" w:customStyle="1" w:styleId="2B296B40CFBC43E8BFA8D0C08D219BEC1">
    <w:name w:val="2B296B40CFBC43E8BFA8D0C08D219BEC1"/>
    <w:rsid w:val="0015145B"/>
    <w:rPr>
      <w:rFonts w:eastAsiaTheme="minorHAnsi"/>
      <w:lang w:eastAsia="en-US"/>
    </w:rPr>
  </w:style>
  <w:style w:type="paragraph" w:customStyle="1" w:styleId="A29CB0B4B55B41F2A128D641AFCAB1F01">
    <w:name w:val="A29CB0B4B55B41F2A128D641AFCAB1F01"/>
    <w:rsid w:val="0015145B"/>
    <w:rPr>
      <w:rFonts w:eastAsiaTheme="minorHAnsi"/>
      <w:lang w:eastAsia="en-US"/>
    </w:rPr>
  </w:style>
  <w:style w:type="paragraph" w:customStyle="1" w:styleId="F4EF393F69EC4D1D9FCC5EE21F13DC9B1">
    <w:name w:val="F4EF393F69EC4D1D9FCC5EE21F13DC9B1"/>
    <w:rsid w:val="0015145B"/>
    <w:rPr>
      <w:rFonts w:eastAsiaTheme="minorHAnsi"/>
      <w:lang w:eastAsia="en-US"/>
    </w:rPr>
  </w:style>
  <w:style w:type="paragraph" w:customStyle="1" w:styleId="5C44EC82E5524353BD20524369F5D7F01">
    <w:name w:val="5C44EC82E5524353BD20524369F5D7F01"/>
    <w:rsid w:val="0015145B"/>
    <w:rPr>
      <w:rFonts w:eastAsiaTheme="minorHAnsi"/>
      <w:lang w:eastAsia="en-US"/>
    </w:rPr>
  </w:style>
  <w:style w:type="paragraph" w:customStyle="1" w:styleId="563D443D5F624BCF8AFA7DC01EAEC8261">
    <w:name w:val="563D443D5F624BCF8AFA7DC01EAEC8261"/>
    <w:rsid w:val="0015145B"/>
    <w:rPr>
      <w:rFonts w:eastAsiaTheme="minorHAnsi"/>
      <w:lang w:eastAsia="en-US"/>
    </w:rPr>
  </w:style>
  <w:style w:type="paragraph" w:customStyle="1" w:styleId="80DD9CE9F519474E9F4501241B7A8E251">
    <w:name w:val="80DD9CE9F519474E9F4501241B7A8E251"/>
    <w:rsid w:val="0015145B"/>
    <w:rPr>
      <w:rFonts w:eastAsiaTheme="minorHAnsi"/>
      <w:lang w:eastAsia="en-US"/>
    </w:rPr>
  </w:style>
  <w:style w:type="paragraph" w:customStyle="1" w:styleId="AE02FF7071814D468F0897C791E78A1E1">
    <w:name w:val="AE02FF7071814D468F0897C791E78A1E1"/>
    <w:rsid w:val="0015145B"/>
    <w:rPr>
      <w:rFonts w:eastAsiaTheme="minorHAnsi"/>
      <w:lang w:eastAsia="en-US"/>
    </w:rPr>
  </w:style>
  <w:style w:type="paragraph" w:customStyle="1" w:styleId="CB925C19637B4DC183870A74BAFCCEDF1">
    <w:name w:val="CB925C19637B4DC183870A74BAFCCEDF1"/>
    <w:rsid w:val="0015145B"/>
    <w:rPr>
      <w:rFonts w:eastAsiaTheme="minorHAnsi"/>
      <w:lang w:eastAsia="en-US"/>
    </w:rPr>
  </w:style>
  <w:style w:type="paragraph" w:customStyle="1" w:styleId="F3003D2C06494006B0CA0E8C1B8482AD1">
    <w:name w:val="F3003D2C06494006B0CA0E8C1B8482AD1"/>
    <w:rsid w:val="0015145B"/>
    <w:rPr>
      <w:rFonts w:eastAsiaTheme="minorHAnsi"/>
      <w:lang w:eastAsia="en-US"/>
    </w:rPr>
  </w:style>
  <w:style w:type="paragraph" w:customStyle="1" w:styleId="5B0A102EC2664272AB638B7A32CAD79F">
    <w:name w:val="5B0A102EC2664272AB638B7A32CAD79F"/>
    <w:rsid w:val="0015145B"/>
  </w:style>
  <w:style w:type="paragraph" w:customStyle="1" w:styleId="5D2E36327DFE42D0B9B5E07E798101E4">
    <w:name w:val="5D2E36327DFE42D0B9B5E07E798101E4"/>
    <w:rsid w:val="0015145B"/>
  </w:style>
  <w:style w:type="paragraph" w:customStyle="1" w:styleId="060EF5886E544344BD7283C786DA2D59">
    <w:name w:val="060EF5886E544344BD7283C786DA2D59"/>
    <w:rsid w:val="0015145B"/>
  </w:style>
  <w:style w:type="paragraph" w:customStyle="1" w:styleId="BAF83EF489884E70A32F60F4155407DA">
    <w:name w:val="BAF83EF489884E70A32F60F4155407DA"/>
    <w:rsid w:val="0015145B"/>
  </w:style>
  <w:style w:type="paragraph" w:customStyle="1" w:styleId="A856142A714A4A48B2ADC1D4322C4448">
    <w:name w:val="A856142A714A4A48B2ADC1D4322C4448"/>
    <w:rsid w:val="0015145B"/>
  </w:style>
  <w:style w:type="paragraph" w:customStyle="1" w:styleId="097DE2CA794F4E9086520E568084BDFA">
    <w:name w:val="097DE2CA794F4E9086520E568084BDFA"/>
    <w:rsid w:val="0015145B"/>
  </w:style>
  <w:style w:type="paragraph" w:customStyle="1" w:styleId="64EE4AF6D7B94B73B73527B0ABE220C2">
    <w:name w:val="64EE4AF6D7B94B73B73527B0ABE220C2"/>
    <w:rsid w:val="0015145B"/>
  </w:style>
  <w:style w:type="paragraph" w:customStyle="1" w:styleId="91FCF0644D8A469EBEEA5DDB7AB0B618">
    <w:name w:val="91FCF0644D8A469EBEEA5DDB7AB0B618"/>
    <w:rsid w:val="0015145B"/>
  </w:style>
  <w:style w:type="paragraph" w:customStyle="1" w:styleId="2E7D7EBE337D49498EA4A185187A6C9A">
    <w:name w:val="2E7D7EBE337D49498EA4A185187A6C9A"/>
    <w:rsid w:val="0015145B"/>
  </w:style>
  <w:style w:type="paragraph" w:customStyle="1" w:styleId="05CB7B551D134296BDC552CBC162F49F">
    <w:name w:val="05CB7B551D134296BDC552CBC162F49F"/>
    <w:rsid w:val="0015145B"/>
  </w:style>
  <w:style w:type="paragraph" w:customStyle="1" w:styleId="45B5435FCF2E419D9A1E40A850B022E0">
    <w:name w:val="45B5435FCF2E419D9A1E40A850B022E0"/>
    <w:rsid w:val="0015145B"/>
  </w:style>
  <w:style w:type="paragraph" w:customStyle="1" w:styleId="EE16F22D5701429FBE7C7D7E989D3D59">
    <w:name w:val="EE16F22D5701429FBE7C7D7E989D3D59"/>
    <w:rsid w:val="0015145B"/>
  </w:style>
  <w:style w:type="paragraph" w:customStyle="1" w:styleId="A794880861454B63B14CBA744B93BE69">
    <w:name w:val="A794880861454B63B14CBA744B93BE69"/>
    <w:rsid w:val="0015145B"/>
  </w:style>
  <w:style w:type="paragraph" w:customStyle="1" w:styleId="087C4DE53BBB4587B93DD7E3E06E296D">
    <w:name w:val="087C4DE53BBB4587B93DD7E3E06E296D"/>
    <w:rsid w:val="0015145B"/>
  </w:style>
  <w:style w:type="paragraph" w:customStyle="1" w:styleId="EF0201BDF6AE4C1AB5137E8F0E0AAE6B">
    <w:name w:val="EF0201BDF6AE4C1AB5137E8F0E0AAE6B"/>
    <w:rsid w:val="0015145B"/>
  </w:style>
  <w:style w:type="paragraph" w:customStyle="1" w:styleId="A528A1A7E7934B95AA8B0A33DDFA7046">
    <w:name w:val="A528A1A7E7934B95AA8B0A33DDFA7046"/>
    <w:rsid w:val="0015145B"/>
  </w:style>
  <w:style w:type="paragraph" w:customStyle="1" w:styleId="5406A81840DD42C19B3FC8423134B7B6">
    <w:name w:val="5406A81840DD42C19B3FC8423134B7B6"/>
    <w:rsid w:val="0015145B"/>
  </w:style>
  <w:style w:type="paragraph" w:customStyle="1" w:styleId="DDCAA6CC50124E5BBA63CF86F0BD5A59">
    <w:name w:val="DDCAA6CC50124E5BBA63CF86F0BD5A59"/>
    <w:rsid w:val="0015145B"/>
  </w:style>
  <w:style w:type="paragraph" w:customStyle="1" w:styleId="9F5824CF5BB44AF5922EE45FFF246FD2">
    <w:name w:val="9F5824CF5BB44AF5922EE45FFF246FD2"/>
    <w:rsid w:val="0015145B"/>
  </w:style>
  <w:style w:type="paragraph" w:customStyle="1" w:styleId="7D7D721D4EC447378FE20479FAE956B1">
    <w:name w:val="7D7D721D4EC447378FE20479FAE956B1"/>
    <w:rsid w:val="0015145B"/>
  </w:style>
  <w:style w:type="paragraph" w:customStyle="1" w:styleId="80B2C7C3230744F6A6A30D52D3D427BE">
    <w:name w:val="80B2C7C3230744F6A6A30D52D3D427BE"/>
    <w:rsid w:val="0015145B"/>
  </w:style>
  <w:style w:type="paragraph" w:customStyle="1" w:styleId="4F9B6B9B6CA640C5A2B522C6B3C5A8D5">
    <w:name w:val="4F9B6B9B6CA640C5A2B522C6B3C5A8D5"/>
    <w:rsid w:val="0015145B"/>
  </w:style>
  <w:style w:type="paragraph" w:customStyle="1" w:styleId="516389AC3AD6442AB6D4B446CEC82B01">
    <w:name w:val="516389AC3AD6442AB6D4B446CEC82B01"/>
    <w:rsid w:val="0015145B"/>
  </w:style>
  <w:style w:type="paragraph" w:customStyle="1" w:styleId="93F9BD7BB26346E2BD48844CA8AAB616">
    <w:name w:val="93F9BD7BB26346E2BD48844CA8AAB616"/>
    <w:rsid w:val="0015145B"/>
  </w:style>
  <w:style w:type="paragraph" w:customStyle="1" w:styleId="6FA85ACB46B7425AB3E0C130BE36DED0">
    <w:name w:val="6FA85ACB46B7425AB3E0C130BE36DED0"/>
    <w:rsid w:val="0015145B"/>
  </w:style>
  <w:style w:type="paragraph" w:customStyle="1" w:styleId="B1558B158E644B6B938C14FFB5F0D496">
    <w:name w:val="B1558B158E644B6B938C14FFB5F0D496"/>
    <w:rsid w:val="0015145B"/>
  </w:style>
  <w:style w:type="paragraph" w:customStyle="1" w:styleId="13C28382F2674EFE8DC4274445CA74D5">
    <w:name w:val="13C28382F2674EFE8DC4274445CA74D5"/>
    <w:rsid w:val="0015145B"/>
  </w:style>
  <w:style w:type="paragraph" w:customStyle="1" w:styleId="7DCE2DC0D5204E56BF0378B62BACE561">
    <w:name w:val="7DCE2DC0D5204E56BF0378B62BACE561"/>
    <w:rsid w:val="0015145B"/>
  </w:style>
  <w:style w:type="paragraph" w:customStyle="1" w:styleId="E5D9B6E3E188495582AC85C099D599CD">
    <w:name w:val="E5D9B6E3E188495582AC85C099D599CD"/>
    <w:rsid w:val="0015145B"/>
  </w:style>
  <w:style w:type="paragraph" w:customStyle="1" w:styleId="CDF3F8A4DDEB439491DC169BFCD747AD">
    <w:name w:val="CDF3F8A4DDEB439491DC169BFCD747AD"/>
    <w:rsid w:val="0015145B"/>
  </w:style>
  <w:style w:type="paragraph" w:customStyle="1" w:styleId="67B4F47E46454A4A8643B4B7E4CB043F">
    <w:name w:val="67B4F47E46454A4A8643B4B7E4CB043F"/>
    <w:rsid w:val="0015145B"/>
  </w:style>
  <w:style w:type="paragraph" w:customStyle="1" w:styleId="0E50FC2468F44B51B20AED3E447F11FD">
    <w:name w:val="0E50FC2468F44B51B20AED3E447F11FD"/>
    <w:rsid w:val="0015145B"/>
  </w:style>
  <w:style w:type="paragraph" w:customStyle="1" w:styleId="FAFD3FA80908415AAD36DE7F82E8D245">
    <w:name w:val="FAFD3FA80908415AAD36DE7F82E8D245"/>
    <w:rsid w:val="0015145B"/>
  </w:style>
  <w:style w:type="paragraph" w:customStyle="1" w:styleId="154F161EB5E54C87B5824427988EF52E">
    <w:name w:val="154F161EB5E54C87B5824427988EF52E"/>
    <w:rsid w:val="0015145B"/>
  </w:style>
  <w:style w:type="paragraph" w:customStyle="1" w:styleId="8B8619444562466A896A1424374E3724">
    <w:name w:val="8B8619444562466A896A1424374E3724"/>
    <w:rsid w:val="0015145B"/>
  </w:style>
  <w:style w:type="paragraph" w:customStyle="1" w:styleId="5ADD460EB8214138944EEB379897F767">
    <w:name w:val="5ADD460EB8214138944EEB379897F767"/>
    <w:rsid w:val="0015145B"/>
  </w:style>
  <w:style w:type="paragraph" w:customStyle="1" w:styleId="254D7A2FD68D4848A49E512B9D19A415">
    <w:name w:val="254D7A2FD68D4848A49E512B9D19A415"/>
    <w:rsid w:val="0015145B"/>
  </w:style>
  <w:style w:type="paragraph" w:customStyle="1" w:styleId="ABD84A7AD1C74180B2EFB5A9AFDA5007">
    <w:name w:val="ABD84A7AD1C74180B2EFB5A9AFDA5007"/>
    <w:rsid w:val="0015145B"/>
  </w:style>
  <w:style w:type="paragraph" w:customStyle="1" w:styleId="B465BCFD422748ACA8EB6033290BF320">
    <w:name w:val="B465BCFD422748ACA8EB6033290BF320"/>
    <w:rsid w:val="0015145B"/>
  </w:style>
  <w:style w:type="paragraph" w:customStyle="1" w:styleId="54EA0F40664E4029B01677C27DD433F2">
    <w:name w:val="54EA0F40664E4029B01677C27DD433F2"/>
    <w:rsid w:val="0015145B"/>
  </w:style>
  <w:style w:type="paragraph" w:customStyle="1" w:styleId="46B34BE6D6284349A1C66DECA17009CC">
    <w:name w:val="46B34BE6D6284349A1C66DECA17009CC"/>
    <w:rsid w:val="0015145B"/>
  </w:style>
  <w:style w:type="paragraph" w:customStyle="1" w:styleId="B7F46466CB0C46A4B8D234426986223A">
    <w:name w:val="B7F46466CB0C46A4B8D234426986223A"/>
    <w:rsid w:val="0015145B"/>
  </w:style>
  <w:style w:type="paragraph" w:customStyle="1" w:styleId="F3241B61906C47F8ACD34F460CC48A5C">
    <w:name w:val="F3241B61906C47F8ACD34F460CC48A5C"/>
    <w:rsid w:val="0015145B"/>
  </w:style>
  <w:style w:type="paragraph" w:customStyle="1" w:styleId="645BE23E2DF144BCB728AAC7413A324D">
    <w:name w:val="645BE23E2DF144BCB728AAC7413A324D"/>
    <w:rsid w:val="0015145B"/>
  </w:style>
  <w:style w:type="paragraph" w:customStyle="1" w:styleId="B18A9D068A994281AE90717BFBAFDABF">
    <w:name w:val="B18A9D068A994281AE90717BFBAFDABF"/>
    <w:rsid w:val="0015145B"/>
  </w:style>
  <w:style w:type="paragraph" w:customStyle="1" w:styleId="7091F772F7DC4C5380ADCEC10DA662F0">
    <w:name w:val="7091F772F7DC4C5380ADCEC10DA662F0"/>
    <w:rsid w:val="0015145B"/>
  </w:style>
  <w:style w:type="paragraph" w:customStyle="1" w:styleId="A978BEA97F334B06BC692D7724195F36">
    <w:name w:val="A978BEA97F334B06BC692D7724195F36"/>
    <w:rsid w:val="0015145B"/>
  </w:style>
  <w:style w:type="paragraph" w:customStyle="1" w:styleId="A18B1211E7244335A8DB34C660D8028C">
    <w:name w:val="A18B1211E7244335A8DB34C660D8028C"/>
    <w:rsid w:val="0015145B"/>
  </w:style>
  <w:style w:type="paragraph" w:customStyle="1" w:styleId="EFE08DF4204447FC9CEC64A0BBA13F29">
    <w:name w:val="EFE08DF4204447FC9CEC64A0BBA13F29"/>
    <w:rsid w:val="0015145B"/>
  </w:style>
  <w:style w:type="paragraph" w:customStyle="1" w:styleId="8F9A501B0BC94C298718647804ADF56C">
    <w:name w:val="8F9A501B0BC94C298718647804ADF56C"/>
    <w:rsid w:val="0015145B"/>
  </w:style>
  <w:style w:type="paragraph" w:customStyle="1" w:styleId="19C786714CB4416ABD5E1D88470249DD">
    <w:name w:val="19C786714CB4416ABD5E1D88470249DD"/>
    <w:rsid w:val="0015145B"/>
  </w:style>
  <w:style w:type="paragraph" w:customStyle="1" w:styleId="B8A559E22AB3493CAB9C6935ED358ECB">
    <w:name w:val="B8A559E22AB3493CAB9C6935ED358ECB"/>
    <w:rsid w:val="0015145B"/>
  </w:style>
  <w:style w:type="paragraph" w:customStyle="1" w:styleId="37743FC194F8419DBF2766E35DB41246">
    <w:name w:val="37743FC194F8419DBF2766E35DB41246"/>
    <w:rsid w:val="0015145B"/>
  </w:style>
  <w:style w:type="paragraph" w:customStyle="1" w:styleId="653DD728E1DD46DBA476A3FCC03C7484">
    <w:name w:val="653DD728E1DD46DBA476A3FCC03C7484"/>
    <w:rsid w:val="0015145B"/>
  </w:style>
  <w:style w:type="paragraph" w:customStyle="1" w:styleId="AA72AF03115C4E9495586A2A5FCCD4C7">
    <w:name w:val="AA72AF03115C4E9495586A2A5FCCD4C7"/>
    <w:rsid w:val="0015145B"/>
  </w:style>
  <w:style w:type="paragraph" w:customStyle="1" w:styleId="1F1867DDA94F4F3BBF62C8C6ACC6AE25">
    <w:name w:val="1F1867DDA94F4F3BBF62C8C6ACC6AE25"/>
    <w:rsid w:val="0015145B"/>
  </w:style>
  <w:style w:type="paragraph" w:customStyle="1" w:styleId="85AF4EE3AE8F404A86B736913598E504">
    <w:name w:val="85AF4EE3AE8F404A86B736913598E504"/>
    <w:rsid w:val="0015145B"/>
  </w:style>
  <w:style w:type="paragraph" w:customStyle="1" w:styleId="327FDC96DF3541E68655FAE3F9334D9D">
    <w:name w:val="327FDC96DF3541E68655FAE3F9334D9D"/>
    <w:rsid w:val="0015145B"/>
  </w:style>
  <w:style w:type="paragraph" w:customStyle="1" w:styleId="DFAFA8352E514DF89D4AC253797576EC">
    <w:name w:val="DFAFA8352E514DF89D4AC253797576EC"/>
    <w:rsid w:val="0015145B"/>
  </w:style>
  <w:style w:type="paragraph" w:customStyle="1" w:styleId="CF00116A2E334AE6B62E87C2910A7877">
    <w:name w:val="CF00116A2E334AE6B62E87C2910A7877"/>
    <w:rsid w:val="0015145B"/>
  </w:style>
  <w:style w:type="paragraph" w:customStyle="1" w:styleId="C59342C6B851436DB59E115DE90450E9">
    <w:name w:val="C59342C6B851436DB59E115DE90450E9"/>
    <w:rsid w:val="0015145B"/>
  </w:style>
  <w:style w:type="paragraph" w:customStyle="1" w:styleId="30992AC733BD4B9A9F66DC00846DCAEF">
    <w:name w:val="30992AC733BD4B9A9F66DC00846DCAEF"/>
    <w:rsid w:val="0015145B"/>
  </w:style>
  <w:style w:type="paragraph" w:customStyle="1" w:styleId="13C339C465A143D8BDB0FE7512FAD4B7">
    <w:name w:val="13C339C465A143D8BDB0FE7512FAD4B7"/>
    <w:rsid w:val="0015145B"/>
  </w:style>
  <w:style w:type="paragraph" w:customStyle="1" w:styleId="71F4F4F320234116B8F188A2C1A23DFD">
    <w:name w:val="71F4F4F320234116B8F188A2C1A23DFD"/>
    <w:rsid w:val="0015145B"/>
  </w:style>
  <w:style w:type="paragraph" w:customStyle="1" w:styleId="FEB5FCDC03A34666A8A53629977E7B1B">
    <w:name w:val="FEB5FCDC03A34666A8A53629977E7B1B"/>
    <w:rsid w:val="00A010C0"/>
  </w:style>
  <w:style w:type="paragraph" w:customStyle="1" w:styleId="A4FCFC6AAF4D4A35A4A1C8A637AE6E6B">
    <w:name w:val="A4FCFC6AAF4D4A35A4A1C8A637AE6E6B"/>
    <w:rsid w:val="00A010C0"/>
  </w:style>
  <w:style w:type="paragraph" w:customStyle="1" w:styleId="77841E24D9A34905B4FD82CE67DC06D7">
    <w:name w:val="77841E24D9A34905B4FD82CE67DC06D7"/>
    <w:rsid w:val="00A010C0"/>
  </w:style>
  <w:style w:type="paragraph" w:customStyle="1" w:styleId="EF9CA485FB5E4A4DA943BBCC10F0E70F">
    <w:name w:val="EF9CA485FB5E4A4DA943BBCC10F0E70F"/>
    <w:rsid w:val="00802A96"/>
  </w:style>
  <w:style w:type="paragraph" w:customStyle="1" w:styleId="ECB4B96F14424B1B88F3B76D21270FA9">
    <w:name w:val="ECB4B96F14424B1B88F3B76D21270FA9"/>
    <w:rsid w:val="00802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kument" ma:contentTypeID="0x010100D2F602CD3087A64A9E5665A7440376F3" ma:contentTypeVersion="41" ma:contentTypeDescription="Ein neues Word-Dokument erstellen." ma:contentTypeScope="" ma:versionID="41a0fbdb52c75580cb3fda630e72fc7e">
  <xsd:schema xmlns:xsd="http://www.w3.org/2001/XMLSchema" xmlns:xs="http://www.w3.org/2001/XMLSchema" xmlns:p="http://schemas.microsoft.com/office/2006/metadata/properties" xmlns:ns1="http://schemas.microsoft.com/sharepoint/v3" xmlns:ns2="26b28450-ee8f-4cf4-8114-61cf8330ddb6" xmlns:ns3="b9aff246-8e8b-44c2-abc9-78bf2eb3d162" xmlns:ns4="2234B7B7-8897-46D9-88D1-FFAF74BD2BC0" xmlns:ns5="2234b7b7-8897-46d9-88d1-ffaf74bd2bc0" xmlns:ns6="http://schemas.microsoft.com/sharepoint/v3/fields" targetNamespace="http://schemas.microsoft.com/office/2006/metadata/properties" ma:root="true" ma:fieldsID="cb976011134273bc09059aec64a15da7" ns1:_="" ns2:_="" ns3:_="" ns4:_="" ns5:_="" ns6:_="">
    <xsd:import namespace="http://schemas.microsoft.com/sharepoint/v3"/>
    <xsd:import namespace="26b28450-ee8f-4cf4-8114-61cf8330ddb6"/>
    <xsd:import namespace="b9aff246-8e8b-44c2-abc9-78bf2eb3d162"/>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PublishingExpirationDate" minOccurs="0"/>
                <xsd:element ref="ns1:PublishingStartDate" minOccurs="0"/>
                <xsd:element ref="ns3:TaxCatchAll" minOccurs="0"/>
                <xsd:element ref="ns1:_dlc_Exempt" minOccurs="0"/>
                <xsd:element ref="ns4:DLCPolicyLabelValue" minOccurs="0"/>
                <xsd:element ref="ns4:DLCPolicyLabelClientValue" minOccurs="0"/>
                <xsd:element ref="ns4:DLCPolicyLabelLock" minOccurs="0"/>
                <xsd:element ref="ns5:Zielgruppe_x0020__x002f__x0020_Audience" minOccurs="0"/>
                <xsd:element ref="ns4:Arbeitschritt" minOccurs="0"/>
                <xsd:element ref="ns4:Dokumentenart" minOccurs="0"/>
                <xsd:element ref="ns4:Dokumentverantwortlicher" minOccurs="0"/>
                <xsd:element ref="ns4:Produkt" minOccurs="0"/>
                <xsd:element ref="ns4:Prozess" minOccurs="0"/>
                <xsd:element ref="ns4:Sprache" minOccurs="0"/>
                <xsd:element ref="ns5:Dokumentnummer"/>
                <xsd:element ref="ns5:_x00c4_nderungen_x002c__x0020_formal" minOccurs="0"/>
                <xsd:element ref="ns5:_x00c4_nderungen_x002c__x0020_inhaltlich" minOccurs="0"/>
                <xsd:element ref="ns5:letztes_x0020_g_x00fc_ltiges_x0020_Dokument_x0020_aus_x0020_31_QM2014" minOccurs="0"/>
                <xsd:element ref="ns5:letztes_x0020_g_x00fc_ltiges_x0020_Dokument_x0020_aus_x0020_35_WM_neu" minOccurs="0"/>
                <xsd:element ref="ns5:Schulung_x0020_erforderlich_x003f_"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PublishingStartDate" ma:index="12"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_dlc_Exempt" ma:index="15"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aff246-8e8b-44c2-abc9-78bf2eb3d1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55fcaac-e9cd-4b1e-9b0a-48e607f75409}" ma:internalName="TaxCatchAll" ma:showField="CatchAllData" ma:web="b9aff246-8e8b-44c2-abc9-78bf2eb3d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LCPolicyLabelValue" ma:index="1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Arbeitschritt" ma:index="20"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Dokumentenart" ma:index="21" nillable="true" ma:displayName="Dokumentart / Document type" ma:format="Dropdown" ma:internalName="Dokumentenart">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Dokumentverantwortlicher" ma:index="22" nillable="true" ma:displayName="Dokumentverantwortlicher" ma:list="UserInfo" ma:SharePointGroup="26" ma:internalName="Dokument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kt" ma:index="2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restriction>
                </xsd:simpleType>
              </xsd:element>
            </xsd:sequence>
          </xsd:extension>
        </xsd:complexContent>
      </xsd:complexType>
    </xsd:element>
    <xsd:element name="Prozess" ma:index="24" nillable="true" ma:displayName="Prozess / Process" ma:internalName="Prozess">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Sprache" ma:index="25" nillable="true" ma:displayName="Sprache / Language" ma:default="Deutsch / German" ma:internalName="Sprach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Dokumentnummer" ma:index="26"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7" nillable="true" ma:displayName="Änderungen, formal" ma:internalName="_x00c4_nderungen_x002c__x0020_formal">
      <xsd:simpleType>
        <xsd:restriction base="dms:Note"/>
      </xsd:simpleType>
    </xsd:element>
    <xsd:element name="_x00c4_nderungen_x002c__x0020_inhaltlich" ma:index="28" nillable="true" ma:displayName="Änderungen, inhaltlich" ma:internalName="_x00c4_nderungen_x002c__x0020_inhaltlich">
      <xsd:simpleType>
        <xsd:restriction base="dms:Note"/>
      </xsd:simpleType>
    </xsd:element>
    <xsd:element name="letztes_x0020_g_x00fc_ltiges_x0020_Dokument_x0020_aus_x0020_31_QM2014" ma:index="29"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0"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1"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2"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Word Dokument</p:Name>
  <p:Description/>
  <p:Statement/>
  <p:PolicyItems>
    <p:PolicyItem featureId="Microsoft.Office.RecordsManagement.PolicyFeatures.PolicyLabel" staticId="0x010100BB0742260E35AB4C89E1191EFE0EDF88|-2094414987" UniqueId="db0ebed0-6cad-4ad6-b9f7-124424273361">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prache xmlns="2234B7B7-8897-46D9-88D1-FFAF74BD2BC0">
      <Value>Englisch / English</Value>
    </Sprache>
    <Dokumentverantwortlicher xmlns="2234B7B7-8897-46D9-88D1-FFAF74BD2BC0">
      <UserInfo>
        <DisplayName>Kurdyn Szymon</DisplayName>
        <AccountId>623</AccountId>
        <AccountType/>
      </UserInfo>
    </Dokumentverantwortlicher>
    <Prozess xmlns="2234B7B7-8897-46D9-88D1-FFAF74BD2BC0">
      <Value>K1 - Marketing</Value>
      <Value>K2 - Vertrieb Neukunden / Sales New Customers</Value>
      <Value>K3 - Kundenservice / Customer Service</Value>
      <Value>K4 - Planung / Planning</Value>
    </Prozess>
    <letztes_x0020_g_x00fc_ltiges_x0020_Dokument_x0020_aus_x0020_31_QM2014 xmlns="2234b7b7-8897-46d9-88d1-ffaf74bd2bc0">N/A - New document</letztes_x0020_g_x00fc_ltiges_x0020_Dokument_x0020_aus_x0020_31_QM2014>
    <_x00c4_nderungen_x002c__x0020_inhaltlich xmlns="2234b7b7-8897-46d9-88d1-ffaf74bd2bc0">N/A - New document</_x00c4_nderungen_x002c__x0020_inhaltlich>
    <letztes_x0020_g_x00fc_ltiges_x0020_Dokument_x0020_aus_x0020_35_WM_neu xmlns="2234b7b7-8897-46d9-88d1-ffaf74bd2bc0">N/A - New document</letztes_x0020_g_x00fc_ltiges_x0020_Dokument_x0020_aus_x0020_35_WM_neu>
    <DLCPolicyLabelClientValue xmlns="2234B7B7-8897-46D9-88D1-FFAF74BD2BC0">Version: {_UIVersionString}</DLCPolicyLabelClientValue>
    <Dokumentenart xmlns="2234B7B7-8897-46D9-88D1-FFAF74BD2BC0">Arbeitsanweisung</Dokumentenart>
    <_Status xmlns="http://schemas.microsoft.com/sharepoint/v3/fields">Veröffentlicht</_Status>
    <_x00c4_nderungen_x002c__x0020_formal xmlns="2234b7b7-8897-46d9-88d1-ffaf74bd2bc0">N/A - New document</_x00c4_nderungen_x002c__x0020_formal>
    <Produkt xmlns="2234B7B7-8897-46D9-88D1-FFAF74BD2BC0">
      <Value>MDSAP</Value>
    </Produkt>
    <Dokumentnummer xmlns="2234b7b7-8897-46d9-88d1-ffaf74bd2bc0">413.13</Dokumentnummer>
    <DLCPolicyLabelLock xmlns="2234B7B7-8897-46D9-88D1-FFAF74BD2BC0" xsi:nil="true"/>
    <Arbeitschritt xmlns="2234B7B7-8897-46D9-88D1-FFAF74BD2BC0">
      <Value>Akquise / Acquisition</Value>
      <Value>Angebotsphase / Quotation Phase</Value>
      <Value>Antragsstellung / Application</Value>
      <Value>Auftragsphase</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Regulatory Affairs Manager</Value>
      <Value>Vertrieb</Value>
    </Zielgruppe_x0020__x002f__x0020_Audience>
    <PublishingExpirationDate xmlns="http://schemas.microsoft.com/sharepoint/v3" xsi:nil="true"/>
    <Schulung_x0020_erforderlich_x003f_ xmlns="2234b7b7-8897-46d9-88d1-ffaf74bd2bc0">Hinweis/Selbststudium</Schulung_x0020_erforderlich_x003f_>
    <PublishingStartDate xmlns="http://schemas.microsoft.com/sharepoint/v3" xsi:nil="true"/>
    <_dlc_DocId xmlns="26b28450-ee8f-4cf4-8114-61cf8330ddb6">DQSMED-6-558</_dlc_DocId>
    <_dlc_DocIdUrl xmlns="26b28450-ee8f-4cf4-8114-61cf8330ddb6">
      <Url>https://intranet.dqs.de/medizinprodukte/Dokumente/_layouts/15/DocIdRedir.aspx?ID=DQSMED-6-558</Url>
      <Description>DQSMED-6-558</Description>
    </_dlc_DocIdUrl>
    <DLCPolicyLabelValue xmlns="2234B7B7-8897-46D9-88D1-FFAF74BD2BC0">Version: 3.0</DLCPolicyLabelValue>
    <TaxCatchAll xmlns="b9aff246-8e8b-44c2-abc9-78bf2eb3d162"/>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C3E6-0C58-4770-936B-A56C86E8B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b9aff246-8e8b-44c2-abc9-78bf2eb3d162"/>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8836F-F17E-41D6-AC7D-C4EE1D52B54F}">
  <ds:schemaRefs>
    <ds:schemaRef ds:uri="http://schemas.microsoft.com/sharepoint/v3/contenttype/forms"/>
  </ds:schemaRefs>
</ds:datastoreItem>
</file>

<file path=customXml/itemProps3.xml><?xml version="1.0" encoding="utf-8"?>
<ds:datastoreItem xmlns:ds="http://schemas.openxmlformats.org/officeDocument/2006/customXml" ds:itemID="{3F19E969-85DA-4844-8637-B332B9B25B88}">
  <ds:schemaRefs>
    <ds:schemaRef ds:uri="office.server.policy"/>
  </ds:schemaRefs>
</ds:datastoreItem>
</file>

<file path=customXml/itemProps4.xml><?xml version="1.0" encoding="utf-8"?>
<ds:datastoreItem xmlns:ds="http://schemas.openxmlformats.org/officeDocument/2006/customXml" ds:itemID="{A0E62C7F-7BFC-4F76-92C1-1A955FFB92B9}">
  <ds:schemaRefs>
    <ds:schemaRef ds:uri="http://schemas.microsoft.com/sharepoint/v3"/>
    <ds:schemaRef ds:uri="http://schemas.openxmlformats.org/package/2006/metadata/core-properties"/>
    <ds:schemaRef ds:uri="http://purl.org/dc/terms/"/>
    <ds:schemaRef ds:uri="26b28450-ee8f-4cf4-8114-61cf8330ddb6"/>
    <ds:schemaRef ds:uri="http://schemas.microsoft.com/office/infopath/2007/PartnerControls"/>
    <ds:schemaRef ds:uri="http://purl.org/dc/dcmitype/"/>
    <ds:schemaRef ds:uri="http://schemas.microsoft.com/sharepoint/v3/fields"/>
    <ds:schemaRef ds:uri="http://purl.org/dc/elements/1.1/"/>
    <ds:schemaRef ds:uri="http://schemas.microsoft.com/office/2006/documentManagement/types"/>
    <ds:schemaRef ds:uri="2234b7b7-8897-46d9-88d1-ffaf74bd2bc0"/>
    <ds:schemaRef ds:uri="2234B7B7-8897-46D9-88D1-FFAF74BD2BC0"/>
    <ds:schemaRef ds:uri="b9aff246-8e8b-44c2-abc9-78bf2eb3d162"/>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EF4A5CF-BF04-4E8E-917E-5148C09A002E}">
  <ds:schemaRefs>
    <ds:schemaRef ds:uri="http://schemas.microsoft.com/sharepoint/events"/>
  </ds:schemaRefs>
</ds:datastoreItem>
</file>

<file path=customXml/itemProps6.xml><?xml version="1.0" encoding="utf-8"?>
<ds:datastoreItem xmlns:ds="http://schemas.openxmlformats.org/officeDocument/2006/customXml" ds:itemID="{B92741D4-F8D7-4359-B25D-5B1D565B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7547</Words>
  <Characters>47547</Characters>
  <Application>Microsoft Office Word</Application>
  <DocSecurity>0</DocSecurity>
  <Lines>396</Lines>
  <Paragraphs>109</Paragraphs>
  <ScaleCrop>false</ScaleCrop>
  <HeadingPairs>
    <vt:vector size="2" baseType="variant">
      <vt:variant>
        <vt:lpstr>Titel</vt:lpstr>
      </vt:variant>
      <vt:variant>
        <vt:i4>1</vt:i4>
      </vt:variant>
    </vt:vector>
  </HeadingPairs>
  <TitlesOfParts>
    <vt:vector size="1" baseType="lpstr">
      <vt:lpstr>How to complete Basic Data of MDSAP audited facility</vt:lpstr>
    </vt:vector>
  </TitlesOfParts>
  <Company>DQS GmbH</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Basic Data of MDSAP audited facility</dc:title>
  <dc:subject/>
  <dc:creator>Shkolnikov Maxim</dc:creator>
  <cp:keywords/>
  <dc:description/>
  <cp:lastModifiedBy>Kohl Karlheinz</cp:lastModifiedBy>
  <cp:revision>2</cp:revision>
  <cp:lastPrinted>2017-03-03T12:24:00Z</cp:lastPrinted>
  <dcterms:created xsi:type="dcterms:W3CDTF">2018-06-29T07:26:00Z</dcterms:created>
  <dcterms:modified xsi:type="dcterms:W3CDTF">2018-06-29T07:26:00Z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0x010100D2F602CD3087A64A9E5665A7440376F3</vt:lpwstr>
  </property>
  <property fmtid="{D5CDD505-2E9C-101B-9397-08002B2CF9AE}" pid="3" name="_dlc_DocIdItemGuid">
    <vt:lpwstr>79bea9bf-090c-4d2f-b7fd-82ee4bd3979e</vt:lpwstr>
  </property>
  <property fmtid="{D5CDD505-2E9C-101B-9397-08002B2CF9AE}" pid="4" name="_dlc_BarcodeValue">
    <vt:lpwstr>8847035372</vt:lpwstr>
  </property>
  <property fmtid="{D5CDD505-2E9C-101B-9397-08002B2CF9AE}" pid="5" name="_dlc_BarcodePreview">
    <vt:lpwstr>https://intranet.dqs.de/medizinprodukte/Dokumente/_layouts/15/barcodeimagefromitem.aspx?ID=558&amp;list=2234b7b7-8897-46d9-88d1-ffaf74bd2bc0, Barcode: 8847035372</vt:lpwstr>
  </property>
  <property fmtid="{D5CDD505-2E9C-101B-9397-08002B2CF9AE}" pid="6" name="_dlc_BarcodeImage">
    <vt:lpwstr>iVBORw0KGgoAAAANSUhEUgAAAYIAAABtCAYAAACsn2ZqAAAAAXNSR0IArs4c6QAAAARnQU1BAACxjwv8YQUAAAAJcEhZcwAADsMAAA7DAcdvqGQAABo4SURBVHhe7dvBihg5FkTR/v+f7qEGLlyCDOWTUx4YSgdiEY5ndS5M1ar/+fe6ruv61e4vguu6rl/u/iK4ruv65e4vguu6rl/u/iK4ruv65e4vguu6rl/u+C+Cf/755795khvdwWSDb9r</vt:lpwstr>
  </property>
</Properties>
</file>